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21" w:rsidRPr="00840AA1" w:rsidRDefault="006F0B1C" w:rsidP="00943121">
      <w:pPr>
        <w:spacing w:line="240" w:lineRule="atLeast"/>
        <w:ind w:left="9639"/>
        <w:jc w:val="right"/>
        <w:rPr>
          <w:szCs w:val="28"/>
        </w:rPr>
      </w:pPr>
      <w:bookmarkStart w:id="0" w:name="_GoBack"/>
      <w:bookmarkEnd w:id="0"/>
      <w:r>
        <w:rPr>
          <w:szCs w:val="28"/>
        </w:rPr>
        <w:t xml:space="preserve">(по состоянию на </w:t>
      </w:r>
      <w:r w:rsidR="001312CE">
        <w:rPr>
          <w:szCs w:val="28"/>
        </w:rPr>
        <w:t>26</w:t>
      </w:r>
      <w:r>
        <w:rPr>
          <w:szCs w:val="28"/>
        </w:rPr>
        <w:t>.11.2018)</w:t>
      </w:r>
    </w:p>
    <w:p w:rsidR="00943121" w:rsidRPr="005570ED" w:rsidRDefault="00943121" w:rsidP="00943121">
      <w:pPr>
        <w:spacing w:line="240" w:lineRule="atLeast"/>
        <w:ind w:left="8789"/>
        <w:jc w:val="center"/>
        <w:rPr>
          <w:sz w:val="26"/>
          <w:szCs w:val="26"/>
        </w:rPr>
      </w:pPr>
    </w:p>
    <w:p w:rsidR="00943121" w:rsidRPr="005570ED" w:rsidRDefault="00943121" w:rsidP="00943121">
      <w:pPr>
        <w:spacing w:line="240" w:lineRule="atLeast"/>
        <w:ind w:left="8789"/>
        <w:jc w:val="center"/>
        <w:rPr>
          <w:sz w:val="26"/>
          <w:szCs w:val="26"/>
        </w:rPr>
      </w:pPr>
      <w:r w:rsidRPr="005570ED">
        <w:rPr>
          <w:sz w:val="26"/>
          <w:szCs w:val="26"/>
        </w:rPr>
        <w:t>ПРИЛОЖЕНИЕ</w:t>
      </w:r>
    </w:p>
    <w:p w:rsidR="00943121" w:rsidRPr="005570ED" w:rsidRDefault="00943121" w:rsidP="00943121">
      <w:pPr>
        <w:tabs>
          <w:tab w:val="left" w:pos="9072"/>
        </w:tabs>
        <w:spacing w:line="240" w:lineRule="atLeast"/>
        <w:ind w:left="8789"/>
        <w:jc w:val="center"/>
        <w:rPr>
          <w:sz w:val="26"/>
          <w:szCs w:val="26"/>
        </w:rPr>
      </w:pPr>
      <w:r w:rsidRPr="005570ED">
        <w:rPr>
          <w:sz w:val="26"/>
          <w:szCs w:val="26"/>
        </w:rPr>
        <w:t>к протоколу заседания</w:t>
      </w:r>
    </w:p>
    <w:p w:rsidR="00943121" w:rsidRPr="005570ED" w:rsidRDefault="00943121" w:rsidP="00943121">
      <w:pPr>
        <w:tabs>
          <w:tab w:val="left" w:pos="9072"/>
        </w:tabs>
        <w:spacing w:line="240" w:lineRule="atLeast"/>
        <w:ind w:left="8789"/>
        <w:jc w:val="center"/>
        <w:rPr>
          <w:sz w:val="26"/>
          <w:szCs w:val="26"/>
        </w:rPr>
      </w:pPr>
      <w:r w:rsidRPr="005570ED">
        <w:rPr>
          <w:sz w:val="26"/>
          <w:szCs w:val="26"/>
        </w:rPr>
        <w:t>проектного комитета по основному направлению стратегического развития Российской Федерации</w:t>
      </w:r>
    </w:p>
    <w:p w:rsidR="00943121" w:rsidRPr="005570ED" w:rsidRDefault="00943121" w:rsidP="00943121">
      <w:pPr>
        <w:spacing w:line="240" w:lineRule="atLeast"/>
        <w:ind w:left="8789"/>
        <w:jc w:val="center"/>
        <w:rPr>
          <w:sz w:val="26"/>
          <w:szCs w:val="26"/>
        </w:rPr>
      </w:pPr>
      <w:r w:rsidRPr="005570ED">
        <w:rPr>
          <w:sz w:val="26"/>
          <w:szCs w:val="26"/>
        </w:rPr>
        <w:t>от                       20     г. №</w:t>
      </w:r>
      <w:r w:rsidRPr="005570ED">
        <w:rPr>
          <w:sz w:val="26"/>
          <w:szCs w:val="26"/>
        </w:rPr>
        <w:tab/>
      </w:r>
      <w:r w:rsidRPr="005570ED">
        <w:rPr>
          <w:sz w:val="26"/>
          <w:szCs w:val="26"/>
        </w:rPr>
        <w:tab/>
      </w:r>
    </w:p>
    <w:p w:rsidR="00943121" w:rsidRPr="005570ED" w:rsidRDefault="00943121" w:rsidP="00943121">
      <w:pPr>
        <w:spacing w:line="240" w:lineRule="atLeast"/>
        <w:rPr>
          <w:sz w:val="26"/>
          <w:szCs w:val="26"/>
        </w:rPr>
      </w:pPr>
    </w:p>
    <w:p w:rsidR="00943121" w:rsidRPr="005570ED" w:rsidRDefault="00943121" w:rsidP="00943121">
      <w:pPr>
        <w:spacing w:line="240" w:lineRule="atLeast"/>
        <w:jc w:val="center"/>
        <w:rPr>
          <w:b/>
          <w:sz w:val="26"/>
          <w:szCs w:val="26"/>
        </w:rPr>
      </w:pPr>
      <w:r w:rsidRPr="005570ED">
        <w:rPr>
          <w:b/>
          <w:sz w:val="26"/>
          <w:szCs w:val="26"/>
        </w:rPr>
        <w:t>П А С П О Р Т</w:t>
      </w:r>
    </w:p>
    <w:p w:rsidR="00943121" w:rsidRPr="005570ED" w:rsidRDefault="00943121" w:rsidP="00943121">
      <w:pPr>
        <w:spacing w:line="120" w:lineRule="exact"/>
        <w:jc w:val="center"/>
        <w:rPr>
          <w:b/>
          <w:sz w:val="26"/>
          <w:szCs w:val="26"/>
        </w:rPr>
      </w:pPr>
    </w:p>
    <w:p w:rsidR="00943121" w:rsidRPr="005570ED" w:rsidRDefault="00943121" w:rsidP="00943121">
      <w:pPr>
        <w:spacing w:line="240" w:lineRule="atLeast"/>
        <w:jc w:val="center"/>
        <w:rPr>
          <w:b/>
          <w:sz w:val="26"/>
          <w:szCs w:val="26"/>
        </w:rPr>
      </w:pPr>
      <w:r w:rsidRPr="005570ED">
        <w:rPr>
          <w:b/>
          <w:sz w:val="26"/>
          <w:szCs w:val="26"/>
        </w:rPr>
        <w:t>федерального проекта</w:t>
      </w:r>
    </w:p>
    <w:p w:rsidR="00943121" w:rsidRPr="005570ED" w:rsidRDefault="00943121" w:rsidP="00943121">
      <w:pPr>
        <w:spacing w:line="240" w:lineRule="exact"/>
        <w:rPr>
          <w:sz w:val="26"/>
          <w:szCs w:val="26"/>
        </w:rPr>
      </w:pPr>
    </w:p>
    <w:p w:rsidR="00943121" w:rsidRPr="005570ED" w:rsidRDefault="008E779A" w:rsidP="00943121">
      <w:pPr>
        <w:spacing w:line="240" w:lineRule="atLeast"/>
        <w:jc w:val="center"/>
        <w:rPr>
          <w:b/>
          <w:sz w:val="26"/>
          <w:szCs w:val="26"/>
        </w:rPr>
      </w:pPr>
      <w:r w:rsidRPr="005570ED">
        <w:rPr>
          <w:b/>
          <w:sz w:val="26"/>
          <w:szCs w:val="26"/>
        </w:rPr>
        <w:t>Популяризация предпринимательства</w:t>
      </w:r>
    </w:p>
    <w:p w:rsidR="00943121" w:rsidRPr="005570ED" w:rsidRDefault="00943121" w:rsidP="00943121">
      <w:pPr>
        <w:spacing w:line="240" w:lineRule="atLeast"/>
        <w:jc w:val="center"/>
        <w:rPr>
          <w:sz w:val="26"/>
          <w:szCs w:val="26"/>
        </w:rPr>
      </w:pPr>
    </w:p>
    <w:p w:rsidR="00943121" w:rsidRPr="005570ED" w:rsidRDefault="00943121" w:rsidP="00943121">
      <w:pPr>
        <w:spacing w:line="240" w:lineRule="atLeast"/>
        <w:jc w:val="center"/>
        <w:rPr>
          <w:sz w:val="26"/>
          <w:szCs w:val="26"/>
        </w:rPr>
      </w:pPr>
      <w:r w:rsidRPr="005570ED">
        <w:rPr>
          <w:sz w:val="26"/>
          <w:szCs w:val="26"/>
        </w:rPr>
        <w:t>1. Основные положения</w:t>
      </w:r>
    </w:p>
    <w:p w:rsidR="00943121" w:rsidRPr="005570ED" w:rsidRDefault="00943121" w:rsidP="00943121">
      <w:pPr>
        <w:spacing w:line="240" w:lineRule="exac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704"/>
        <w:gridCol w:w="2638"/>
        <w:gridCol w:w="3235"/>
      </w:tblGrid>
      <w:tr w:rsidR="00943121" w:rsidRPr="005570ED" w:rsidTr="004812E6">
        <w:trPr>
          <w:cantSplit/>
        </w:trPr>
        <w:tc>
          <w:tcPr>
            <w:tcW w:w="5211" w:type="dxa"/>
            <w:shd w:val="clear" w:color="auto" w:fill="auto"/>
            <w:vAlign w:val="center"/>
          </w:tcPr>
          <w:p w:rsidR="00943121" w:rsidRPr="005570ED" w:rsidRDefault="00943121" w:rsidP="004812E6">
            <w:pPr>
              <w:spacing w:after="60" w:line="240" w:lineRule="atLeast"/>
              <w:jc w:val="left"/>
              <w:rPr>
                <w:sz w:val="26"/>
                <w:szCs w:val="26"/>
              </w:rPr>
            </w:pPr>
            <w:r w:rsidRPr="005570ED">
              <w:rPr>
                <w:sz w:val="26"/>
                <w:szCs w:val="26"/>
              </w:rPr>
              <w:t>Наименование национального проекта</w:t>
            </w:r>
          </w:p>
        </w:tc>
        <w:tc>
          <w:tcPr>
            <w:tcW w:w="9577" w:type="dxa"/>
            <w:gridSpan w:val="3"/>
            <w:shd w:val="clear" w:color="auto" w:fill="auto"/>
            <w:vAlign w:val="center"/>
          </w:tcPr>
          <w:p w:rsidR="00943121" w:rsidRPr="005570ED" w:rsidRDefault="008E779A" w:rsidP="004812E6">
            <w:pPr>
              <w:spacing w:line="240" w:lineRule="atLeast"/>
              <w:rPr>
                <w:sz w:val="26"/>
                <w:szCs w:val="26"/>
              </w:rPr>
            </w:pPr>
            <w:r w:rsidRPr="005570ED">
              <w:rPr>
                <w:sz w:val="26"/>
                <w:szCs w:val="26"/>
              </w:rPr>
              <w:t>Малое и среднее предпринимательство и поддержка индивидуальной предпринимательской инициативы</w:t>
            </w:r>
          </w:p>
        </w:tc>
      </w:tr>
      <w:tr w:rsidR="00943121" w:rsidRPr="005570ED" w:rsidTr="004812E6">
        <w:trPr>
          <w:cantSplit/>
        </w:trPr>
        <w:tc>
          <w:tcPr>
            <w:tcW w:w="5211" w:type="dxa"/>
            <w:shd w:val="clear" w:color="auto" w:fill="auto"/>
            <w:vAlign w:val="center"/>
          </w:tcPr>
          <w:p w:rsidR="00943121" w:rsidRPr="005570ED" w:rsidRDefault="00943121" w:rsidP="004812E6">
            <w:pPr>
              <w:spacing w:after="60" w:line="240" w:lineRule="atLeast"/>
              <w:jc w:val="left"/>
              <w:rPr>
                <w:sz w:val="26"/>
                <w:szCs w:val="26"/>
              </w:rPr>
            </w:pPr>
            <w:r w:rsidRPr="005570ED">
              <w:rPr>
                <w:sz w:val="26"/>
                <w:szCs w:val="26"/>
              </w:rPr>
              <w:t>Краткое наименование федерального проекта</w:t>
            </w:r>
          </w:p>
        </w:tc>
        <w:tc>
          <w:tcPr>
            <w:tcW w:w="3704" w:type="dxa"/>
            <w:shd w:val="clear" w:color="auto" w:fill="auto"/>
            <w:vAlign w:val="center"/>
          </w:tcPr>
          <w:p w:rsidR="00943121" w:rsidRPr="005570ED" w:rsidRDefault="008E779A" w:rsidP="004812E6">
            <w:pPr>
              <w:spacing w:line="240" w:lineRule="atLeast"/>
              <w:jc w:val="left"/>
              <w:rPr>
                <w:sz w:val="26"/>
                <w:szCs w:val="26"/>
              </w:rPr>
            </w:pPr>
            <w:r w:rsidRPr="005570ED">
              <w:rPr>
                <w:sz w:val="26"/>
                <w:szCs w:val="26"/>
              </w:rPr>
              <w:t>Популяризация предпринимательства</w:t>
            </w:r>
          </w:p>
        </w:tc>
        <w:tc>
          <w:tcPr>
            <w:tcW w:w="2638" w:type="dxa"/>
            <w:shd w:val="clear" w:color="auto" w:fill="auto"/>
            <w:vAlign w:val="center"/>
          </w:tcPr>
          <w:p w:rsidR="00943121" w:rsidRPr="005570ED" w:rsidRDefault="00943121" w:rsidP="004812E6">
            <w:pPr>
              <w:spacing w:line="240" w:lineRule="atLeast"/>
              <w:jc w:val="center"/>
              <w:rPr>
                <w:sz w:val="26"/>
                <w:szCs w:val="26"/>
              </w:rPr>
            </w:pPr>
            <w:r w:rsidRPr="005570ED">
              <w:rPr>
                <w:sz w:val="26"/>
                <w:szCs w:val="26"/>
              </w:rPr>
              <w:t>Срок начала и окончания проекта</w:t>
            </w:r>
          </w:p>
        </w:tc>
        <w:tc>
          <w:tcPr>
            <w:tcW w:w="3235" w:type="dxa"/>
            <w:shd w:val="clear" w:color="auto" w:fill="auto"/>
            <w:vAlign w:val="center"/>
          </w:tcPr>
          <w:p w:rsidR="00943121" w:rsidRPr="005570ED" w:rsidRDefault="008E779A" w:rsidP="004812E6">
            <w:pPr>
              <w:spacing w:line="240" w:lineRule="atLeast"/>
              <w:jc w:val="left"/>
              <w:rPr>
                <w:sz w:val="26"/>
                <w:szCs w:val="26"/>
              </w:rPr>
            </w:pPr>
            <w:r w:rsidRPr="005570ED">
              <w:rPr>
                <w:sz w:val="26"/>
                <w:szCs w:val="26"/>
              </w:rPr>
              <w:t>15.10.2018-31.12.2024</w:t>
            </w:r>
          </w:p>
        </w:tc>
      </w:tr>
      <w:tr w:rsidR="00943121" w:rsidRPr="005570ED" w:rsidTr="004812E6">
        <w:trPr>
          <w:cantSplit/>
        </w:trPr>
        <w:tc>
          <w:tcPr>
            <w:tcW w:w="5211" w:type="dxa"/>
            <w:shd w:val="clear" w:color="auto" w:fill="auto"/>
            <w:vAlign w:val="center"/>
          </w:tcPr>
          <w:p w:rsidR="00943121" w:rsidRPr="005570ED" w:rsidRDefault="00943121" w:rsidP="004812E6">
            <w:pPr>
              <w:spacing w:after="60" w:line="240" w:lineRule="atLeast"/>
              <w:jc w:val="left"/>
              <w:rPr>
                <w:sz w:val="26"/>
                <w:szCs w:val="26"/>
              </w:rPr>
            </w:pPr>
            <w:r w:rsidRPr="005570ED">
              <w:rPr>
                <w:sz w:val="26"/>
                <w:szCs w:val="26"/>
              </w:rPr>
              <w:t>Куратор федерального проекта</w:t>
            </w:r>
          </w:p>
        </w:tc>
        <w:tc>
          <w:tcPr>
            <w:tcW w:w="9577" w:type="dxa"/>
            <w:gridSpan w:val="3"/>
            <w:shd w:val="clear" w:color="auto" w:fill="auto"/>
            <w:vAlign w:val="center"/>
          </w:tcPr>
          <w:p w:rsidR="00943121" w:rsidRPr="0070759F" w:rsidRDefault="008E779A" w:rsidP="004812E6">
            <w:pPr>
              <w:spacing w:line="240" w:lineRule="atLeast"/>
              <w:rPr>
                <w:sz w:val="26"/>
                <w:szCs w:val="26"/>
              </w:rPr>
            </w:pPr>
            <w:r w:rsidRPr="00CD0E3A">
              <w:rPr>
                <w:sz w:val="26"/>
                <w:szCs w:val="26"/>
              </w:rPr>
              <w:t xml:space="preserve">А.Г. </w:t>
            </w:r>
            <w:proofErr w:type="spellStart"/>
            <w:r w:rsidRPr="00CD0E3A">
              <w:rPr>
                <w:sz w:val="26"/>
                <w:szCs w:val="26"/>
              </w:rPr>
              <w:t>Силуанов</w:t>
            </w:r>
            <w:proofErr w:type="spellEnd"/>
            <w:r w:rsidRPr="00CD0E3A">
              <w:rPr>
                <w:sz w:val="26"/>
                <w:szCs w:val="26"/>
              </w:rPr>
              <w:t xml:space="preserve">, </w:t>
            </w:r>
            <w:r w:rsidRPr="00A41A56">
              <w:rPr>
                <w:rFonts w:eastAsia="Arial Unicode MS"/>
                <w:color w:val="000000"/>
                <w:sz w:val="26"/>
                <w:szCs w:val="26"/>
                <w:u w:color="000000"/>
              </w:rPr>
              <w:t>Первый заместитель Председателя Правительства Российской Федерации – Министр финансов Российской Федерации</w:t>
            </w:r>
          </w:p>
        </w:tc>
      </w:tr>
      <w:tr w:rsidR="00943121" w:rsidRPr="00840AA1" w:rsidTr="004812E6">
        <w:trPr>
          <w:cantSplit/>
        </w:trPr>
        <w:tc>
          <w:tcPr>
            <w:tcW w:w="5211" w:type="dxa"/>
            <w:shd w:val="clear" w:color="auto" w:fill="auto"/>
            <w:vAlign w:val="center"/>
          </w:tcPr>
          <w:p w:rsidR="00943121" w:rsidRPr="00840AA1" w:rsidRDefault="00943121" w:rsidP="004812E6">
            <w:pPr>
              <w:spacing w:after="60" w:line="240" w:lineRule="atLeast"/>
              <w:jc w:val="left"/>
              <w:rPr>
                <w:sz w:val="26"/>
                <w:szCs w:val="26"/>
              </w:rPr>
            </w:pPr>
            <w:r w:rsidRPr="00840AA1">
              <w:rPr>
                <w:sz w:val="26"/>
                <w:szCs w:val="26"/>
              </w:rPr>
              <w:t>Руководитель федерального проекта</w:t>
            </w:r>
          </w:p>
        </w:tc>
        <w:tc>
          <w:tcPr>
            <w:tcW w:w="9577" w:type="dxa"/>
            <w:gridSpan w:val="3"/>
            <w:shd w:val="clear" w:color="auto" w:fill="auto"/>
            <w:vAlign w:val="center"/>
          </w:tcPr>
          <w:p w:rsidR="00943121" w:rsidRPr="00A41A56" w:rsidRDefault="008E779A" w:rsidP="004812E6">
            <w:pPr>
              <w:spacing w:line="240" w:lineRule="atLeast"/>
              <w:rPr>
                <w:sz w:val="26"/>
                <w:szCs w:val="26"/>
              </w:rPr>
            </w:pPr>
            <w:r w:rsidRPr="00CD0E3A">
              <w:rPr>
                <w:sz w:val="26"/>
                <w:szCs w:val="26"/>
              </w:rPr>
              <w:t>А.С. Калинин, Президент Общероссийской общественной организации малого и среднего предпринимательства «ОПОРА России»</w:t>
            </w:r>
          </w:p>
        </w:tc>
      </w:tr>
      <w:tr w:rsidR="00943121" w:rsidRPr="005570ED" w:rsidTr="004812E6">
        <w:trPr>
          <w:cantSplit/>
        </w:trPr>
        <w:tc>
          <w:tcPr>
            <w:tcW w:w="5211" w:type="dxa"/>
            <w:shd w:val="clear" w:color="auto" w:fill="auto"/>
            <w:vAlign w:val="center"/>
          </w:tcPr>
          <w:p w:rsidR="00943121" w:rsidRPr="00840AA1" w:rsidRDefault="00943121" w:rsidP="004812E6">
            <w:pPr>
              <w:spacing w:after="60" w:line="240" w:lineRule="atLeast"/>
              <w:jc w:val="left"/>
              <w:rPr>
                <w:sz w:val="26"/>
                <w:szCs w:val="26"/>
              </w:rPr>
            </w:pPr>
            <w:r w:rsidRPr="00840AA1">
              <w:rPr>
                <w:sz w:val="26"/>
                <w:szCs w:val="26"/>
              </w:rPr>
              <w:t>Администратор федерального проекта</w:t>
            </w:r>
          </w:p>
        </w:tc>
        <w:tc>
          <w:tcPr>
            <w:tcW w:w="9577" w:type="dxa"/>
            <w:gridSpan w:val="3"/>
            <w:shd w:val="clear" w:color="auto" w:fill="auto"/>
            <w:vAlign w:val="center"/>
          </w:tcPr>
          <w:p w:rsidR="00943121" w:rsidRPr="005570ED" w:rsidRDefault="00506964" w:rsidP="00506964">
            <w:pPr>
              <w:spacing w:line="240" w:lineRule="atLeast"/>
              <w:rPr>
                <w:rFonts w:eastAsia="Arial Unicode MS"/>
                <w:sz w:val="26"/>
                <w:szCs w:val="26"/>
                <w:lang w:eastAsia="en-US"/>
              </w:rPr>
            </w:pPr>
            <w:r w:rsidRPr="00CD0E3A">
              <w:rPr>
                <w:sz w:val="26"/>
                <w:szCs w:val="26"/>
              </w:rPr>
              <w:t>М.Т. Арсланова, Директор Департамента</w:t>
            </w:r>
            <w:r w:rsidRPr="00A41A56">
              <w:rPr>
                <w:sz w:val="26"/>
                <w:szCs w:val="26"/>
              </w:rPr>
              <w:t xml:space="preserve"> инвестиционной политики Минэкономразвития России</w:t>
            </w:r>
          </w:p>
        </w:tc>
      </w:tr>
      <w:tr w:rsidR="00943121" w:rsidRPr="00840AA1" w:rsidTr="004812E6">
        <w:trPr>
          <w:cantSplit/>
          <w:trHeight w:val="748"/>
        </w:trPr>
        <w:tc>
          <w:tcPr>
            <w:tcW w:w="5211" w:type="dxa"/>
            <w:shd w:val="clear" w:color="auto" w:fill="auto"/>
            <w:vAlign w:val="center"/>
          </w:tcPr>
          <w:p w:rsidR="00943121" w:rsidRPr="005570ED" w:rsidRDefault="00943121" w:rsidP="004812E6">
            <w:pPr>
              <w:spacing w:after="60" w:line="240" w:lineRule="atLeast"/>
              <w:jc w:val="left"/>
              <w:rPr>
                <w:sz w:val="26"/>
                <w:szCs w:val="26"/>
              </w:rPr>
            </w:pPr>
            <w:r w:rsidRPr="005570ED">
              <w:rPr>
                <w:sz w:val="26"/>
                <w:szCs w:val="26"/>
              </w:rPr>
              <w:t>Связь с государственными программами Российской Федерации</w:t>
            </w:r>
          </w:p>
        </w:tc>
        <w:tc>
          <w:tcPr>
            <w:tcW w:w="9577" w:type="dxa"/>
            <w:gridSpan w:val="3"/>
            <w:shd w:val="clear" w:color="auto" w:fill="auto"/>
            <w:vAlign w:val="center"/>
          </w:tcPr>
          <w:p w:rsidR="00943121" w:rsidRPr="005570ED" w:rsidRDefault="008E779A" w:rsidP="004812E6">
            <w:pPr>
              <w:spacing w:line="240" w:lineRule="atLeast"/>
              <w:jc w:val="left"/>
              <w:rPr>
                <w:sz w:val="26"/>
                <w:szCs w:val="26"/>
              </w:rPr>
            </w:pPr>
            <w:r w:rsidRPr="00CD0E3A">
              <w:rPr>
                <w:sz w:val="26"/>
                <w:szCs w:val="26"/>
              </w:rPr>
              <w:t>Государственная программа Российской Федерации «Экономическое развитие и инновационная экономика», подпрограмма 2 «Развитие малого и среднего предп</w:t>
            </w:r>
            <w:r w:rsidRPr="00A41A56">
              <w:rPr>
                <w:sz w:val="26"/>
                <w:szCs w:val="26"/>
              </w:rPr>
              <w:t>ринимательства»</w:t>
            </w:r>
          </w:p>
        </w:tc>
      </w:tr>
    </w:tbl>
    <w:p w:rsidR="00943121" w:rsidRPr="00840AA1" w:rsidRDefault="00943121" w:rsidP="00943121">
      <w:pPr>
        <w:spacing w:line="240" w:lineRule="atLeast"/>
        <w:jc w:val="center"/>
        <w:rPr>
          <w:sz w:val="26"/>
          <w:szCs w:val="26"/>
        </w:rPr>
      </w:pPr>
    </w:p>
    <w:p w:rsidR="00943121" w:rsidRPr="005570ED" w:rsidRDefault="00943121" w:rsidP="00943121">
      <w:pPr>
        <w:spacing w:line="240" w:lineRule="atLeast"/>
        <w:jc w:val="center"/>
        <w:rPr>
          <w:sz w:val="26"/>
          <w:szCs w:val="26"/>
        </w:rPr>
      </w:pPr>
      <w:r w:rsidRPr="00840AA1">
        <w:rPr>
          <w:sz w:val="26"/>
          <w:szCs w:val="26"/>
        </w:rPr>
        <w:br w:type="page"/>
      </w:r>
      <w:r w:rsidRPr="00840AA1">
        <w:rPr>
          <w:sz w:val="26"/>
          <w:szCs w:val="26"/>
        </w:rPr>
        <w:lastRenderedPageBreak/>
        <w:t xml:space="preserve">2. Цель </w:t>
      </w:r>
      <w:r w:rsidRPr="005570ED">
        <w:rPr>
          <w:sz w:val="26"/>
          <w:szCs w:val="26"/>
        </w:rPr>
        <w:t>и показатели федерального проекта</w:t>
      </w:r>
    </w:p>
    <w:p w:rsidR="00943121" w:rsidRPr="005570ED" w:rsidRDefault="00943121" w:rsidP="00943121">
      <w:pPr>
        <w:spacing w:line="240" w:lineRule="atLeast"/>
        <w:jc w:val="center"/>
        <w:rPr>
          <w:sz w:val="26"/>
          <w:szCs w:val="26"/>
        </w:rPr>
      </w:pP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7"/>
        <w:gridCol w:w="2549"/>
        <w:gridCol w:w="1102"/>
        <w:gridCol w:w="1459"/>
        <w:gridCol w:w="1624"/>
        <w:gridCol w:w="1144"/>
        <w:gridCol w:w="1144"/>
        <w:gridCol w:w="1144"/>
        <w:gridCol w:w="1144"/>
        <w:gridCol w:w="1144"/>
        <w:gridCol w:w="1145"/>
      </w:tblGrid>
      <w:tr w:rsidR="009A1410" w:rsidRPr="005570ED" w:rsidTr="00840AA1">
        <w:trPr>
          <w:trHeight w:val="622"/>
        </w:trPr>
        <w:tc>
          <w:tcPr>
            <w:tcW w:w="447" w:type="dxa"/>
            <w:vMerge w:val="restart"/>
            <w:shd w:val="clear" w:color="auto" w:fill="auto"/>
            <w:vAlign w:val="center"/>
          </w:tcPr>
          <w:p w:rsidR="00852EAC" w:rsidRPr="005570ED" w:rsidRDefault="00BC25C9" w:rsidP="00852EAC">
            <w:pPr>
              <w:spacing w:line="240" w:lineRule="atLeast"/>
              <w:jc w:val="center"/>
              <w:rPr>
                <w:sz w:val="26"/>
                <w:szCs w:val="26"/>
              </w:rPr>
            </w:pPr>
            <w:r w:rsidRPr="00BC25C9">
              <w:rPr>
                <w:sz w:val="26"/>
                <w:szCs w:val="26"/>
              </w:rPr>
              <w:t>№ п/п</w:t>
            </w:r>
          </w:p>
        </w:tc>
        <w:tc>
          <w:tcPr>
            <w:tcW w:w="2549" w:type="dxa"/>
            <w:vMerge w:val="restart"/>
            <w:shd w:val="clear" w:color="auto" w:fill="auto"/>
            <w:vAlign w:val="center"/>
          </w:tcPr>
          <w:p w:rsidR="00852EAC" w:rsidRPr="005570ED" w:rsidRDefault="00BC25C9" w:rsidP="00852EAC">
            <w:pPr>
              <w:spacing w:line="240" w:lineRule="atLeast"/>
              <w:jc w:val="center"/>
              <w:rPr>
                <w:sz w:val="26"/>
                <w:szCs w:val="26"/>
              </w:rPr>
            </w:pPr>
            <w:r w:rsidRPr="00BC25C9">
              <w:rPr>
                <w:sz w:val="26"/>
                <w:szCs w:val="26"/>
              </w:rPr>
              <w:t>Наименование показателя</w:t>
            </w:r>
          </w:p>
        </w:tc>
        <w:tc>
          <w:tcPr>
            <w:tcW w:w="1102" w:type="dxa"/>
            <w:vMerge w:val="restart"/>
            <w:shd w:val="clear" w:color="auto" w:fill="auto"/>
            <w:vAlign w:val="center"/>
          </w:tcPr>
          <w:p w:rsidR="00852EAC" w:rsidRPr="005570ED" w:rsidRDefault="00BC25C9" w:rsidP="00852EAC">
            <w:pPr>
              <w:spacing w:line="240" w:lineRule="atLeast"/>
              <w:jc w:val="center"/>
              <w:rPr>
                <w:sz w:val="26"/>
                <w:szCs w:val="26"/>
              </w:rPr>
            </w:pPr>
            <w:r w:rsidRPr="00BC25C9">
              <w:rPr>
                <w:sz w:val="26"/>
                <w:szCs w:val="26"/>
              </w:rPr>
              <w:t>Тип показателя</w:t>
            </w:r>
          </w:p>
        </w:tc>
        <w:tc>
          <w:tcPr>
            <w:tcW w:w="3083" w:type="dxa"/>
            <w:gridSpan w:val="2"/>
            <w:vMerge w:val="restart"/>
            <w:shd w:val="clear" w:color="auto" w:fill="auto"/>
            <w:vAlign w:val="center"/>
          </w:tcPr>
          <w:p w:rsidR="00852EAC" w:rsidRPr="005570ED" w:rsidRDefault="00BC25C9" w:rsidP="001F2B54">
            <w:pPr>
              <w:spacing w:line="240" w:lineRule="atLeast"/>
              <w:jc w:val="center"/>
              <w:rPr>
                <w:sz w:val="26"/>
                <w:szCs w:val="26"/>
              </w:rPr>
            </w:pPr>
            <w:r w:rsidRPr="00BC25C9">
              <w:rPr>
                <w:sz w:val="26"/>
                <w:szCs w:val="26"/>
              </w:rPr>
              <w:t>Базовое значение</w:t>
            </w:r>
          </w:p>
        </w:tc>
        <w:tc>
          <w:tcPr>
            <w:tcW w:w="6865" w:type="dxa"/>
            <w:gridSpan w:val="6"/>
            <w:shd w:val="clear" w:color="auto" w:fill="auto"/>
            <w:vAlign w:val="center"/>
          </w:tcPr>
          <w:p w:rsidR="00852EAC" w:rsidRPr="005570ED" w:rsidRDefault="00852EAC" w:rsidP="005106DB">
            <w:pPr>
              <w:spacing w:line="240" w:lineRule="atLeast"/>
              <w:jc w:val="center"/>
              <w:rPr>
                <w:sz w:val="26"/>
                <w:szCs w:val="26"/>
              </w:rPr>
            </w:pPr>
            <w:r w:rsidRPr="00CD0E3A">
              <w:rPr>
                <w:sz w:val="26"/>
                <w:szCs w:val="26"/>
              </w:rPr>
              <w:t>Период, год</w:t>
            </w:r>
            <w:r w:rsidR="000D450A">
              <w:rPr>
                <w:sz w:val="26"/>
                <w:szCs w:val="26"/>
              </w:rPr>
              <w:t xml:space="preserve"> </w:t>
            </w:r>
          </w:p>
        </w:tc>
      </w:tr>
      <w:tr w:rsidR="009A1410" w:rsidRPr="009A1410" w:rsidTr="00840AA1">
        <w:trPr>
          <w:trHeight w:val="322"/>
        </w:trPr>
        <w:tc>
          <w:tcPr>
            <w:tcW w:w="447" w:type="dxa"/>
            <w:vMerge/>
            <w:shd w:val="clear" w:color="auto" w:fill="auto"/>
            <w:vAlign w:val="center"/>
          </w:tcPr>
          <w:p w:rsidR="00F85A49" w:rsidRPr="00840AA1" w:rsidRDefault="00F85A49" w:rsidP="00852EAC">
            <w:pPr>
              <w:spacing w:line="240" w:lineRule="atLeast"/>
              <w:jc w:val="center"/>
              <w:rPr>
                <w:sz w:val="26"/>
                <w:szCs w:val="26"/>
              </w:rPr>
            </w:pPr>
          </w:p>
        </w:tc>
        <w:tc>
          <w:tcPr>
            <w:tcW w:w="2549" w:type="dxa"/>
            <w:vMerge/>
            <w:shd w:val="clear" w:color="auto" w:fill="auto"/>
            <w:vAlign w:val="center"/>
          </w:tcPr>
          <w:p w:rsidR="00F85A49" w:rsidRPr="00840AA1" w:rsidRDefault="00F85A49" w:rsidP="00852EAC">
            <w:pPr>
              <w:spacing w:line="240" w:lineRule="atLeast"/>
              <w:jc w:val="center"/>
              <w:rPr>
                <w:sz w:val="26"/>
                <w:szCs w:val="26"/>
              </w:rPr>
            </w:pPr>
          </w:p>
        </w:tc>
        <w:tc>
          <w:tcPr>
            <w:tcW w:w="1102" w:type="dxa"/>
            <w:vMerge/>
            <w:shd w:val="clear" w:color="auto" w:fill="auto"/>
            <w:vAlign w:val="center"/>
          </w:tcPr>
          <w:p w:rsidR="00F85A49" w:rsidRPr="00840AA1" w:rsidRDefault="00F85A49" w:rsidP="00852EAC">
            <w:pPr>
              <w:spacing w:line="240" w:lineRule="atLeast"/>
              <w:jc w:val="center"/>
              <w:rPr>
                <w:sz w:val="26"/>
                <w:szCs w:val="26"/>
              </w:rPr>
            </w:pPr>
          </w:p>
        </w:tc>
        <w:tc>
          <w:tcPr>
            <w:tcW w:w="3083" w:type="dxa"/>
            <w:gridSpan w:val="2"/>
            <w:vMerge/>
            <w:shd w:val="clear" w:color="auto" w:fill="auto"/>
            <w:vAlign w:val="center"/>
          </w:tcPr>
          <w:p w:rsidR="00F85A49" w:rsidRPr="00840AA1" w:rsidRDefault="00F85A49" w:rsidP="00852EAC">
            <w:pPr>
              <w:spacing w:line="240" w:lineRule="atLeast"/>
              <w:jc w:val="center"/>
              <w:rPr>
                <w:sz w:val="26"/>
                <w:szCs w:val="26"/>
              </w:rPr>
            </w:pPr>
          </w:p>
        </w:tc>
        <w:tc>
          <w:tcPr>
            <w:tcW w:w="1144"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2019</w:t>
            </w:r>
          </w:p>
        </w:tc>
        <w:tc>
          <w:tcPr>
            <w:tcW w:w="1144"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2020</w:t>
            </w:r>
          </w:p>
        </w:tc>
        <w:tc>
          <w:tcPr>
            <w:tcW w:w="1144"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2021</w:t>
            </w:r>
          </w:p>
        </w:tc>
        <w:tc>
          <w:tcPr>
            <w:tcW w:w="1144"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2022</w:t>
            </w:r>
          </w:p>
        </w:tc>
        <w:tc>
          <w:tcPr>
            <w:tcW w:w="1144"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2023</w:t>
            </w:r>
          </w:p>
        </w:tc>
        <w:tc>
          <w:tcPr>
            <w:tcW w:w="1145" w:type="dxa"/>
            <w:vMerge w:val="restart"/>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2024</w:t>
            </w:r>
          </w:p>
        </w:tc>
      </w:tr>
      <w:tr w:rsidR="009A1410" w:rsidRPr="009A1410" w:rsidTr="00840AA1">
        <w:tc>
          <w:tcPr>
            <w:tcW w:w="447" w:type="dxa"/>
            <w:vMerge/>
            <w:shd w:val="clear" w:color="auto" w:fill="auto"/>
            <w:vAlign w:val="center"/>
          </w:tcPr>
          <w:p w:rsidR="00F85A49" w:rsidRPr="00840AA1" w:rsidRDefault="00F85A49" w:rsidP="00852EAC">
            <w:pPr>
              <w:spacing w:line="240" w:lineRule="atLeast"/>
              <w:jc w:val="center"/>
              <w:rPr>
                <w:sz w:val="26"/>
                <w:szCs w:val="26"/>
              </w:rPr>
            </w:pPr>
          </w:p>
        </w:tc>
        <w:tc>
          <w:tcPr>
            <w:tcW w:w="2549" w:type="dxa"/>
            <w:vMerge/>
            <w:shd w:val="clear" w:color="auto" w:fill="auto"/>
            <w:vAlign w:val="center"/>
          </w:tcPr>
          <w:p w:rsidR="00F85A49" w:rsidRPr="00840AA1" w:rsidRDefault="00F85A49" w:rsidP="00852EAC">
            <w:pPr>
              <w:spacing w:line="240" w:lineRule="atLeast"/>
              <w:jc w:val="center"/>
              <w:rPr>
                <w:sz w:val="26"/>
                <w:szCs w:val="26"/>
              </w:rPr>
            </w:pPr>
          </w:p>
        </w:tc>
        <w:tc>
          <w:tcPr>
            <w:tcW w:w="1102" w:type="dxa"/>
            <w:vMerge/>
            <w:shd w:val="clear" w:color="auto" w:fill="auto"/>
            <w:vAlign w:val="center"/>
          </w:tcPr>
          <w:p w:rsidR="00F85A49" w:rsidRPr="00840AA1" w:rsidRDefault="00F85A49" w:rsidP="00852EAC">
            <w:pPr>
              <w:spacing w:line="240" w:lineRule="atLeast"/>
              <w:jc w:val="center"/>
              <w:rPr>
                <w:sz w:val="26"/>
                <w:szCs w:val="26"/>
              </w:rPr>
            </w:pPr>
          </w:p>
        </w:tc>
        <w:tc>
          <w:tcPr>
            <w:tcW w:w="1459" w:type="dxa"/>
            <w:shd w:val="clear" w:color="auto" w:fill="auto"/>
            <w:vAlign w:val="center"/>
          </w:tcPr>
          <w:p w:rsidR="00F85A49" w:rsidRPr="00840AA1" w:rsidRDefault="00F85A49" w:rsidP="00852EAC">
            <w:pPr>
              <w:spacing w:line="240" w:lineRule="atLeast"/>
              <w:jc w:val="center"/>
              <w:rPr>
                <w:sz w:val="26"/>
                <w:szCs w:val="26"/>
              </w:rPr>
            </w:pPr>
            <w:r w:rsidRPr="00840AA1">
              <w:rPr>
                <w:sz w:val="26"/>
                <w:szCs w:val="26"/>
              </w:rPr>
              <w:t>Значение</w:t>
            </w:r>
          </w:p>
        </w:tc>
        <w:tc>
          <w:tcPr>
            <w:tcW w:w="1624" w:type="dxa"/>
            <w:shd w:val="clear" w:color="auto" w:fill="auto"/>
            <w:vAlign w:val="center"/>
          </w:tcPr>
          <w:p w:rsidR="00F85A49" w:rsidRPr="005570ED" w:rsidRDefault="00F85A49" w:rsidP="00852EAC">
            <w:pPr>
              <w:spacing w:line="240" w:lineRule="atLeast"/>
              <w:jc w:val="center"/>
              <w:rPr>
                <w:sz w:val="26"/>
                <w:szCs w:val="26"/>
              </w:rPr>
            </w:pPr>
            <w:r w:rsidRPr="00840AA1">
              <w:rPr>
                <w:sz w:val="26"/>
                <w:szCs w:val="26"/>
              </w:rPr>
              <w:t>Дата</w:t>
            </w:r>
          </w:p>
        </w:tc>
        <w:tc>
          <w:tcPr>
            <w:tcW w:w="1144" w:type="dxa"/>
            <w:vMerge/>
            <w:shd w:val="clear" w:color="auto" w:fill="auto"/>
            <w:vAlign w:val="center"/>
          </w:tcPr>
          <w:p w:rsidR="00F85A49" w:rsidRPr="005570ED" w:rsidRDefault="00F85A49" w:rsidP="00852EAC">
            <w:pPr>
              <w:spacing w:line="240" w:lineRule="atLeast"/>
              <w:jc w:val="center"/>
              <w:rPr>
                <w:sz w:val="26"/>
                <w:szCs w:val="26"/>
                <w:lang w:val="en-US"/>
              </w:rPr>
            </w:pPr>
          </w:p>
        </w:tc>
        <w:tc>
          <w:tcPr>
            <w:tcW w:w="1144" w:type="dxa"/>
            <w:vMerge/>
            <w:shd w:val="clear" w:color="auto" w:fill="auto"/>
            <w:vAlign w:val="center"/>
          </w:tcPr>
          <w:p w:rsidR="00F85A49" w:rsidRPr="005570ED" w:rsidRDefault="00F85A49" w:rsidP="00852EAC">
            <w:pPr>
              <w:spacing w:line="240" w:lineRule="atLeast"/>
              <w:jc w:val="center"/>
              <w:rPr>
                <w:sz w:val="26"/>
                <w:szCs w:val="26"/>
                <w:lang w:val="en-US"/>
              </w:rPr>
            </w:pPr>
          </w:p>
        </w:tc>
        <w:tc>
          <w:tcPr>
            <w:tcW w:w="1144" w:type="dxa"/>
            <w:vMerge/>
            <w:shd w:val="clear" w:color="auto" w:fill="auto"/>
            <w:vAlign w:val="center"/>
          </w:tcPr>
          <w:p w:rsidR="00F85A49" w:rsidRPr="00840AA1" w:rsidRDefault="00F85A49" w:rsidP="00852EAC">
            <w:pPr>
              <w:spacing w:line="240" w:lineRule="atLeast"/>
              <w:jc w:val="center"/>
              <w:rPr>
                <w:rFonts w:eastAsia="Arial Unicode MS"/>
                <w:bCs/>
                <w:color w:val="000000"/>
                <w:sz w:val="26"/>
                <w:szCs w:val="26"/>
                <w:u w:color="000000"/>
              </w:rPr>
            </w:pPr>
          </w:p>
        </w:tc>
        <w:tc>
          <w:tcPr>
            <w:tcW w:w="1144" w:type="dxa"/>
            <w:vMerge/>
            <w:shd w:val="clear" w:color="auto" w:fill="auto"/>
            <w:vAlign w:val="center"/>
          </w:tcPr>
          <w:p w:rsidR="00F85A49" w:rsidRPr="00840AA1" w:rsidRDefault="00F85A49" w:rsidP="00852EAC">
            <w:pPr>
              <w:spacing w:line="240" w:lineRule="atLeast"/>
              <w:jc w:val="center"/>
              <w:rPr>
                <w:rFonts w:eastAsia="Arial Unicode MS"/>
                <w:bCs/>
                <w:color w:val="000000"/>
                <w:sz w:val="26"/>
                <w:szCs w:val="26"/>
                <w:u w:color="000000"/>
              </w:rPr>
            </w:pPr>
          </w:p>
        </w:tc>
        <w:tc>
          <w:tcPr>
            <w:tcW w:w="1144" w:type="dxa"/>
            <w:vMerge/>
            <w:shd w:val="clear" w:color="auto" w:fill="auto"/>
            <w:vAlign w:val="center"/>
          </w:tcPr>
          <w:p w:rsidR="00F85A49" w:rsidRPr="00840AA1" w:rsidRDefault="00F85A49" w:rsidP="00852EAC">
            <w:pPr>
              <w:spacing w:line="240" w:lineRule="atLeast"/>
              <w:jc w:val="center"/>
              <w:rPr>
                <w:rFonts w:eastAsia="Arial Unicode MS"/>
                <w:bCs/>
                <w:color w:val="000000"/>
                <w:sz w:val="26"/>
                <w:szCs w:val="26"/>
                <w:u w:color="000000"/>
              </w:rPr>
            </w:pPr>
          </w:p>
        </w:tc>
        <w:tc>
          <w:tcPr>
            <w:tcW w:w="1145" w:type="dxa"/>
            <w:vMerge/>
            <w:shd w:val="clear" w:color="auto" w:fill="auto"/>
            <w:vAlign w:val="center"/>
          </w:tcPr>
          <w:p w:rsidR="00F85A49" w:rsidRPr="00840AA1" w:rsidRDefault="00F85A49" w:rsidP="00852EAC">
            <w:pPr>
              <w:spacing w:line="240" w:lineRule="atLeast"/>
              <w:jc w:val="center"/>
              <w:rPr>
                <w:rFonts w:eastAsia="Arial Unicode MS"/>
                <w:bCs/>
                <w:color w:val="000000"/>
                <w:sz w:val="26"/>
                <w:szCs w:val="26"/>
                <w:u w:color="000000"/>
              </w:rPr>
            </w:pPr>
          </w:p>
        </w:tc>
      </w:tr>
      <w:tr w:rsidR="00F54A85" w:rsidRPr="009A1410" w:rsidTr="004E2A1C">
        <w:trPr>
          <w:trHeight w:val="966"/>
        </w:trPr>
        <w:tc>
          <w:tcPr>
            <w:tcW w:w="14046" w:type="dxa"/>
            <w:gridSpan w:val="11"/>
            <w:shd w:val="clear" w:color="auto" w:fill="auto"/>
          </w:tcPr>
          <w:p w:rsidR="00F54A85" w:rsidRDefault="00F54A85" w:rsidP="00BC25C9">
            <w:pPr>
              <w:spacing w:line="240" w:lineRule="atLeast"/>
              <w:jc w:val="center"/>
              <w:rPr>
                <w:rFonts w:eastAsia="Arial Unicode MS"/>
                <w:bCs/>
                <w:sz w:val="26"/>
                <w:szCs w:val="26"/>
              </w:rPr>
            </w:pPr>
            <w:r w:rsidRPr="002E0349">
              <w:rPr>
                <w:rFonts w:eastAsia="Arial Unicode MS"/>
                <w:color w:val="000000"/>
                <w:sz w:val="26"/>
                <w:szCs w:val="26"/>
                <w:u w:color="000000"/>
              </w:rPr>
              <w:t>Цель</w:t>
            </w:r>
            <w:r w:rsidRPr="002E0349">
              <w:rPr>
                <w:rFonts w:eastAsia="Arial Unicode MS"/>
                <w:sz w:val="26"/>
                <w:szCs w:val="26"/>
                <w:u w:color="000000"/>
              </w:rPr>
              <w:t>:</w:t>
            </w:r>
            <w:r>
              <w:rPr>
                <w:rFonts w:eastAsia="Arial Unicode MS"/>
                <w:sz w:val="26"/>
                <w:szCs w:val="26"/>
                <w:u w:color="000000"/>
              </w:rPr>
              <w:t xml:space="preserve"> </w:t>
            </w:r>
            <w:r>
              <w:rPr>
                <w:szCs w:val="28"/>
              </w:rPr>
              <w:t xml:space="preserve">формирование положительного образа предпринимательства среди населения Российской Федерации, а также вовлечение различных категорий граждан, включая </w:t>
            </w:r>
            <w:proofErr w:type="spellStart"/>
            <w:r>
              <w:rPr>
                <w:szCs w:val="28"/>
              </w:rPr>
              <w:t>самозанятых</w:t>
            </w:r>
            <w:proofErr w:type="spellEnd"/>
            <w:r>
              <w:rPr>
                <w:szCs w:val="28"/>
              </w:rPr>
              <w:t>, в сектор малого и среднего предпринимательства, в том числе создание новых субъектов МСП.</w:t>
            </w:r>
          </w:p>
        </w:tc>
      </w:tr>
      <w:tr w:rsidR="009A1410" w:rsidRPr="009A1410" w:rsidTr="00840AA1">
        <w:trPr>
          <w:trHeight w:val="966"/>
        </w:trPr>
        <w:tc>
          <w:tcPr>
            <w:tcW w:w="447" w:type="dxa"/>
            <w:shd w:val="clear" w:color="auto" w:fill="auto"/>
          </w:tcPr>
          <w:p w:rsidR="00506964" w:rsidRPr="00840AA1" w:rsidRDefault="00506964" w:rsidP="00506964">
            <w:pPr>
              <w:spacing w:line="240" w:lineRule="atLeast"/>
              <w:jc w:val="center"/>
              <w:rPr>
                <w:sz w:val="26"/>
                <w:szCs w:val="26"/>
              </w:rPr>
            </w:pPr>
            <w:r w:rsidRPr="00840AA1">
              <w:rPr>
                <w:sz w:val="26"/>
                <w:szCs w:val="26"/>
              </w:rPr>
              <w:t>1.</w:t>
            </w:r>
          </w:p>
        </w:tc>
        <w:tc>
          <w:tcPr>
            <w:tcW w:w="2549" w:type="dxa"/>
            <w:shd w:val="clear" w:color="auto" w:fill="auto"/>
            <w:vAlign w:val="center"/>
          </w:tcPr>
          <w:p w:rsidR="00506964" w:rsidRPr="0070759F" w:rsidRDefault="00506964" w:rsidP="005106DB">
            <w:pPr>
              <w:spacing w:line="240" w:lineRule="atLeast"/>
              <w:rPr>
                <w:rFonts w:eastAsia="Arial Unicode MS"/>
                <w:bCs/>
                <w:sz w:val="26"/>
                <w:szCs w:val="26"/>
              </w:rPr>
            </w:pPr>
            <w:r w:rsidRPr="00CD0E3A">
              <w:rPr>
                <w:rFonts w:eastAsia="Arial Unicode MS"/>
                <w:bCs/>
                <w:sz w:val="26"/>
                <w:szCs w:val="26"/>
              </w:rPr>
              <w:t xml:space="preserve">Количество физических лиц – участников федерального проекта, занятых </w:t>
            </w:r>
            <w:r w:rsidR="00FD635C" w:rsidRPr="00A41A56">
              <w:rPr>
                <w:rFonts w:eastAsia="Arial Unicode MS"/>
                <w:bCs/>
                <w:sz w:val="26"/>
                <w:szCs w:val="26"/>
              </w:rPr>
              <w:t>в</w:t>
            </w:r>
            <w:r w:rsidRPr="00A41A56">
              <w:rPr>
                <w:rFonts w:eastAsia="Arial Unicode MS"/>
                <w:bCs/>
                <w:sz w:val="26"/>
                <w:szCs w:val="26"/>
              </w:rPr>
              <w:t xml:space="preserve"> </w:t>
            </w:r>
            <w:r w:rsidR="00FD635C" w:rsidRPr="00A41A56">
              <w:rPr>
                <w:rFonts w:eastAsia="Arial Unicode MS"/>
                <w:bCs/>
                <w:sz w:val="26"/>
                <w:szCs w:val="26"/>
              </w:rPr>
              <w:t xml:space="preserve">сфере </w:t>
            </w:r>
            <w:r w:rsidRPr="0070759F">
              <w:rPr>
                <w:rFonts w:eastAsia="Arial Unicode MS"/>
                <w:bCs/>
                <w:sz w:val="26"/>
                <w:szCs w:val="26"/>
              </w:rPr>
              <w:t>малого и среднего предпринимательства, по итогам участия в федеральном проекте, тыс. чел</w:t>
            </w:r>
            <w:r w:rsidR="005106DB">
              <w:rPr>
                <w:rFonts w:eastAsia="Arial Unicode MS"/>
                <w:bCs/>
                <w:sz w:val="26"/>
                <w:szCs w:val="26"/>
              </w:rPr>
              <w:t>овек нарастающим итогом</w:t>
            </w:r>
          </w:p>
        </w:tc>
        <w:tc>
          <w:tcPr>
            <w:tcW w:w="1102" w:type="dxa"/>
            <w:shd w:val="clear" w:color="auto" w:fill="auto"/>
            <w:vAlign w:val="center"/>
          </w:tcPr>
          <w:p w:rsidR="00506964" w:rsidRPr="005570ED" w:rsidRDefault="00506964" w:rsidP="008B661C">
            <w:pPr>
              <w:spacing w:line="240" w:lineRule="atLeast"/>
              <w:jc w:val="center"/>
              <w:rPr>
                <w:rFonts w:eastAsia="Arial Unicode MS"/>
                <w:sz w:val="26"/>
                <w:szCs w:val="26"/>
                <w:u w:color="000000"/>
              </w:rPr>
            </w:pPr>
            <w:r w:rsidRPr="005570ED">
              <w:rPr>
                <w:rFonts w:eastAsia="Arial Unicode MS"/>
                <w:sz w:val="26"/>
                <w:szCs w:val="26"/>
                <w:u w:color="000000"/>
              </w:rPr>
              <w:t>основной</w:t>
            </w:r>
          </w:p>
        </w:tc>
        <w:tc>
          <w:tcPr>
            <w:tcW w:w="1459" w:type="dxa"/>
            <w:shd w:val="clear" w:color="auto" w:fill="auto"/>
            <w:vAlign w:val="center"/>
          </w:tcPr>
          <w:p w:rsidR="00506964" w:rsidRPr="00A41A56" w:rsidRDefault="009A1410" w:rsidP="008B661C">
            <w:pPr>
              <w:spacing w:line="240" w:lineRule="atLeast"/>
              <w:jc w:val="center"/>
              <w:rPr>
                <w:rFonts w:eastAsia="Arial Unicode MS"/>
                <w:bCs/>
                <w:sz w:val="26"/>
                <w:szCs w:val="26"/>
              </w:rPr>
            </w:pPr>
            <w:r>
              <w:rPr>
                <w:rFonts w:eastAsia="Arial Unicode MS"/>
                <w:bCs/>
                <w:sz w:val="26"/>
                <w:szCs w:val="26"/>
              </w:rPr>
              <w:t>0</w:t>
            </w:r>
          </w:p>
        </w:tc>
        <w:tc>
          <w:tcPr>
            <w:tcW w:w="1624" w:type="dxa"/>
            <w:shd w:val="clear" w:color="auto" w:fill="auto"/>
            <w:vAlign w:val="center"/>
          </w:tcPr>
          <w:p w:rsidR="00506964" w:rsidRPr="005570ED" w:rsidRDefault="00810474" w:rsidP="008B661C">
            <w:pPr>
              <w:spacing w:line="240" w:lineRule="atLeast"/>
              <w:jc w:val="center"/>
              <w:rPr>
                <w:sz w:val="26"/>
                <w:szCs w:val="26"/>
              </w:rPr>
            </w:pPr>
            <w:r w:rsidRPr="005570ED">
              <w:rPr>
                <w:sz w:val="26"/>
                <w:szCs w:val="26"/>
              </w:rPr>
              <w:t>01.01.2018</w:t>
            </w:r>
            <w:r w:rsidR="00506964" w:rsidRPr="005570ED">
              <w:rPr>
                <w:sz w:val="26"/>
                <w:szCs w:val="26"/>
              </w:rPr>
              <w:t xml:space="preserve"> </w:t>
            </w:r>
          </w:p>
        </w:tc>
        <w:tc>
          <w:tcPr>
            <w:tcW w:w="1144" w:type="dxa"/>
            <w:shd w:val="clear" w:color="auto" w:fill="auto"/>
            <w:vAlign w:val="center"/>
          </w:tcPr>
          <w:p w:rsidR="00506964" w:rsidRPr="00A41A56" w:rsidRDefault="00506964" w:rsidP="008B661C">
            <w:pPr>
              <w:spacing w:line="240" w:lineRule="atLeast"/>
              <w:jc w:val="center"/>
              <w:rPr>
                <w:rFonts w:eastAsia="Arial Unicode MS"/>
                <w:bCs/>
                <w:sz w:val="26"/>
                <w:szCs w:val="26"/>
              </w:rPr>
            </w:pPr>
            <w:r w:rsidRPr="00CD0E3A">
              <w:rPr>
                <w:rFonts w:eastAsia="Arial Unicode MS"/>
                <w:bCs/>
                <w:sz w:val="26"/>
                <w:szCs w:val="26"/>
              </w:rPr>
              <w:t>30,5</w:t>
            </w:r>
          </w:p>
        </w:tc>
        <w:tc>
          <w:tcPr>
            <w:tcW w:w="1144" w:type="dxa"/>
            <w:shd w:val="clear" w:color="auto" w:fill="auto"/>
            <w:vAlign w:val="center"/>
          </w:tcPr>
          <w:p w:rsidR="00506964" w:rsidRPr="00A41A56" w:rsidRDefault="009A1410" w:rsidP="008B661C">
            <w:pPr>
              <w:spacing w:line="240" w:lineRule="atLeast"/>
              <w:jc w:val="center"/>
              <w:rPr>
                <w:rFonts w:eastAsia="Arial Unicode MS"/>
                <w:bCs/>
                <w:sz w:val="26"/>
                <w:szCs w:val="26"/>
              </w:rPr>
            </w:pPr>
            <w:r>
              <w:rPr>
                <w:rFonts w:eastAsia="Arial Unicode MS"/>
                <w:bCs/>
                <w:sz w:val="26"/>
                <w:szCs w:val="26"/>
              </w:rPr>
              <w:t>121,996</w:t>
            </w:r>
          </w:p>
        </w:tc>
        <w:tc>
          <w:tcPr>
            <w:tcW w:w="1144" w:type="dxa"/>
            <w:shd w:val="clear" w:color="auto" w:fill="auto"/>
            <w:vAlign w:val="center"/>
          </w:tcPr>
          <w:p w:rsidR="00506964" w:rsidRPr="0070759F" w:rsidRDefault="009A1410" w:rsidP="008B661C">
            <w:pPr>
              <w:spacing w:line="240" w:lineRule="atLeast"/>
              <w:jc w:val="center"/>
              <w:rPr>
                <w:rFonts w:eastAsia="Arial Unicode MS"/>
                <w:bCs/>
                <w:sz w:val="26"/>
                <w:szCs w:val="26"/>
              </w:rPr>
            </w:pPr>
            <w:r>
              <w:rPr>
                <w:rFonts w:eastAsia="Arial Unicode MS"/>
                <w:bCs/>
                <w:sz w:val="26"/>
                <w:szCs w:val="26"/>
              </w:rPr>
              <w:t>223,172</w:t>
            </w:r>
          </w:p>
        </w:tc>
        <w:tc>
          <w:tcPr>
            <w:tcW w:w="1144" w:type="dxa"/>
            <w:shd w:val="clear" w:color="auto" w:fill="auto"/>
            <w:vAlign w:val="center"/>
          </w:tcPr>
          <w:p w:rsidR="00506964" w:rsidRPr="0070759F" w:rsidRDefault="009A1410" w:rsidP="008B661C">
            <w:pPr>
              <w:spacing w:line="240" w:lineRule="atLeast"/>
              <w:jc w:val="center"/>
              <w:rPr>
                <w:rFonts w:eastAsia="Arial Unicode MS"/>
                <w:bCs/>
                <w:sz w:val="26"/>
                <w:szCs w:val="26"/>
              </w:rPr>
            </w:pPr>
            <w:r>
              <w:rPr>
                <w:rFonts w:eastAsia="Arial Unicode MS"/>
                <w:bCs/>
                <w:sz w:val="26"/>
                <w:szCs w:val="26"/>
              </w:rPr>
              <w:t>324,448</w:t>
            </w:r>
          </w:p>
        </w:tc>
        <w:tc>
          <w:tcPr>
            <w:tcW w:w="1144" w:type="dxa"/>
            <w:shd w:val="clear" w:color="auto" w:fill="auto"/>
            <w:vAlign w:val="center"/>
          </w:tcPr>
          <w:p w:rsidR="00506964" w:rsidRPr="006468A2" w:rsidRDefault="009A1410" w:rsidP="008B661C">
            <w:pPr>
              <w:spacing w:line="240" w:lineRule="atLeast"/>
              <w:jc w:val="center"/>
              <w:rPr>
                <w:rFonts w:eastAsia="Arial Unicode MS"/>
                <w:bCs/>
                <w:sz w:val="26"/>
                <w:szCs w:val="26"/>
              </w:rPr>
            </w:pPr>
            <w:r>
              <w:rPr>
                <w:rFonts w:eastAsia="Arial Unicode MS"/>
                <w:bCs/>
                <w:sz w:val="26"/>
                <w:szCs w:val="26"/>
              </w:rPr>
              <w:t>425,276</w:t>
            </w:r>
          </w:p>
        </w:tc>
        <w:tc>
          <w:tcPr>
            <w:tcW w:w="1145" w:type="dxa"/>
            <w:shd w:val="clear" w:color="auto" w:fill="auto"/>
            <w:vAlign w:val="center"/>
          </w:tcPr>
          <w:p w:rsidR="00506964" w:rsidRPr="006468A2" w:rsidRDefault="009A1410" w:rsidP="008B661C">
            <w:pPr>
              <w:spacing w:line="240" w:lineRule="atLeast"/>
              <w:jc w:val="center"/>
              <w:rPr>
                <w:rFonts w:eastAsia="Arial Unicode MS"/>
                <w:bCs/>
                <w:sz w:val="26"/>
                <w:szCs w:val="26"/>
              </w:rPr>
            </w:pPr>
            <w:r>
              <w:rPr>
                <w:rFonts w:eastAsia="Arial Unicode MS"/>
                <w:bCs/>
                <w:sz w:val="26"/>
                <w:szCs w:val="26"/>
              </w:rPr>
              <w:t>527</w:t>
            </w:r>
          </w:p>
        </w:tc>
      </w:tr>
      <w:tr w:rsidR="009A1410" w:rsidRPr="005570ED" w:rsidTr="00840AA1">
        <w:tc>
          <w:tcPr>
            <w:tcW w:w="447" w:type="dxa"/>
            <w:shd w:val="clear" w:color="auto" w:fill="auto"/>
          </w:tcPr>
          <w:p w:rsidR="00506964" w:rsidRPr="00840AA1" w:rsidRDefault="006F0B1C" w:rsidP="00852EAC">
            <w:pPr>
              <w:spacing w:line="240" w:lineRule="atLeast"/>
              <w:jc w:val="center"/>
              <w:rPr>
                <w:sz w:val="26"/>
                <w:szCs w:val="26"/>
              </w:rPr>
            </w:pPr>
            <w:r>
              <w:rPr>
                <w:sz w:val="26"/>
                <w:szCs w:val="26"/>
              </w:rPr>
              <w:t>2.</w:t>
            </w:r>
          </w:p>
        </w:tc>
        <w:tc>
          <w:tcPr>
            <w:tcW w:w="2549" w:type="dxa"/>
            <w:shd w:val="clear" w:color="auto" w:fill="auto"/>
          </w:tcPr>
          <w:p w:rsidR="00506964" w:rsidRPr="005570ED" w:rsidRDefault="00506964" w:rsidP="005106DB">
            <w:pPr>
              <w:spacing w:line="240" w:lineRule="atLeast"/>
              <w:jc w:val="left"/>
              <w:rPr>
                <w:rFonts w:eastAsia="Arial Unicode MS"/>
                <w:sz w:val="26"/>
                <w:szCs w:val="26"/>
                <w:u w:color="000000"/>
              </w:rPr>
            </w:pPr>
            <w:r w:rsidRPr="00CD0E3A">
              <w:rPr>
                <w:rFonts w:eastAsia="Arial Unicode MS"/>
                <w:bCs/>
                <w:sz w:val="26"/>
                <w:szCs w:val="26"/>
              </w:rPr>
              <w:t>Количе</w:t>
            </w:r>
            <w:r w:rsidRPr="00A41A56">
              <w:rPr>
                <w:rFonts w:eastAsia="Arial Unicode MS"/>
                <w:bCs/>
                <w:sz w:val="26"/>
                <w:szCs w:val="26"/>
              </w:rPr>
              <w:t>ство вновь созданных субъектов МСП</w:t>
            </w:r>
            <w:r w:rsidR="00E6556B">
              <w:rPr>
                <w:rFonts w:eastAsia="Arial Unicode MS"/>
                <w:bCs/>
                <w:sz w:val="26"/>
                <w:szCs w:val="26"/>
              </w:rPr>
              <w:t xml:space="preserve"> участниками проекта</w:t>
            </w:r>
            <w:r w:rsidR="00FD635C" w:rsidRPr="00A41A56">
              <w:rPr>
                <w:rFonts w:eastAsia="Arial Unicode MS"/>
                <w:bCs/>
                <w:sz w:val="26"/>
                <w:szCs w:val="26"/>
              </w:rPr>
              <w:t>,</w:t>
            </w:r>
            <w:r w:rsidRPr="00A41A56">
              <w:rPr>
                <w:rFonts w:eastAsia="Arial Unicode MS"/>
                <w:bCs/>
                <w:sz w:val="26"/>
                <w:szCs w:val="26"/>
              </w:rPr>
              <w:t xml:space="preserve"> тыс. ед</w:t>
            </w:r>
            <w:r w:rsidR="005106DB">
              <w:rPr>
                <w:rFonts w:eastAsia="Arial Unicode MS"/>
                <w:bCs/>
                <w:sz w:val="26"/>
                <w:szCs w:val="26"/>
              </w:rPr>
              <w:t>иниц нарастающим итогом</w:t>
            </w:r>
          </w:p>
        </w:tc>
        <w:tc>
          <w:tcPr>
            <w:tcW w:w="1102" w:type="dxa"/>
            <w:shd w:val="clear" w:color="auto" w:fill="auto"/>
          </w:tcPr>
          <w:p w:rsidR="00506964" w:rsidRPr="005570ED" w:rsidRDefault="00506964" w:rsidP="00852EAC">
            <w:pPr>
              <w:spacing w:line="240" w:lineRule="atLeast"/>
              <w:jc w:val="center"/>
              <w:rPr>
                <w:sz w:val="26"/>
                <w:szCs w:val="26"/>
              </w:rPr>
            </w:pPr>
            <w:r w:rsidRPr="005570ED">
              <w:rPr>
                <w:rFonts w:eastAsia="Arial Unicode MS"/>
                <w:sz w:val="26"/>
                <w:szCs w:val="26"/>
                <w:u w:color="000000"/>
              </w:rPr>
              <w:t>д</w:t>
            </w:r>
            <w:r w:rsidRPr="005570ED">
              <w:rPr>
                <w:sz w:val="26"/>
                <w:szCs w:val="26"/>
              </w:rPr>
              <w:t>ополни-тельный</w:t>
            </w:r>
          </w:p>
        </w:tc>
        <w:tc>
          <w:tcPr>
            <w:tcW w:w="1459" w:type="dxa"/>
            <w:shd w:val="clear" w:color="auto" w:fill="auto"/>
          </w:tcPr>
          <w:p w:rsidR="00506964" w:rsidRPr="005570ED" w:rsidRDefault="009A1410" w:rsidP="00852EAC">
            <w:pPr>
              <w:spacing w:line="240" w:lineRule="atLeast"/>
              <w:jc w:val="center"/>
              <w:rPr>
                <w:sz w:val="26"/>
                <w:szCs w:val="26"/>
              </w:rPr>
            </w:pPr>
            <w:r>
              <w:rPr>
                <w:rFonts w:eastAsia="Arial Unicode MS"/>
                <w:bCs/>
                <w:sz w:val="26"/>
                <w:szCs w:val="26"/>
              </w:rPr>
              <w:t>0</w:t>
            </w:r>
          </w:p>
          <w:p w:rsidR="00506964" w:rsidRPr="005570ED" w:rsidRDefault="00506964" w:rsidP="00852EAC">
            <w:pPr>
              <w:spacing w:line="240" w:lineRule="atLeast"/>
              <w:jc w:val="center"/>
              <w:rPr>
                <w:sz w:val="26"/>
                <w:szCs w:val="26"/>
              </w:rPr>
            </w:pPr>
          </w:p>
        </w:tc>
        <w:tc>
          <w:tcPr>
            <w:tcW w:w="1624" w:type="dxa"/>
            <w:shd w:val="clear" w:color="auto" w:fill="auto"/>
          </w:tcPr>
          <w:p w:rsidR="00506964" w:rsidRPr="005570ED" w:rsidRDefault="00BC25C9" w:rsidP="00852EAC">
            <w:pPr>
              <w:spacing w:line="240" w:lineRule="atLeast"/>
              <w:jc w:val="center"/>
              <w:rPr>
                <w:sz w:val="26"/>
                <w:szCs w:val="26"/>
              </w:rPr>
            </w:pPr>
            <w:r w:rsidRPr="005570ED">
              <w:rPr>
                <w:sz w:val="26"/>
                <w:szCs w:val="26"/>
              </w:rPr>
              <w:t>01.01.2018</w:t>
            </w:r>
          </w:p>
        </w:tc>
        <w:tc>
          <w:tcPr>
            <w:tcW w:w="1144" w:type="dxa"/>
            <w:shd w:val="clear" w:color="auto" w:fill="auto"/>
          </w:tcPr>
          <w:p w:rsidR="00506964" w:rsidRPr="005570ED" w:rsidRDefault="00506964" w:rsidP="00852EAC">
            <w:pPr>
              <w:spacing w:line="240" w:lineRule="atLeast"/>
              <w:jc w:val="center"/>
              <w:rPr>
                <w:rFonts w:eastAsia="Arial Unicode MS"/>
                <w:bCs/>
                <w:sz w:val="26"/>
                <w:szCs w:val="26"/>
              </w:rPr>
            </w:pPr>
            <w:r w:rsidRPr="00CD0E3A">
              <w:rPr>
                <w:rFonts w:eastAsia="Arial Unicode MS"/>
                <w:bCs/>
                <w:sz w:val="26"/>
                <w:szCs w:val="26"/>
              </w:rPr>
              <w:t>9</w:t>
            </w:r>
            <w:r w:rsidRPr="00A41A56">
              <w:rPr>
                <w:rFonts w:eastAsia="Arial Unicode MS"/>
                <w:bCs/>
                <w:sz w:val="26"/>
                <w:szCs w:val="26"/>
              </w:rPr>
              <w:t>,0</w:t>
            </w:r>
          </w:p>
        </w:tc>
        <w:tc>
          <w:tcPr>
            <w:tcW w:w="1144" w:type="dxa"/>
            <w:shd w:val="clear" w:color="auto" w:fill="auto"/>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22,5</w:t>
            </w:r>
          </w:p>
        </w:tc>
        <w:tc>
          <w:tcPr>
            <w:tcW w:w="1144" w:type="dxa"/>
            <w:shd w:val="clear" w:color="auto" w:fill="auto"/>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36</w:t>
            </w:r>
          </w:p>
        </w:tc>
        <w:tc>
          <w:tcPr>
            <w:tcW w:w="1144" w:type="dxa"/>
            <w:shd w:val="clear" w:color="auto" w:fill="auto"/>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46</w:t>
            </w:r>
          </w:p>
        </w:tc>
        <w:tc>
          <w:tcPr>
            <w:tcW w:w="1144" w:type="dxa"/>
            <w:shd w:val="clear" w:color="auto" w:fill="auto"/>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55</w:t>
            </w:r>
          </w:p>
        </w:tc>
        <w:tc>
          <w:tcPr>
            <w:tcW w:w="1145" w:type="dxa"/>
            <w:shd w:val="clear" w:color="auto" w:fill="auto"/>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62</w:t>
            </w:r>
          </w:p>
        </w:tc>
      </w:tr>
      <w:tr w:rsidR="009A1410" w:rsidRPr="005570ED" w:rsidTr="00840AA1">
        <w:tc>
          <w:tcPr>
            <w:tcW w:w="447" w:type="dxa"/>
            <w:shd w:val="clear" w:color="auto" w:fill="auto"/>
          </w:tcPr>
          <w:p w:rsidR="00506964" w:rsidRPr="005570ED" w:rsidRDefault="006F0B1C" w:rsidP="009F12E4">
            <w:pPr>
              <w:spacing w:line="240" w:lineRule="atLeast"/>
              <w:jc w:val="center"/>
              <w:rPr>
                <w:sz w:val="26"/>
                <w:szCs w:val="26"/>
              </w:rPr>
            </w:pPr>
            <w:r>
              <w:rPr>
                <w:sz w:val="26"/>
                <w:szCs w:val="26"/>
              </w:rPr>
              <w:t>3.</w:t>
            </w:r>
          </w:p>
        </w:tc>
        <w:tc>
          <w:tcPr>
            <w:tcW w:w="2549" w:type="dxa"/>
            <w:shd w:val="clear" w:color="auto" w:fill="auto"/>
            <w:vAlign w:val="center"/>
          </w:tcPr>
          <w:p w:rsidR="00506964" w:rsidRPr="0070759F" w:rsidRDefault="00506964" w:rsidP="009F12E4">
            <w:pPr>
              <w:spacing w:line="240" w:lineRule="atLeast"/>
              <w:rPr>
                <w:rFonts w:eastAsia="Arial Unicode MS"/>
                <w:bCs/>
                <w:sz w:val="26"/>
                <w:szCs w:val="26"/>
              </w:rPr>
            </w:pPr>
            <w:r w:rsidRPr="00CD0E3A">
              <w:rPr>
                <w:rFonts w:eastAsia="Arial Unicode MS"/>
                <w:bCs/>
                <w:sz w:val="26"/>
                <w:szCs w:val="26"/>
              </w:rPr>
              <w:t>Колич</w:t>
            </w:r>
            <w:r w:rsidRPr="00A41A56">
              <w:rPr>
                <w:rFonts w:eastAsia="Arial Unicode MS"/>
                <w:bCs/>
                <w:sz w:val="26"/>
                <w:szCs w:val="26"/>
              </w:rPr>
              <w:t xml:space="preserve">ество обученных </w:t>
            </w:r>
            <w:r w:rsidRPr="00A41A56">
              <w:rPr>
                <w:rFonts w:eastAsia="Arial Unicode MS"/>
                <w:bCs/>
                <w:sz w:val="26"/>
                <w:szCs w:val="26"/>
                <w:u w:color="000000"/>
              </w:rPr>
              <w:t xml:space="preserve">основам ведения бизнеса, финансовой грамотности и иным </w:t>
            </w:r>
            <w:r w:rsidRPr="00A41A56">
              <w:rPr>
                <w:rFonts w:eastAsia="Arial Unicode MS"/>
                <w:bCs/>
                <w:sz w:val="26"/>
                <w:szCs w:val="26"/>
                <w:u w:color="000000"/>
              </w:rPr>
              <w:lastRenderedPageBreak/>
              <w:t xml:space="preserve">навыкам предпринимательской деятельности, тыс. человек </w:t>
            </w:r>
            <w:r w:rsidR="005106DB">
              <w:rPr>
                <w:rFonts w:eastAsia="Arial Unicode MS"/>
                <w:bCs/>
                <w:sz w:val="26"/>
                <w:szCs w:val="26"/>
                <w:u w:color="000000"/>
              </w:rPr>
              <w:t>нарастающим итогом</w:t>
            </w:r>
          </w:p>
        </w:tc>
        <w:tc>
          <w:tcPr>
            <w:tcW w:w="1102" w:type="dxa"/>
            <w:shd w:val="clear" w:color="auto" w:fill="auto"/>
            <w:vAlign w:val="center"/>
          </w:tcPr>
          <w:p w:rsidR="00506964" w:rsidRPr="005570ED" w:rsidRDefault="00506964" w:rsidP="009F12E4">
            <w:pPr>
              <w:spacing w:line="240" w:lineRule="atLeast"/>
              <w:jc w:val="center"/>
              <w:rPr>
                <w:rFonts w:eastAsia="Arial Unicode MS"/>
                <w:sz w:val="26"/>
                <w:szCs w:val="26"/>
                <w:u w:color="000000"/>
              </w:rPr>
            </w:pPr>
            <w:r w:rsidRPr="005570ED">
              <w:rPr>
                <w:rFonts w:eastAsia="Arial Unicode MS"/>
                <w:sz w:val="26"/>
                <w:szCs w:val="26"/>
                <w:u w:color="000000"/>
              </w:rPr>
              <w:lastRenderedPageBreak/>
              <w:t>д</w:t>
            </w:r>
            <w:r w:rsidRPr="005570ED">
              <w:rPr>
                <w:sz w:val="26"/>
                <w:szCs w:val="26"/>
              </w:rPr>
              <w:t>ополни-тельный</w:t>
            </w:r>
          </w:p>
        </w:tc>
        <w:tc>
          <w:tcPr>
            <w:tcW w:w="1459" w:type="dxa"/>
            <w:shd w:val="clear" w:color="auto" w:fill="auto"/>
            <w:vAlign w:val="center"/>
          </w:tcPr>
          <w:p w:rsidR="00506964" w:rsidRPr="005570ED" w:rsidRDefault="00E6556B" w:rsidP="009F12E4">
            <w:pPr>
              <w:spacing w:line="240" w:lineRule="atLeast"/>
              <w:jc w:val="center"/>
              <w:rPr>
                <w:rFonts w:eastAsia="Arial Unicode MS"/>
                <w:sz w:val="26"/>
                <w:szCs w:val="26"/>
                <w:u w:color="000000"/>
              </w:rPr>
            </w:pPr>
            <w:r>
              <w:rPr>
                <w:rFonts w:eastAsia="Arial Unicode MS"/>
                <w:bCs/>
                <w:sz w:val="26"/>
                <w:szCs w:val="26"/>
                <w:u w:color="000000"/>
              </w:rPr>
              <w:t>0</w:t>
            </w:r>
          </w:p>
        </w:tc>
        <w:tc>
          <w:tcPr>
            <w:tcW w:w="1624" w:type="dxa"/>
            <w:shd w:val="clear" w:color="auto" w:fill="auto"/>
            <w:vAlign w:val="center"/>
          </w:tcPr>
          <w:p w:rsidR="00506964" w:rsidRPr="005570ED" w:rsidRDefault="00BC25C9" w:rsidP="009F12E4">
            <w:pPr>
              <w:spacing w:line="240" w:lineRule="atLeast"/>
              <w:jc w:val="center"/>
              <w:rPr>
                <w:rFonts w:eastAsia="Arial Unicode MS"/>
                <w:sz w:val="26"/>
                <w:szCs w:val="26"/>
                <w:u w:color="000000"/>
              </w:rPr>
            </w:pPr>
            <w:r w:rsidRPr="005570ED">
              <w:rPr>
                <w:sz w:val="26"/>
                <w:szCs w:val="26"/>
              </w:rPr>
              <w:t>01.01.2018</w:t>
            </w:r>
          </w:p>
        </w:tc>
        <w:tc>
          <w:tcPr>
            <w:tcW w:w="1144" w:type="dxa"/>
            <w:shd w:val="clear" w:color="auto" w:fill="auto"/>
            <w:vAlign w:val="center"/>
          </w:tcPr>
          <w:p w:rsidR="00506964" w:rsidRPr="005570ED" w:rsidRDefault="00506964" w:rsidP="00852EAC">
            <w:pPr>
              <w:spacing w:line="240" w:lineRule="atLeast"/>
              <w:jc w:val="center"/>
              <w:rPr>
                <w:rFonts w:eastAsia="Arial Unicode MS"/>
                <w:bCs/>
                <w:sz w:val="26"/>
                <w:szCs w:val="26"/>
              </w:rPr>
            </w:pPr>
            <w:r w:rsidRPr="00CD0E3A">
              <w:rPr>
                <w:rFonts w:eastAsia="Arial Unicode MS"/>
                <w:bCs/>
                <w:sz w:val="26"/>
                <w:szCs w:val="26"/>
              </w:rPr>
              <w:t>91</w:t>
            </w:r>
            <w:r w:rsidRPr="00A41A56">
              <w:rPr>
                <w:rFonts w:eastAsia="Arial Unicode MS"/>
                <w:bCs/>
                <w:sz w:val="26"/>
                <w:szCs w:val="26"/>
              </w:rPr>
              <w:t>,5</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187,05</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282,9</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344,325</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402,68</w:t>
            </w:r>
          </w:p>
        </w:tc>
        <w:tc>
          <w:tcPr>
            <w:tcW w:w="1145"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453,16</w:t>
            </w:r>
          </w:p>
        </w:tc>
      </w:tr>
      <w:tr w:rsidR="009A1410" w:rsidRPr="009A1410" w:rsidTr="00840AA1">
        <w:tc>
          <w:tcPr>
            <w:tcW w:w="447" w:type="dxa"/>
            <w:shd w:val="clear" w:color="auto" w:fill="auto"/>
          </w:tcPr>
          <w:p w:rsidR="00506964" w:rsidRPr="005570ED" w:rsidRDefault="006F0B1C" w:rsidP="00861359">
            <w:pPr>
              <w:spacing w:line="240" w:lineRule="atLeast"/>
              <w:jc w:val="center"/>
              <w:rPr>
                <w:sz w:val="26"/>
                <w:szCs w:val="26"/>
              </w:rPr>
            </w:pPr>
            <w:r>
              <w:rPr>
                <w:sz w:val="26"/>
                <w:szCs w:val="26"/>
              </w:rPr>
              <w:lastRenderedPageBreak/>
              <w:t>4.</w:t>
            </w:r>
          </w:p>
        </w:tc>
        <w:tc>
          <w:tcPr>
            <w:tcW w:w="2549" w:type="dxa"/>
            <w:shd w:val="clear" w:color="auto" w:fill="auto"/>
            <w:vAlign w:val="center"/>
          </w:tcPr>
          <w:p w:rsidR="00506964" w:rsidRPr="00A41A56" w:rsidRDefault="00506964" w:rsidP="00DD26F7">
            <w:pPr>
              <w:spacing w:line="240" w:lineRule="atLeast"/>
              <w:jc w:val="left"/>
              <w:rPr>
                <w:rFonts w:eastAsia="Arial Unicode MS"/>
                <w:sz w:val="26"/>
                <w:szCs w:val="26"/>
              </w:rPr>
            </w:pPr>
            <w:r w:rsidRPr="00CD0E3A">
              <w:rPr>
                <w:rFonts w:eastAsia="Arial Unicode MS"/>
                <w:sz w:val="26"/>
                <w:szCs w:val="26"/>
              </w:rPr>
              <w:t>Количество физических лиц – участников федерального п</w:t>
            </w:r>
            <w:r w:rsidRPr="00A41A56">
              <w:rPr>
                <w:rFonts w:eastAsia="Arial Unicode MS"/>
                <w:sz w:val="26"/>
                <w:szCs w:val="26"/>
              </w:rPr>
              <w:t>роекта, тыс. чел</w:t>
            </w:r>
            <w:r w:rsidR="005106DB">
              <w:rPr>
                <w:rFonts w:eastAsia="Arial Unicode MS"/>
                <w:sz w:val="26"/>
                <w:szCs w:val="26"/>
              </w:rPr>
              <w:t>овек нарастающим итогом</w:t>
            </w:r>
          </w:p>
        </w:tc>
        <w:tc>
          <w:tcPr>
            <w:tcW w:w="1102" w:type="dxa"/>
            <w:shd w:val="clear" w:color="auto" w:fill="auto"/>
            <w:vAlign w:val="center"/>
          </w:tcPr>
          <w:p w:rsidR="00506964" w:rsidRPr="005570ED" w:rsidRDefault="00506964" w:rsidP="00852EAC">
            <w:pPr>
              <w:spacing w:line="240" w:lineRule="atLeast"/>
              <w:jc w:val="center"/>
              <w:rPr>
                <w:rFonts w:eastAsia="Arial Unicode MS"/>
                <w:sz w:val="26"/>
                <w:szCs w:val="26"/>
                <w:u w:color="000000"/>
              </w:rPr>
            </w:pPr>
            <w:r w:rsidRPr="005570ED">
              <w:rPr>
                <w:rFonts w:eastAsia="Arial Unicode MS"/>
                <w:sz w:val="26"/>
                <w:szCs w:val="26"/>
                <w:u w:color="000000"/>
              </w:rPr>
              <w:t>д</w:t>
            </w:r>
            <w:r w:rsidRPr="005570ED">
              <w:rPr>
                <w:sz w:val="26"/>
                <w:szCs w:val="26"/>
              </w:rPr>
              <w:t>ополни-тельный</w:t>
            </w:r>
          </w:p>
        </w:tc>
        <w:tc>
          <w:tcPr>
            <w:tcW w:w="1459" w:type="dxa"/>
            <w:shd w:val="clear" w:color="auto" w:fill="auto"/>
            <w:vAlign w:val="center"/>
          </w:tcPr>
          <w:p w:rsidR="00506964" w:rsidRPr="00A41A56" w:rsidRDefault="00E6556B" w:rsidP="00852EAC">
            <w:pPr>
              <w:spacing w:line="240" w:lineRule="atLeast"/>
              <w:jc w:val="center"/>
              <w:rPr>
                <w:rFonts w:eastAsia="Arial Unicode MS"/>
                <w:sz w:val="26"/>
                <w:szCs w:val="26"/>
                <w:u w:color="000000"/>
              </w:rPr>
            </w:pPr>
            <w:r>
              <w:rPr>
                <w:rFonts w:eastAsia="Arial Unicode MS"/>
                <w:sz w:val="26"/>
                <w:szCs w:val="26"/>
                <w:u w:color="000000"/>
              </w:rPr>
              <w:t>0</w:t>
            </w:r>
          </w:p>
        </w:tc>
        <w:tc>
          <w:tcPr>
            <w:tcW w:w="1624" w:type="dxa"/>
            <w:shd w:val="clear" w:color="auto" w:fill="auto"/>
            <w:vAlign w:val="center"/>
          </w:tcPr>
          <w:p w:rsidR="00506964" w:rsidRPr="005570ED" w:rsidRDefault="00BC25C9" w:rsidP="00852EAC">
            <w:pPr>
              <w:spacing w:line="240" w:lineRule="atLeast"/>
              <w:jc w:val="center"/>
              <w:rPr>
                <w:rFonts w:eastAsia="Arial Unicode MS"/>
                <w:sz w:val="26"/>
                <w:szCs w:val="26"/>
                <w:u w:color="000000"/>
              </w:rPr>
            </w:pPr>
            <w:r w:rsidRPr="005570ED">
              <w:rPr>
                <w:sz w:val="26"/>
                <w:szCs w:val="26"/>
              </w:rPr>
              <w:t>01.01.2018</w:t>
            </w:r>
          </w:p>
        </w:tc>
        <w:tc>
          <w:tcPr>
            <w:tcW w:w="1144" w:type="dxa"/>
            <w:shd w:val="clear" w:color="auto" w:fill="auto"/>
            <w:vAlign w:val="center"/>
          </w:tcPr>
          <w:p w:rsidR="00506964" w:rsidRPr="005570ED" w:rsidRDefault="00506964" w:rsidP="00852EAC">
            <w:pPr>
              <w:spacing w:line="240" w:lineRule="atLeast"/>
              <w:jc w:val="center"/>
              <w:rPr>
                <w:rFonts w:eastAsia="Arial Unicode MS"/>
                <w:bCs/>
                <w:sz w:val="26"/>
                <w:szCs w:val="26"/>
              </w:rPr>
            </w:pPr>
            <w:r w:rsidRPr="005570ED">
              <w:rPr>
                <w:rFonts w:eastAsia="Arial Unicode MS"/>
                <w:bCs/>
                <w:sz w:val="26"/>
                <w:szCs w:val="26"/>
              </w:rPr>
              <w:t>500</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1030</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1570</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2070</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2550</w:t>
            </w:r>
          </w:p>
        </w:tc>
        <w:tc>
          <w:tcPr>
            <w:tcW w:w="1145"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2950</w:t>
            </w:r>
          </w:p>
        </w:tc>
      </w:tr>
      <w:tr w:rsidR="009A1410" w:rsidRPr="005570ED" w:rsidTr="00840AA1">
        <w:tc>
          <w:tcPr>
            <w:tcW w:w="447" w:type="dxa"/>
            <w:shd w:val="clear" w:color="auto" w:fill="auto"/>
          </w:tcPr>
          <w:p w:rsidR="00506964" w:rsidRPr="00840AA1" w:rsidRDefault="006F0B1C" w:rsidP="00861359">
            <w:pPr>
              <w:spacing w:line="240" w:lineRule="atLeast"/>
              <w:jc w:val="center"/>
              <w:rPr>
                <w:sz w:val="26"/>
                <w:szCs w:val="26"/>
              </w:rPr>
            </w:pPr>
            <w:r>
              <w:rPr>
                <w:sz w:val="26"/>
                <w:szCs w:val="26"/>
              </w:rPr>
              <w:t>5.</w:t>
            </w:r>
          </w:p>
        </w:tc>
        <w:tc>
          <w:tcPr>
            <w:tcW w:w="2549" w:type="dxa"/>
            <w:shd w:val="clear" w:color="auto" w:fill="auto"/>
            <w:vAlign w:val="center"/>
          </w:tcPr>
          <w:p w:rsidR="00506964" w:rsidRPr="00A41A56" w:rsidRDefault="00506964" w:rsidP="00840AA1">
            <w:pPr>
              <w:spacing w:line="240" w:lineRule="atLeast"/>
              <w:jc w:val="left"/>
              <w:rPr>
                <w:rFonts w:eastAsia="Arial Unicode MS"/>
                <w:sz w:val="26"/>
                <w:szCs w:val="26"/>
              </w:rPr>
            </w:pPr>
            <w:r w:rsidRPr="00CD0E3A">
              <w:rPr>
                <w:rFonts w:eastAsia="Arial Unicode MS"/>
                <w:sz w:val="26"/>
                <w:szCs w:val="26"/>
              </w:rPr>
              <w:t xml:space="preserve">Количество субъектов МСП, принявших участие в мероприятиях проекта </w:t>
            </w:r>
            <w:r w:rsidRPr="00A41A56">
              <w:rPr>
                <w:rFonts w:eastAsia="Arial Unicode MS"/>
                <w:sz w:val="26"/>
                <w:szCs w:val="26"/>
              </w:rPr>
              <w:t xml:space="preserve">тыс. </w:t>
            </w:r>
            <w:r w:rsidR="00996A03">
              <w:rPr>
                <w:rFonts w:eastAsia="Arial Unicode MS"/>
                <w:sz w:val="26"/>
                <w:szCs w:val="26"/>
              </w:rPr>
              <w:t>единиц</w:t>
            </w:r>
            <w:r w:rsidR="005106DB">
              <w:rPr>
                <w:rFonts w:eastAsia="Arial Unicode MS"/>
                <w:sz w:val="26"/>
                <w:szCs w:val="26"/>
              </w:rPr>
              <w:t xml:space="preserve"> нарастающим итогом</w:t>
            </w:r>
          </w:p>
        </w:tc>
        <w:tc>
          <w:tcPr>
            <w:tcW w:w="1102" w:type="dxa"/>
            <w:shd w:val="clear" w:color="auto" w:fill="auto"/>
            <w:vAlign w:val="center"/>
          </w:tcPr>
          <w:p w:rsidR="00506964" w:rsidRPr="005570ED" w:rsidRDefault="00506964" w:rsidP="00852EAC">
            <w:pPr>
              <w:spacing w:line="240" w:lineRule="atLeast"/>
              <w:jc w:val="center"/>
              <w:rPr>
                <w:rFonts w:eastAsia="Arial Unicode MS"/>
                <w:sz w:val="26"/>
                <w:szCs w:val="26"/>
                <w:u w:color="000000"/>
              </w:rPr>
            </w:pPr>
            <w:r w:rsidRPr="005570ED">
              <w:rPr>
                <w:rFonts w:eastAsia="Arial Unicode MS"/>
                <w:sz w:val="26"/>
                <w:szCs w:val="26"/>
                <w:u w:color="000000"/>
              </w:rPr>
              <w:t>д</w:t>
            </w:r>
            <w:r w:rsidRPr="005570ED">
              <w:rPr>
                <w:sz w:val="26"/>
                <w:szCs w:val="26"/>
              </w:rPr>
              <w:t>ополни-тельный</w:t>
            </w:r>
          </w:p>
        </w:tc>
        <w:tc>
          <w:tcPr>
            <w:tcW w:w="1459" w:type="dxa"/>
            <w:shd w:val="clear" w:color="auto" w:fill="auto"/>
            <w:vAlign w:val="center"/>
          </w:tcPr>
          <w:p w:rsidR="00506964" w:rsidRPr="005570ED" w:rsidRDefault="00E6556B" w:rsidP="00852EAC">
            <w:pPr>
              <w:spacing w:line="240" w:lineRule="atLeast"/>
              <w:jc w:val="center"/>
              <w:rPr>
                <w:rFonts w:eastAsia="Arial Unicode MS"/>
                <w:sz w:val="26"/>
                <w:szCs w:val="26"/>
                <w:u w:color="000000"/>
              </w:rPr>
            </w:pPr>
            <w:r>
              <w:rPr>
                <w:rFonts w:eastAsia="Arial Unicode MS"/>
                <w:sz w:val="26"/>
                <w:szCs w:val="26"/>
                <w:u w:color="000000"/>
              </w:rPr>
              <w:t>0</w:t>
            </w:r>
          </w:p>
        </w:tc>
        <w:tc>
          <w:tcPr>
            <w:tcW w:w="1624" w:type="dxa"/>
            <w:shd w:val="clear" w:color="auto" w:fill="auto"/>
            <w:vAlign w:val="center"/>
          </w:tcPr>
          <w:p w:rsidR="00506964" w:rsidRPr="005570ED" w:rsidRDefault="00BC25C9" w:rsidP="00852EAC">
            <w:pPr>
              <w:spacing w:line="240" w:lineRule="atLeast"/>
              <w:jc w:val="center"/>
              <w:rPr>
                <w:rFonts w:eastAsia="Arial Unicode MS"/>
                <w:sz w:val="26"/>
                <w:szCs w:val="26"/>
                <w:u w:color="000000"/>
              </w:rPr>
            </w:pPr>
            <w:r w:rsidRPr="005570ED">
              <w:rPr>
                <w:sz w:val="26"/>
                <w:szCs w:val="26"/>
              </w:rPr>
              <w:t>01.01.2018</w:t>
            </w:r>
          </w:p>
        </w:tc>
        <w:tc>
          <w:tcPr>
            <w:tcW w:w="1144" w:type="dxa"/>
            <w:shd w:val="clear" w:color="auto" w:fill="auto"/>
            <w:vAlign w:val="center"/>
          </w:tcPr>
          <w:p w:rsidR="00506964" w:rsidRPr="005570ED" w:rsidRDefault="00506964" w:rsidP="00852EAC">
            <w:pPr>
              <w:spacing w:line="240" w:lineRule="atLeast"/>
              <w:jc w:val="center"/>
              <w:rPr>
                <w:rFonts w:eastAsia="Arial Unicode MS"/>
                <w:bCs/>
                <w:sz w:val="26"/>
                <w:szCs w:val="26"/>
              </w:rPr>
            </w:pPr>
            <w:r w:rsidRPr="005570ED">
              <w:rPr>
                <w:rFonts w:eastAsia="Arial Unicode MS"/>
                <w:bCs/>
                <w:sz w:val="26"/>
                <w:szCs w:val="26"/>
              </w:rPr>
              <w:t>18,3</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37,41</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56,58</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74,58</w:t>
            </w:r>
          </w:p>
        </w:tc>
        <w:tc>
          <w:tcPr>
            <w:tcW w:w="1144"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92,58</w:t>
            </w:r>
          </w:p>
        </w:tc>
        <w:tc>
          <w:tcPr>
            <w:tcW w:w="1145" w:type="dxa"/>
            <w:shd w:val="clear" w:color="auto" w:fill="auto"/>
            <w:vAlign w:val="center"/>
          </w:tcPr>
          <w:p w:rsidR="00506964" w:rsidRPr="005570ED" w:rsidRDefault="009A1410" w:rsidP="00852EAC">
            <w:pPr>
              <w:spacing w:line="240" w:lineRule="atLeast"/>
              <w:jc w:val="center"/>
              <w:rPr>
                <w:rFonts w:eastAsia="Arial Unicode MS"/>
                <w:bCs/>
                <w:sz w:val="26"/>
                <w:szCs w:val="26"/>
              </w:rPr>
            </w:pPr>
            <w:r>
              <w:rPr>
                <w:rFonts w:eastAsia="Arial Unicode MS"/>
                <w:bCs/>
                <w:sz w:val="26"/>
                <w:szCs w:val="26"/>
              </w:rPr>
              <w:t>110,58</w:t>
            </w:r>
          </w:p>
        </w:tc>
      </w:tr>
      <w:tr w:rsidR="00BC25C9" w:rsidRPr="005570ED" w:rsidTr="00840AA1">
        <w:tc>
          <w:tcPr>
            <w:tcW w:w="447" w:type="dxa"/>
            <w:shd w:val="clear" w:color="auto" w:fill="auto"/>
          </w:tcPr>
          <w:p w:rsidR="00BC25C9" w:rsidRPr="005570ED" w:rsidRDefault="00BC25C9" w:rsidP="00506964">
            <w:pPr>
              <w:spacing w:line="240" w:lineRule="atLeast"/>
              <w:jc w:val="center"/>
              <w:rPr>
                <w:sz w:val="26"/>
                <w:szCs w:val="26"/>
              </w:rPr>
            </w:pPr>
            <w:r>
              <w:rPr>
                <w:sz w:val="26"/>
                <w:szCs w:val="26"/>
              </w:rPr>
              <w:t>6.</w:t>
            </w:r>
          </w:p>
        </w:tc>
        <w:tc>
          <w:tcPr>
            <w:tcW w:w="2549" w:type="dxa"/>
            <w:shd w:val="clear" w:color="auto" w:fill="auto"/>
            <w:vAlign w:val="center"/>
          </w:tcPr>
          <w:p w:rsidR="00BC25C9" w:rsidRPr="005570ED" w:rsidRDefault="00BC25C9" w:rsidP="009F12E4">
            <w:pPr>
              <w:spacing w:line="240" w:lineRule="atLeast"/>
              <w:rPr>
                <w:rFonts w:eastAsia="Arial Unicode MS"/>
                <w:sz w:val="26"/>
                <w:szCs w:val="26"/>
                <w:u w:color="000000"/>
              </w:rPr>
            </w:pPr>
            <w:r w:rsidRPr="00CD0E3A">
              <w:rPr>
                <w:rFonts w:eastAsia="Arial Unicode MS"/>
                <w:bCs/>
                <w:sz w:val="26"/>
                <w:szCs w:val="26"/>
              </w:rPr>
              <w:t xml:space="preserve">Количество подготовленных </w:t>
            </w:r>
            <w:r w:rsidRPr="00A41A56">
              <w:rPr>
                <w:rFonts w:eastAsia="Arial Unicode MS"/>
                <w:bCs/>
                <w:sz w:val="26"/>
                <w:szCs w:val="26"/>
              </w:rPr>
              <w:t xml:space="preserve"> тренеров для обучения целевых групп по утвержденным методикам, чел</w:t>
            </w:r>
            <w:r>
              <w:rPr>
                <w:rFonts w:eastAsia="Arial Unicode MS"/>
                <w:bCs/>
                <w:sz w:val="26"/>
                <w:szCs w:val="26"/>
              </w:rPr>
              <w:t>овек нарастающим итогом</w:t>
            </w:r>
          </w:p>
        </w:tc>
        <w:tc>
          <w:tcPr>
            <w:tcW w:w="1102" w:type="dxa"/>
            <w:shd w:val="clear" w:color="auto" w:fill="auto"/>
            <w:vAlign w:val="center"/>
          </w:tcPr>
          <w:p w:rsidR="00BC25C9" w:rsidRPr="005570ED" w:rsidRDefault="00BC25C9" w:rsidP="009F12E4">
            <w:pPr>
              <w:spacing w:line="240" w:lineRule="atLeast"/>
              <w:jc w:val="center"/>
              <w:rPr>
                <w:rFonts w:eastAsia="Arial Unicode MS"/>
                <w:sz w:val="26"/>
                <w:szCs w:val="26"/>
                <w:u w:color="000000"/>
              </w:rPr>
            </w:pPr>
            <w:r w:rsidRPr="005570ED">
              <w:rPr>
                <w:rFonts w:eastAsia="Arial Unicode MS"/>
                <w:sz w:val="26"/>
                <w:szCs w:val="26"/>
                <w:u w:color="000000"/>
              </w:rPr>
              <w:t>д</w:t>
            </w:r>
            <w:r w:rsidRPr="005570ED">
              <w:rPr>
                <w:sz w:val="26"/>
                <w:szCs w:val="26"/>
              </w:rPr>
              <w:t>ополни-тельный</w:t>
            </w:r>
          </w:p>
        </w:tc>
        <w:tc>
          <w:tcPr>
            <w:tcW w:w="1459" w:type="dxa"/>
            <w:shd w:val="clear" w:color="auto" w:fill="auto"/>
            <w:vAlign w:val="center"/>
          </w:tcPr>
          <w:p w:rsidR="00BC25C9" w:rsidRPr="005570ED" w:rsidRDefault="00BC25C9" w:rsidP="009F12E4">
            <w:pPr>
              <w:spacing w:line="240" w:lineRule="atLeast"/>
              <w:jc w:val="center"/>
              <w:rPr>
                <w:rFonts w:eastAsia="Arial Unicode MS"/>
                <w:sz w:val="26"/>
                <w:szCs w:val="26"/>
                <w:u w:color="000000"/>
              </w:rPr>
            </w:pPr>
            <w:r>
              <w:rPr>
                <w:rFonts w:eastAsia="Arial Unicode MS"/>
                <w:bCs/>
                <w:sz w:val="26"/>
                <w:szCs w:val="26"/>
              </w:rPr>
              <w:t>0</w:t>
            </w:r>
          </w:p>
        </w:tc>
        <w:tc>
          <w:tcPr>
            <w:tcW w:w="1624" w:type="dxa"/>
            <w:shd w:val="clear" w:color="auto" w:fill="auto"/>
            <w:vAlign w:val="center"/>
          </w:tcPr>
          <w:p w:rsidR="00BC25C9" w:rsidRPr="005570ED" w:rsidRDefault="00BC25C9" w:rsidP="009F12E4">
            <w:pPr>
              <w:spacing w:line="240" w:lineRule="atLeast"/>
              <w:jc w:val="center"/>
              <w:rPr>
                <w:rFonts w:eastAsia="Arial Unicode MS"/>
                <w:sz w:val="26"/>
                <w:szCs w:val="26"/>
                <w:u w:color="000000"/>
              </w:rPr>
            </w:pPr>
            <w:r w:rsidRPr="005570ED">
              <w:rPr>
                <w:sz w:val="26"/>
                <w:szCs w:val="26"/>
              </w:rPr>
              <w:t>01.01.2018</w:t>
            </w:r>
          </w:p>
        </w:tc>
        <w:tc>
          <w:tcPr>
            <w:tcW w:w="1144"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sidRPr="00CD0E3A">
              <w:rPr>
                <w:rFonts w:eastAsia="Arial Unicode MS"/>
                <w:bCs/>
                <w:sz w:val="26"/>
                <w:szCs w:val="26"/>
              </w:rPr>
              <w:t>225</w:t>
            </w:r>
          </w:p>
        </w:tc>
        <w:tc>
          <w:tcPr>
            <w:tcW w:w="1144"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Pr>
                <w:rFonts w:eastAsia="Arial Unicode MS"/>
                <w:bCs/>
                <w:sz w:val="26"/>
                <w:szCs w:val="26"/>
              </w:rPr>
              <w:t>695</w:t>
            </w:r>
          </w:p>
        </w:tc>
        <w:tc>
          <w:tcPr>
            <w:tcW w:w="1144"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Pr>
                <w:rFonts w:eastAsia="Arial Unicode MS"/>
                <w:bCs/>
                <w:sz w:val="26"/>
                <w:szCs w:val="26"/>
              </w:rPr>
              <w:t>1370</w:t>
            </w:r>
          </w:p>
        </w:tc>
        <w:tc>
          <w:tcPr>
            <w:tcW w:w="1144"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Pr>
                <w:rFonts w:eastAsia="Arial Unicode MS"/>
                <w:bCs/>
                <w:sz w:val="26"/>
                <w:szCs w:val="26"/>
              </w:rPr>
              <w:t>2125</w:t>
            </w:r>
          </w:p>
        </w:tc>
        <w:tc>
          <w:tcPr>
            <w:tcW w:w="1144"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Pr>
                <w:rFonts w:eastAsia="Arial Unicode MS"/>
                <w:bCs/>
                <w:sz w:val="26"/>
                <w:szCs w:val="26"/>
              </w:rPr>
              <w:t>2900</w:t>
            </w:r>
          </w:p>
        </w:tc>
        <w:tc>
          <w:tcPr>
            <w:tcW w:w="1145" w:type="dxa"/>
            <w:shd w:val="clear" w:color="auto" w:fill="auto"/>
            <w:vAlign w:val="center"/>
          </w:tcPr>
          <w:p w:rsidR="00BC25C9" w:rsidRPr="005570ED" w:rsidRDefault="00BC25C9" w:rsidP="009F12E4">
            <w:pPr>
              <w:spacing w:line="240" w:lineRule="atLeast"/>
              <w:jc w:val="center"/>
              <w:rPr>
                <w:rFonts w:eastAsia="Arial Unicode MS"/>
                <w:bCs/>
                <w:sz w:val="26"/>
                <w:szCs w:val="26"/>
              </w:rPr>
            </w:pPr>
            <w:r>
              <w:rPr>
                <w:rFonts w:eastAsia="Arial Unicode MS"/>
                <w:bCs/>
                <w:sz w:val="26"/>
                <w:szCs w:val="26"/>
              </w:rPr>
              <w:t>3900</w:t>
            </w:r>
          </w:p>
        </w:tc>
      </w:tr>
    </w:tbl>
    <w:p w:rsidR="00A6775B" w:rsidRDefault="00A6775B" w:rsidP="00943121">
      <w:pPr>
        <w:jc w:val="center"/>
        <w:rPr>
          <w:sz w:val="26"/>
          <w:szCs w:val="26"/>
        </w:rPr>
      </w:pPr>
    </w:p>
    <w:p w:rsidR="00943121" w:rsidRPr="00840AA1" w:rsidRDefault="00943121" w:rsidP="00943121">
      <w:pPr>
        <w:jc w:val="center"/>
        <w:rPr>
          <w:sz w:val="26"/>
          <w:szCs w:val="26"/>
        </w:rPr>
      </w:pPr>
      <w:r w:rsidRPr="00840AA1">
        <w:rPr>
          <w:sz w:val="26"/>
          <w:szCs w:val="26"/>
        </w:rPr>
        <w:t>3. Задачи и результаты федерального проекта</w:t>
      </w:r>
    </w:p>
    <w:p w:rsidR="00943121" w:rsidRPr="00840AA1" w:rsidRDefault="00943121" w:rsidP="00943121">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8620"/>
        <w:gridCol w:w="5386"/>
      </w:tblGrid>
      <w:tr w:rsidR="00943121" w:rsidRPr="00840AA1" w:rsidTr="00840AA1">
        <w:trPr>
          <w:trHeight w:val="20"/>
        </w:trPr>
        <w:tc>
          <w:tcPr>
            <w:tcW w:w="782" w:type="dxa"/>
            <w:shd w:val="clear" w:color="auto" w:fill="auto"/>
          </w:tcPr>
          <w:p w:rsidR="00943121" w:rsidRPr="00840AA1" w:rsidRDefault="00943121" w:rsidP="004812E6">
            <w:pPr>
              <w:spacing w:before="60" w:after="60" w:line="240" w:lineRule="atLeast"/>
              <w:jc w:val="center"/>
              <w:rPr>
                <w:sz w:val="26"/>
                <w:szCs w:val="26"/>
              </w:rPr>
            </w:pPr>
            <w:r w:rsidRPr="00840AA1">
              <w:rPr>
                <w:sz w:val="26"/>
                <w:szCs w:val="26"/>
              </w:rPr>
              <w:t>№ п/п</w:t>
            </w:r>
          </w:p>
        </w:tc>
        <w:tc>
          <w:tcPr>
            <w:tcW w:w="8620" w:type="dxa"/>
            <w:shd w:val="clear" w:color="auto" w:fill="auto"/>
            <w:vAlign w:val="center"/>
          </w:tcPr>
          <w:p w:rsidR="00943121" w:rsidRPr="00840AA1" w:rsidRDefault="00943121" w:rsidP="004812E6">
            <w:pPr>
              <w:spacing w:before="60" w:after="60" w:line="240" w:lineRule="atLeast"/>
              <w:jc w:val="center"/>
              <w:rPr>
                <w:sz w:val="26"/>
                <w:szCs w:val="26"/>
              </w:rPr>
            </w:pPr>
            <w:r w:rsidRPr="00840AA1">
              <w:rPr>
                <w:sz w:val="26"/>
                <w:szCs w:val="26"/>
              </w:rPr>
              <w:t>Наименование задачи, результата</w:t>
            </w:r>
          </w:p>
        </w:tc>
        <w:tc>
          <w:tcPr>
            <w:tcW w:w="5386" w:type="dxa"/>
            <w:shd w:val="clear" w:color="auto" w:fill="auto"/>
            <w:vAlign w:val="center"/>
          </w:tcPr>
          <w:p w:rsidR="00943121" w:rsidRPr="00840AA1" w:rsidRDefault="00943121" w:rsidP="004812E6">
            <w:pPr>
              <w:spacing w:before="60" w:after="60" w:line="240" w:lineRule="atLeast"/>
              <w:jc w:val="center"/>
              <w:rPr>
                <w:sz w:val="26"/>
                <w:szCs w:val="26"/>
              </w:rPr>
            </w:pPr>
            <w:r w:rsidRPr="00840AA1">
              <w:rPr>
                <w:sz w:val="26"/>
                <w:szCs w:val="26"/>
              </w:rPr>
              <w:t>Характеристика результата</w:t>
            </w:r>
          </w:p>
        </w:tc>
      </w:tr>
      <w:tr w:rsidR="00943121" w:rsidRPr="00840AA1" w:rsidTr="00840AA1">
        <w:trPr>
          <w:trHeight w:val="20"/>
        </w:trPr>
        <w:tc>
          <w:tcPr>
            <w:tcW w:w="782" w:type="dxa"/>
            <w:shd w:val="clear" w:color="auto" w:fill="auto"/>
          </w:tcPr>
          <w:p w:rsidR="00943121" w:rsidRPr="00840AA1" w:rsidRDefault="00943121" w:rsidP="004812E6">
            <w:pPr>
              <w:spacing w:line="240" w:lineRule="atLeast"/>
              <w:jc w:val="center"/>
              <w:rPr>
                <w:sz w:val="26"/>
                <w:szCs w:val="26"/>
              </w:rPr>
            </w:pPr>
            <w:r w:rsidRPr="00840AA1">
              <w:rPr>
                <w:sz w:val="26"/>
                <w:szCs w:val="26"/>
              </w:rPr>
              <w:lastRenderedPageBreak/>
              <w:t>1.</w:t>
            </w:r>
          </w:p>
        </w:tc>
        <w:tc>
          <w:tcPr>
            <w:tcW w:w="14006" w:type="dxa"/>
            <w:gridSpan w:val="2"/>
            <w:shd w:val="clear" w:color="auto" w:fill="auto"/>
          </w:tcPr>
          <w:p w:rsidR="00943121" w:rsidRPr="005570ED" w:rsidRDefault="007F322E" w:rsidP="00840AA1">
            <w:pPr>
              <w:spacing w:line="240" w:lineRule="atLeast"/>
              <w:jc w:val="left"/>
              <w:rPr>
                <w:rFonts w:eastAsia="Arial Unicode MS"/>
                <w:bCs/>
                <w:color w:val="000000"/>
                <w:sz w:val="26"/>
                <w:szCs w:val="26"/>
                <w:u w:color="000000"/>
              </w:rPr>
            </w:pPr>
            <w:r w:rsidRPr="00CD0E3A">
              <w:rPr>
                <w:rFonts w:eastAsia="Arial Unicode MS"/>
                <w:bCs/>
                <w:sz w:val="26"/>
                <w:szCs w:val="26"/>
              </w:rPr>
              <w:t>Формирование положительного образа предпринимателя</w:t>
            </w:r>
          </w:p>
        </w:tc>
      </w:tr>
      <w:tr w:rsidR="00943121" w:rsidRPr="00840AA1" w:rsidTr="00840AA1">
        <w:trPr>
          <w:trHeight w:val="416"/>
        </w:trPr>
        <w:tc>
          <w:tcPr>
            <w:tcW w:w="782" w:type="dxa"/>
            <w:shd w:val="clear" w:color="auto" w:fill="auto"/>
          </w:tcPr>
          <w:p w:rsidR="00943121" w:rsidRPr="00840AA1" w:rsidRDefault="00943121" w:rsidP="004812E6">
            <w:pPr>
              <w:spacing w:line="240" w:lineRule="atLeast"/>
              <w:jc w:val="center"/>
              <w:rPr>
                <w:sz w:val="26"/>
                <w:szCs w:val="26"/>
              </w:rPr>
            </w:pPr>
            <w:r w:rsidRPr="00840AA1">
              <w:rPr>
                <w:sz w:val="26"/>
                <w:szCs w:val="26"/>
              </w:rPr>
              <w:t>1.1.</w:t>
            </w:r>
          </w:p>
        </w:tc>
        <w:tc>
          <w:tcPr>
            <w:tcW w:w="8620" w:type="dxa"/>
            <w:shd w:val="clear" w:color="auto" w:fill="auto"/>
          </w:tcPr>
          <w:p w:rsidR="00F1315F" w:rsidRPr="00840AA1" w:rsidRDefault="00E6556B" w:rsidP="00840AA1">
            <w:pPr>
              <w:tabs>
                <w:tab w:val="left" w:pos="284"/>
              </w:tabs>
              <w:spacing w:line="240" w:lineRule="auto"/>
              <w:rPr>
                <w:color w:val="000000"/>
              </w:rPr>
            </w:pPr>
            <w:r>
              <w:rPr>
                <w:rFonts w:eastAsia="Arial Unicode MS"/>
                <w:bCs/>
                <w:sz w:val="26"/>
                <w:szCs w:val="26"/>
              </w:rPr>
              <w:t>Проведены социологические исследования и глубинные интервью в целях выявления наиболее значимых факторов, определяющих интерес граждан к осуществлению предпринимательской деятельности. Сформирован комплекс показателей, основанных на выявленных факторах, для оценки эффективности мероприятий по популяризации предпринимательской деятельности</w:t>
            </w:r>
          </w:p>
        </w:tc>
        <w:tc>
          <w:tcPr>
            <w:tcW w:w="5386" w:type="dxa"/>
            <w:shd w:val="clear" w:color="auto" w:fill="auto"/>
          </w:tcPr>
          <w:p w:rsidR="00943121" w:rsidRPr="002310AE" w:rsidRDefault="00F1315F" w:rsidP="00840AA1">
            <w:pPr>
              <w:spacing w:line="240" w:lineRule="auto"/>
              <w:rPr>
                <w:rFonts w:eastAsia="Arial Unicode MS"/>
                <w:bCs/>
                <w:sz w:val="26"/>
                <w:szCs w:val="26"/>
              </w:rPr>
            </w:pPr>
            <w:r w:rsidRPr="002310AE">
              <w:rPr>
                <w:rFonts w:eastAsia="Arial Unicode MS"/>
                <w:bCs/>
                <w:sz w:val="26"/>
                <w:szCs w:val="26"/>
              </w:rPr>
              <w:t>Проведено социологическое исследование, основными результатами которых станут:</w:t>
            </w:r>
          </w:p>
          <w:p w:rsidR="00F1315F" w:rsidRPr="00840AA1" w:rsidRDefault="00CC27F8" w:rsidP="00840AA1">
            <w:pPr>
              <w:pStyle w:val="af1"/>
              <w:numPr>
                <w:ilvl w:val="0"/>
                <w:numId w:val="2"/>
              </w:numPr>
              <w:spacing w:after="0" w:line="240" w:lineRule="auto"/>
              <w:ind w:left="284" w:hanging="284"/>
              <w:jc w:val="both"/>
              <w:rPr>
                <w:rFonts w:ascii="Times New Roman" w:hAnsi="Times New Roman"/>
                <w:sz w:val="26"/>
                <w:szCs w:val="26"/>
              </w:rPr>
            </w:pPr>
            <w:r>
              <w:rPr>
                <w:rFonts w:ascii="Times New Roman" w:hAnsi="Times New Roman"/>
                <w:sz w:val="26"/>
                <w:szCs w:val="26"/>
              </w:rPr>
              <w:t>Для</w:t>
            </w:r>
            <w:r w:rsidR="00F1315F" w:rsidRPr="00840AA1">
              <w:rPr>
                <w:rFonts w:ascii="Times New Roman" w:hAnsi="Times New Roman"/>
                <w:sz w:val="26"/>
                <w:szCs w:val="26"/>
              </w:rPr>
              <w:t xml:space="preserve"> потенциальных предпринимателей (в разрезе каждой из целевых групп):</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выявлены факторы, определяющие интерес граждан РФ к предпринимательству;</w:t>
            </w:r>
          </w:p>
          <w:p w:rsidR="00F1315F"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изучены драйверы, которые могут способствовать началу предпринимательской деятельности;</w:t>
            </w:r>
          </w:p>
          <w:p w:rsidR="009C3319" w:rsidRPr="00840AA1" w:rsidRDefault="009C3319" w:rsidP="00840AA1">
            <w:pPr>
              <w:pStyle w:val="af1"/>
              <w:numPr>
                <w:ilvl w:val="0"/>
                <w:numId w:val="3"/>
              </w:numPr>
              <w:spacing w:after="0" w:line="240" w:lineRule="auto"/>
              <w:ind w:left="379" w:hanging="283"/>
              <w:jc w:val="both"/>
              <w:rPr>
                <w:rFonts w:ascii="Times New Roman" w:hAnsi="Times New Roman"/>
                <w:sz w:val="26"/>
                <w:szCs w:val="26"/>
              </w:rPr>
            </w:pPr>
            <w:r>
              <w:rPr>
                <w:rFonts w:ascii="Times New Roman" w:hAnsi="Times New Roman"/>
                <w:sz w:val="26"/>
                <w:szCs w:val="26"/>
              </w:rPr>
              <w:t xml:space="preserve">проанализированы барьеры, препятствующие началу предпринимательской деятельности; </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проанализированы компетенции, которые необходимо усилить для начала предпринимательской деятельности;</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выявлены наиболее эффективные каналы взаимодействия с потенциальными предпринимателями;</w:t>
            </w:r>
          </w:p>
          <w:p w:rsidR="00F1315F" w:rsidRPr="00840AA1" w:rsidRDefault="00CC27F8" w:rsidP="00840AA1">
            <w:pPr>
              <w:pStyle w:val="af1"/>
              <w:numPr>
                <w:ilvl w:val="0"/>
                <w:numId w:val="2"/>
              </w:numPr>
              <w:spacing w:after="0" w:line="240" w:lineRule="auto"/>
              <w:ind w:left="284" w:hanging="284"/>
              <w:jc w:val="both"/>
              <w:rPr>
                <w:rFonts w:ascii="Times New Roman" w:hAnsi="Times New Roman"/>
                <w:sz w:val="26"/>
                <w:szCs w:val="26"/>
              </w:rPr>
            </w:pPr>
            <w:r>
              <w:rPr>
                <w:rFonts w:ascii="Times New Roman" w:hAnsi="Times New Roman"/>
                <w:sz w:val="26"/>
                <w:szCs w:val="26"/>
              </w:rPr>
              <w:t xml:space="preserve">Для </w:t>
            </w:r>
            <w:r w:rsidR="00F1315F" w:rsidRPr="00840AA1">
              <w:rPr>
                <w:rFonts w:ascii="Times New Roman" w:hAnsi="Times New Roman"/>
                <w:sz w:val="26"/>
                <w:szCs w:val="26"/>
              </w:rPr>
              <w:t xml:space="preserve"> действующих предпринимателей:</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выявлен уровень осведомленности о мерах государственной поддержки предпринимателей</w:t>
            </w:r>
            <w:r w:rsidR="002310AE">
              <w:rPr>
                <w:rFonts w:ascii="Times New Roman" w:hAnsi="Times New Roman"/>
                <w:sz w:val="26"/>
                <w:szCs w:val="26"/>
              </w:rPr>
              <w:t>;</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проанализирован опыт использования мер государственной поддержки предпринимателей</w:t>
            </w:r>
            <w:r w:rsidR="002310AE">
              <w:rPr>
                <w:rFonts w:ascii="Times New Roman" w:hAnsi="Times New Roman"/>
                <w:sz w:val="26"/>
                <w:szCs w:val="26"/>
              </w:rPr>
              <w:t>;</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выявлены барьеры, препятствующие использованию мер государственной поддержки предпринимателей</w:t>
            </w:r>
            <w:r w:rsidR="002310AE">
              <w:rPr>
                <w:rFonts w:ascii="Times New Roman" w:hAnsi="Times New Roman"/>
                <w:sz w:val="26"/>
                <w:szCs w:val="26"/>
              </w:rPr>
              <w:t>;</w:t>
            </w:r>
          </w:p>
          <w:p w:rsidR="00F1315F"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 xml:space="preserve">оценена эффективность мер </w:t>
            </w:r>
            <w:r w:rsidRPr="00840AA1">
              <w:rPr>
                <w:rFonts w:ascii="Times New Roman" w:hAnsi="Times New Roman"/>
                <w:sz w:val="26"/>
                <w:szCs w:val="26"/>
              </w:rPr>
              <w:lastRenderedPageBreak/>
              <w:t>государственной поддержки предпринимателей</w:t>
            </w:r>
            <w:r w:rsidR="002310AE">
              <w:rPr>
                <w:rFonts w:ascii="Times New Roman" w:hAnsi="Times New Roman"/>
                <w:sz w:val="26"/>
                <w:szCs w:val="26"/>
              </w:rPr>
              <w:t>;</w:t>
            </w:r>
          </w:p>
          <w:p w:rsidR="002310AE" w:rsidRPr="00840AA1" w:rsidRDefault="002310AE" w:rsidP="00840AA1">
            <w:pPr>
              <w:pStyle w:val="af1"/>
              <w:numPr>
                <w:ilvl w:val="0"/>
                <w:numId w:val="3"/>
              </w:numPr>
              <w:spacing w:after="0" w:line="240" w:lineRule="auto"/>
              <w:ind w:left="379" w:hanging="283"/>
              <w:jc w:val="both"/>
              <w:rPr>
                <w:rFonts w:ascii="Times New Roman" w:hAnsi="Times New Roman"/>
                <w:sz w:val="26"/>
                <w:szCs w:val="26"/>
              </w:rPr>
            </w:pPr>
            <w:r>
              <w:rPr>
                <w:rFonts w:ascii="Times New Roman" w:hAnsi="Times New Roman"/>
                <w:sz w:val="26"/>
                <w:szCs w:val="26"/>
              </w:rPr>
              <w:t>выявлены факторы, способствующие/препятствующие росту предприятий МСП (от микро к малому, от малого к среднему);</w:t>
            </w:r>
          </w:p>
          <w:p w:rsidR="00F1315F" w:rsidRPr="00840AA1" w:rsidRDefault="00F1315F" w:rsidP="00840AA1">
            <w:pPr>
              <w:pStyle w:val="af1"/>
              <w:numPr>
                <w:ilvl w:val="0"/>
                <w:numId w:val="3"/>
              </w:numPr>
              <w:spacing w:after="0" w:line="240" w:lineRule="auto"/>
              <w:ind w:left="379" w:hanging="283"/>
              <w:jc w:val="both"/>
              <w:rPr>
                <w:rFonts w:ascii="Times New Roman" w:hAnsi="Times New Roman"/>
                <w:sz w:val="26"/>
                <w:szCs w:val="26"/>
              </w:rPr>
            </w:pPr>
            <w:r w:rsidRPr="00840AA1">
              <w:rPr>
                <w:rFonts w:ascii="Times New Roman" w:hAnsi="Times New Roman"/>
                <w:sz w:val="26"/>
                <w:szCs w:val="26"/>
              </w:rPr>
              <w:t>выявлена потребность в кадрах у предприятий малого и среднего бизнеса (необходимые специальности, компетенции)</w:t>
            </w:r>
            <w:r w:rsidR="002310AE">
              <w:rPr>
                <w:rFonts w:ascii="Times New Roman" w:hAnsi="Times New Roman"/>
                <w:sz w:val="26"/>
                <w:szCs w:val="26"/>
              </w:rPr>
              <w:t>.</w:t>
            </w:r>
          </w:p>
          <w:p w:rsidR="005C57C6" w:rsidRPr="00840AA1" w:rsidRDefault="00F1315F" w:rsidP="00840AA1">
            <w:pPr>
              <w:spacing w:line="240" w:lineRule="auto"/>
              <w:rPr>
                <w:rFonts w:eastAsia="Calibri"/>
                <w:sz w:val="26"/>
                <w:szCs w:val="26"/>
                <w:lang w:eastAsia="en-US"/>
              </w:rPr>
            </w:pPr>
            <w:r w:rsidRPr="002310AE">
              <w:rPr>
                <w:rFonts w:eastAsia="Arial Unicode MS"/>
                <w:bCs/>
                <w:sz w:val="26"/>
                <w:szCs w:val="26"/>
              </w:rPr>
              <w:t xml:space="preserve">На </w:t>
            </w:r>
            <w:r w:rsidRPr="00840AA1">
              <w:rPr>
                <w:rFonts w:eastAsia="Calibri"/>
                <w:sz w:val="26"/>
                <w:szCs w:val="26"/>
                <w:lang w:eastAsia="en-US"/>
              </w:rPr>
              <w:t xml:space="preserve">основе проведенных исследований сформирован </w:t>
            </w:r>
            <w:r w:rsidR="005C57C6" w:rsidRPr="00840AA1">
              <w:rPr>
                <w:rFonts w:eastAsia="Calibri"/>
                <w:sz w:val="26"/>
                <w:szCs w:val="26"/>
                <w:lang w:eastAsia="en-US"/>
              </w:rPr>
              <w:t xml:space="preserve">аналитический отчет, включающий: </w:t>
            </w:r>
          </w:p>
          <w:p w:rsidR="005C57C6" w:rsidRPr="00840AA1" w:rsidRDefault="005C57C6" w:rsidP="00840AA1">
            <w:pPr>
              <w:numPr>
                <w:ilvl w:val="0"/>
                <w:numId w:val="18"/>
              </w:numPr>
              <w:tabs>
                <w:tab w:val="left" w:pos="379"/>
              </w:tabs>
              <w:spacing w:line="276" w:lineRule="auto"/>
              <w:ind w:left="379"/>
              <w:contextualSpacing/>
              <w:rPr>
                <w:rFonts w:eastAsia="Calibri"/>
                <w:sz w:val="26"/>
                <w:szCs w:val="26"/>
                <w:lang w:eastAsia="en-US"/>
              </w:rPr>
            </w:pPr>
            <w:r w:rsidRPr="00840AA1">
              <w:rPr>
                <w:rFonts w:eastAsia="Calibri"/>
                <w:sz w:val="26"/>
                <w:szCs w:val="26"/>
                <w:lang w:eastAsia="en-US"/>
              </w:rPr>
              <w:t>рекомендации по формированию содержания эффективной информационно-пропагандисткой работы, целью которой является вовлечение граждан России в предпринимательскую деятельность.</w:t>
            </w:r>
          </w:p>
          <w:p w:rsidR="005C57C6" w:rsidRPr="00840AA1" w:rsidRDefault="005C57C6" w:rsidP="00840AA1">
            <w:pPr>
              <w:numPr>
                <w:ilvl w:val="0"/>
                <w:numId w:val="18"/>
              </w:numPr>
              <w:tabs>
                <w:tab w:val="left" w:pos="379"/>
              </w:tabs>
              <w:spacing w:line="276" w:lineRule="auto"/>
              <w:ind w:left="379"/>
              <w:contextualSpacing/>
              <w:rPr>
                <w:rFonts w:eastAsia="Calibri"/>
                <w:sz w:val="26"/>
                <w:szCs w:val="26"/>
                <w:lang w:eastAsia="en-US"/>
              </w:rPr>
            </w:pPr>
            <w:r w:rsidRPr="00840AA1">
              <w:rPr>
                <w:rFonts w:eastAsia="Calibri"/>
                <w:sz w:val="26"/>
                <w:szCs w:val="26"/>
                <w:lang w:eastAsia="en-US"/>
              </w:rPr>
              <w:t xml:space="preserve">описание набора разработанных базовых и адаптированных индикаторов, определяющих уровень интереса граждан России к предпринимательской деятельности </w:t>
            </w:r>
          </w:p>
          <w:p w:rsidR="005C57C6" w:rsidRPr="00840AA1" w:rsidRDefault="005C57C6" w:rsidP="00840AA1">
            <w:pPr>
              <w:numPr>
                <w:ilvl w:val="0"/>
                <w:numId w:val="18"/>
              </w:numPr>
              <w:tabs>
                <w:tab w:val="left" w:pos="379"/>
              </w:tabs>
              <w:spacing w:line="276" w:lineRule="auto"/>
              <w:ind w:left="379"/>
              <w:contextualSpacing/>
              <w:rPr>
                <w:rFonts w:eastAsia="Calibri"/>
                <w:sz w:val="26"/>
                <w:szCs w:val="26"/>
                <w:lang w:eastAsia="en-US"/>
              </w:rPr>
            </w:pPr>
            <w:r w:rsidRPr="00840AA1">
              <w:rPr>
                <w:rFonts w:eastAsia="Calibri"/>
                <w:sz w:val="26"/>
                <w:szCs w:val="26"/>
                <w:lang w:eastAsia="en-US"/>
              </w:rPr>
              <w:t xml:space="preserve">методическое пособие, включающее подробное описание процедур и набор инструкций по дальнейшему воспроизведению аналогичных </w:t>
            </w:r>
            <w:r w:rsidRPr="00840AA1">
              <w:rPr>
                <w:rFonts w:eastAsia="Calibri"/>
                <w:sz w:val="26"/>
                <w:szCs w:val="26"/>
                <w:lang w:eastAsia="en-US"/>
              </w:rPr>
              <w:lastRenderedPageBreak/>
              <w:t>исследований с целью проведения повторных волновых исследований уровня интереса россиян к предпринимательской деятельности и отслеживания динамических изменений</w:t>
            </w:r>
            <w:r>
              <w:rPr>
                <w:rFonts w:eastAsia="Calibri"/>
                <w:sz w:val="26"/>
                <w:szCs w:val="26"/>
                <w:lang w:eastAsia="en-US"/>
              </w:rPr>
              <w:t>.</w:t>
            </w:r>
          </w:p>
        </w:tc>
      </w:tr>
      <w:tr w:rsidR="00943121" w:rsidRPr="005570ED" w:rsidTr="00840AA1">
        <w:trPr>
          <w:trHeight w:val="20"/>
        </w:trPr>
        <w:tc>
          <w:tcPr>
            <w:tcW w:w="782" w:type="dxa"/>
            <w:shd w:val="clear" w:color="auto" w:fill="auto"/>
          </w:tcPr>
          <w:p w:rsidR="00943121" w:rsidRPr="00840AA1" w:rsidRDefault="00943121" w:rsidP="004812E6">
            <w:pPr>
              <w:spacing w:line="240" w:lineRule="atLeast"/>
              <w:jc w:val="center"/>
              <w:rPr>
                <w:sz w:val="26"/>
                <w:szCs w:val="26"/>
              </w:rPr>
            </w:pPr>
            <w:r w:rsidRPr="00840AA1">
              <w:rPr>
                <w:sz w:val="26"/>
                <w:szCs w:val="26"/>
              </w:rPr>
              <w:lastRenderedPageBreak/>
              <w:t>1.2.</w:t>
            </w:r>
          </w:p>
        </w:tc>
        <w:tc>
          <w:tcPr>
            <w:tcW w:w="8620" w:type="dxa"/>
            <w:shd w:val="clear" w:color="auto" w:fill="auto"/>
          </w:tcPr>
          <w:p w:rsidR="002310AE" w:rsidRPr="00840AA1" w:rsidRDefault="007F322E" w:rsidP="00840AA1">
            <w:pPr>
              <w:spacing w:line="240" w:lineRule="atLeast"/>
              <w:rPr>
                <w:rFonts w:eastAsia="Arial Unicode MS"/>
                <w:bCs/>
                <w:sz w:val="26"/>
                <w:szCs w:val="26"/>
              </w:rPr>
            </w:pPr>
            <w:r w:rsidRPr="00CD0E3A">
              <w:rPr>
                <w:rFonts w:eastAsia="Arial Unicode MS"/>
                <w:bCs/>
                <w:sz w:val="26"/>
                <w:szCs w:val="26"/>
              </w:rPr>
              <w:t>Разработана фед</w:t>
            </w:r>
            <w:r w:rsidRPr="00A41A56">
              <w:rPr>
                <w:rFonts w:eastAsia="Arial Unicode MS"/>
                <w:bCs/>
                <w:sz w:val="26"/>
                <w:szCs w:val="26"/>
              </w:rPr>
              <w:t xml:space="preserve">еральная информационная кампания </w:t>
            </w:r>
            <w:r w:rsidRPr="00A41A56">
              <w:rPr>
                <w:rFonts w:eastAsia="Arial Unicode MS"/>
                <w:bCs/>
                <w:sz w:val="26"/>
                <w:szCs w:val="26"/>
              </w:rPr>
              <w:br/>
              <w:t>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tc>
        <w:tc>
          <w:tcPr>
            <w:tcW w:w="5386" w:type="dxa"/>
            <w:shd w:val="clear" w:color="auto" w:fill="auto"/>
          </w:tcPr>
          <w:p w:rsidR="009430ED" w:rsidRDefault="009430ED" w:rsidP="00840AA1">
            <w:pPr>
              <w:numPr>
                <w:ilvl w:val="0"/>
                <w:numId w:val="32"/>
              </w:numPr>
              <w:spacing w:line="240" w:lineRule="atLeast"/>
              <w:ind w:left="379"/>
              <w:rPr>
                <w:rFonts w:eastAsia="Arial Unicode MS"/>
                <w:bCs/>
                <w:sz w:val="26"/>
                <w:szCs w:val="26"/>
              </w:rPr>
            </w:pPr>
            <w:r>
              <w:rPr>
                <w:rFonts w:eastAsia="Arial Unicode MS"/>
                <w:bCs/>
                <w:sz w:val="26"/>
                <w:szCs w:val="26"/>
              </w:rPr>
              <w:t>Основными принципами информационной кампании являются:</w:t>
            </w:r>
          </w:p>
          <w:p w:rsidR="009430ED" w:rsidRDefault="009430ED" w:rsidP="00840AA1">
            <w:pPr>
              <w:numPr>
                <w:ilvl w:val="0"/>
                <w:numId w:val="31"/>
              </w:numPr>
              <w:spacing w:line="240" w:lineRule="atLeast"/>
              <w:ind w:left="379"/>
              <w:rPr>
                <w:rFonts w:eastAsia="Arial Unicode MS"/>
                <w:bCs/>
                <w:color w:val="000000"/>
                <w:sz w:val="26"/>
                <w:szCs w:val="26"/>
                <w:u w:color="000000"/>
              </w:rPr>
            </w:pPr>
            <w:r>
              <w:rPr>
                <w:rFonts w:eastAsia="Arial Unicode MS"/>
                <w:bCs/>
                <w:color w:val="000000"/>
                <w:sz w:val="26"/>
                <w:szCs w:val="26"/>
                <w:u w:color="000000"/>
              </w:rPr>
              <w:t>использование единого фирменного стиля (</w:t>
            </w:r>
            <w:proofErr w:type="spellStart"/>
            <w:r>
              <w:rPr>
                <w:rFonts w:eastAsia="Arial Unicode MS"/>
                <w:bCs/>
                <w:color w:val="000000"/>
                <w:sz w:val="26"/>
                <w:szCs w:val="26"/>
                <w:u w:color="000000"/>
              </w:rPr>
              <w:t>брендбука</w:t>
            </w:r>
            <w:proofErr w:type="spellEnd"/>
            <w:r>
              <w:rPr>
                <w:rFonts w:eastAsia="Arial Unicode MS"/>
                <w:bCs/>
                <w:color w:val="000000"/>
                <w:sz w:val="26"/>
                <w:szCs w:val="26"/>
                <w:u w:color="000000"/>
              </w:rPr>
              <w:t>);</w:t>
            </w:r>
          </w:p>
          <w:p w:rsidR="009430ED" w:rsidRPr="002310AE" w:rsidRDefault="009430ED" w:rsidP="00840AA1">
            <w:pPr>
              <w:numPr>
                <w:ilvl w:val="0"/>
                <w:numId w:val="31"/>
              </w:numPr>
              <w:spacing w:line="240" w:lineRule="atLeast"/>
              <w:ind w:left="379"/>
              <w:rPr>
                <w:rFonts w:eastAsia="Arial Unicode MS"/>
                <w:bCs/>
                <w:color w:val="000000"/>
                <w:sz w:val="26"/>
                <w:szCs w:val="26"/>
                <w:u w:color="000000"/>
              </w:rPr>
            </w:pPr>
            <w:r>
              <w:rPr>
                <w:rFonts w:eastAsia="Arial Unicode MS"/>
                <w:bCs/>
                <w:color w:val="000000"/>
                <w:sz w:val="26"/>
                <w:szCs w:val="26"/>
                <w:u w:color="000000"/>
              </w:rPr>
              <w:t>реализация взаимосвязанного комплекса мероприятий информационной кампании на федеральном и региональном уровнях;</w:t>
            </w:r>
          </w:p>
          <w:p w:rsidR="009430ED" w:rsidRPr="002310AE" w:rsidRDefault="009430ED" w:rsidP="00840AA1">
            <w:pPr>
              <w:numPr>
                <w:ilvl w:val="0"/>
                <w:numId w:val="31"/>
              </w:numPr>
              <w:spacing w:line="240" w:lineRule="atLeast"/>
              <w:ind w:left="379"/>
              <w:rPr>
                <w:rFonts w:eastAsia="Arial Unicode MS"/>
                <w:bCs/>
                <w:color w:val="000000"/>
                <w:sz w:val="26"/>
                <w:szCs w:val="26"/>
                <w:u w:color="000000"/>
              </w:rPr>
            </w:pPr>
            <w:r>
              <w:rPr>
                <w:rFonts w:eastAsia="Arial Unicode MS"/>
                <w:bCs/>
                <w:color w:val="000000"/>
                <w:sz w:val="26"/>
                <w:szCs w:val="26"/>
                <w:u w:color="000000"/>
              </w:rPr>
              <w:t xml:space="preserve">реализация единой </w:t>
            </w:r>
            <w:r w:rsidRPr="006B7CF0">
              <w:rPr>
                <w:rFonts w:eastAsia="Arial Unicode MS"/>
                <w:bCs/>
                <w:color w:val="000000"/>
                <w:sz w:val="26"/>
                <w:szCs w:val="26"/>
                <w:u w:color="000000"/>
              </w:rPr>
              <w:t>региональн</w:t>
            </w:r>
            <w:r>
              <w:rPr>
                <w:rFonts w:eastAsia="Arial Unicode MS"/>
                <w:bCs/>
                <w:color w:val="000000"/>
                <w:sz w:val="26"/>
                <w:szCs w:val="26"/>
                <w:u w:color="000000"/>
              </w:rPr>
              <w:t>ой</w:t>
            </w:r>
            <w:r w:rsidRPr="006B7CF0">
              <w:rPr>
                <w:rFonts w:eastAsia="Arial Unicode MS"/>
                <w:bCs/>
                <w:color w:val="000000"/>
                <w:sz w:val="26"/>
                <w:szCs w:val="26"/>
                <w:u w:color="000000"/>
              </w:rPr>
              <w:t xml:space="preserve"> модел</w:t>
            </w:r>
            <w:r>
              <w:rPr>
                <w:rFonts w:eastAsia="Arial Unicode MS"/>
                <w:bCs/>
                <w:color w:val="000000"/>
                <w:sz w:val="26"/>
                <w:szCs w:val="26"/>
                <w:u w:color="000000"/>
              </w:rPr>
              <w:t>и во всех субъектах Российской Федерации;</w:t>
            </w:r>
          </w:p>
          <w:p w:rsidR="009430ED" w:rsidRPr="002310AE" w:rsidRDefault="009430ED" w:rsidP="00840AA1">
            <w:pPr>
              <w:numPr>
                <w:ilvl w:val="0"/>
                <w:numId w:val="31"/>
              </w:numPr>
              <w:spacing w:line="240" w:lineRule="atLeast"/>
              <w:ind w:left="379"/>
              <w:rPr>
                <w:rFonts w:eastAsia="Arial Unicode MS"/>
                <w:bCs/>
                <w:color w:val="000000"/>
                <w:sz w:val="26"/>
                <w:szCs w:val="26"/>
                <w:u w:color="000000"/>
              </w:rPr>
            </w:pPr>
            <w:r w:rsidRPr="006B7CF0">
              <w:rPr>
                <w:rFonts w:eastAsia="Arial Unicode MS"/>
                <w:bCs/>
                <w:color w:val="000000"/>
                <w:sz w:val="26"/>
                <w:szCs w:val="26"/>
                <w:u w:color="000000"/>
              </w:rPr>
              <w:t xml:space="preserve">единовременные активности в субъектах </w:t>
            </w:r>
            <w:r>
              <w:rPr>
                <w:rFonts w:eastAsia="Arial Unicode MS"/>
                <w:bCs/>
                <w:color w:val="000000"/>
                <w:sz w:val="26"/>
                <w:szCs w:val="26"/>
                <w:u w:color="000000"/>
              </w:rPr>
              <w:t>Российской Федерации</w:t>
            </w:r>
            <w:r w:rsidR="00E21DBF">
              <w:rPr>
                <w:rFonts w:eastAsia="Arial Unicode MS"/>
                <w:bCs/>
                <w:color w:val="000000"/>
                <w:sz w:val="26"/>
                <w:szCs w:val="26"/>
                <w:u w:color="000000"/>
              </w:rPr>
              <w:t>;</w:t>
            </w:r>
          </w:p>
          <w:p w:rsidR="009430ED" w:rsidRPr="002D3B98" w:rsidRDefault="009430ED" w:rsidP="00840AA1">
            <w:pPr>
              <w:numPr>
                <w:ilvl w:val="0"/>
                <w:numId w:val="31"/>
              </w:numPr>
              <w:spacing w:line="240" w:lineRule="atLeast"/>
              <w:ind w:left="379"/>
              <w:rPr>
                <w:rFonts w:eastAsia="Arial Unicode MS"/>
                <w:bCs/>
                <w:color w:val="000000"/>
                <w:sz w:val="26"/>
                <w:szCs w:val="26"/>
                <w:u w:color="000000"/>
              </w:rPr>
            </w:pPr>
            <w:r>
              <w:rPr>
                <w:rFonts w:eastAsia="Arial Unicode MS"/>
                <w:bCs/>
                <w:color w:val="000000"/>
                <w:sz w:val="26"/>
                <w:szCs w:val="26"/>
                <w:u w:color="000000"/>
              </w:rPr>
              <w:t>использование единого информационного контента в ходе реализации информационной кампании.</w:t>
            </w:r>
          </w:p>
          <w:p w:rsidR="009430ED" w:rsidRDefault="009430ED" w:rsidP="00840AA1">
            <w:pPr>
              <w:numPr>
                <w:ilvl w:val="0"/>
                <w:numId w:val="32"/>
              </w:numPr>
              <w:spacing w:line="240" w:lineRule="atLeast"/>
              <w:ind w:left="379"/>
              <w:rPr>
                <w:rFonts w:eastAsia="Arial Unicode MS"/>
                <w:bCs/>
                <w:sz w:val="26"/>
                <w:szCs w:val="26"/>
              </w:rPr>
            </w:pPr>
            <w:r>
              <w:rPr>
                <w:rFonts w:eastAsia="Arial Unicode MS"/>
                <w:bCs/>
                <w:sz w:val="26"/>
                <w:szCs w:val="26"/>
              </w:rPr>
              <w:t>Информационная кампания состоит из федеральной и региональной составляющих</w:t>
            </w:r>
            <w:r w:rsidR="00B45610">
              <w:rPr>
                <w:rFonts w:eastAsia="Arial Unicode MS"/>
                <w:bCs/>
                <w:sz w:val="26"/>
                <w:szCs w:val="26"/>
              </w:rPr>
              <w:t>:</w:t>
            </w:r>
          </w:p>
          <w:p w:rsidR="009430ED" w:rsidRDefault="009430ED" w:rsidP="00840AA1">
            <w:pPr>
              <w:numPr>
                <w:ilvl w:val="1"/>
                <w:numId w:val="32"/>
              </w:numPr>
              <w:spacing w:line="240" w:lineRule="atLeast"/>
              <w:ind w:left="379" w:hanging="436"/>
              <w:rPr>
                <w:rFonts w:eastAsia="Arial Unicode MS"/>
                <w:bCs/>
                <w:sz w:val="26"/>
                <w:szCs w:val="26"/>
              </w:rPr>
            </w:pPr>
            <w:r>
              <w:rPr>
                <w:rFonts w:eastAsia="Arial Unicode MS"/>
                <w:bCs/>
                <w:sz w:val="26"/>
                <w:szCs w:val="26"/>
              </w:rPr>
              <w:t>Федеральная составляющая:</w:t>
            </w:r>
          </w:p>
          <w:p w:rsidR="009430ED" w:rsidRDefault="009430ED" w:rsidP="00840AA1">
            <w:pPr>
              <w:numPr>
                <w:ilvl w:val="0"/>
                <w:numId w:val="31"/>
              </w:numPr>
              <w:spacing w:line="240" w:lineRule="atLeast"/>
              <w:ind w:left="379"/>
              <w:rPr>
                <w:rFonts w:eastAsia="Arial Unicode MS"/>
                <w:bCs/>
                <w:sz w:val="26"/>
                <w:szCs w:val="26"/>
              </w:rPr>
            </w:pPr>
            <w:r>
              <w:rPr>
                <w:rFonts w:eastAsia="Arial Unicode MS"/>
                <w:bCs/>
                <w:sz w:val="26"/>
                <w:szCs w:val="26"/>
              </w:rPr>
              <w:t>привлечение к участию в проекте публичных лиц</w:t>
            </w:r>
            <w:r w:rsidR="00CC27F8">
              <w:rPr>
                <w:rFonts w:eastAsia="Arial Unicode MS"/>
                <w:bCs/>
                <w:sz w:val="26"/>
                <w:szCs w:val="26"/>
              </w:rPr>
              <w:t xml:space="preserve"> и известных</w:t>
            </w:r>
            <w:r w:rsidR="001B4189">
              <w:rPr>
                <w:rFonts w:eastAsia="Arial Unicode MS"/>
                <w:bCs/>
                <w:sz w:val="26"/>
                <w:szCs w:val="26"/>
              </w:rPr>
              <w:t xml:space="preserve"> предпринимателей</w:t>
            </w:r>
            <w:r w:rsidR="00CC27F8">
              <w:rPr>
                <w:rFonts w:eastAsia="Arial Unicode MS"/>
                <w:bCs/>
                <w:sz w:val="26"/>
                <w:szCs w:val="26"/>
              </w:rPr>
              <w:t xml:space="preserve"> </w:t>
            </w:r>
            <w:r>
              <w:rPr>
                <w:rFonts w:eastAsia="Arial Unicode MS"/>
                <w:bCs/>
                <w:sz w:val="26"/>
                <w:szCs w:val="26"/>
              </w:rPr>
              <w:t xml:space="preserve"> (для каждой целевой группы населения) с целью трансляции историй их развития в качестве предпринимателя, мотивации населения к занятию предпринимательской </w:t>
            </w:r>
            <w:r>
              <w:rPr>
                <w:rFonts w:eastAsia="Arial Unicode MS"/>
                <w:bCs/>
                <w:sz w:val="26"/>
                <w:szCs w:val="26"/>
              </w:rPr>
              <w:lastRenderedPageBreak/>
              <w:t xml:space="preserve">деятельностью и участию в Проекте; </w:t>
            </w:r>
          </w:p>
          <w:p w:rsidR="009430ED" w:rsidRDefault="009430ED" w:rsidP="00840AA1">
            <w:pPr>
              <w:numPr>
                <w:ilvl w:val="0"/>
                <w:numId w:val="31"/>
              </w:numPr>
              <w:spacing w:line="240" w:lineRule="atLeast"/>
              <w:ind w:left="379"/>
              <w:rPr>
                <w:rFonts w:eastAsia="Arial Unicode MS"/>
                <w:bCs/>
                <w:sz w:val="26"/>
                <w:szCs w:val="26"/>
              </w:rPr>
            </w:pPr>
            <w:r>
              <w:rPr>
                <w:rFonts w:eastAsia="Arial Unicode MS"/>
                <w:bCs/>
                <w:sz w:val="26"/>
                <w:szCs w:val="26"/>
              </w:rPr>
              <w:t>разработка сценария и создание мотивационных аудио и видеороликов для трансляции в федеральных средствах массовой информации;</w:t>
            </w:r>
          </w:p>
          <w:p w:rsidR="009430ED" w:rsidRDefault="009430ED" w:rsidP="00840AA1">
            <w:pPr>
              <w:numPr>
                <w:ilvl w:val="0"/>
                <w:numId w:val="31"/>
              </w:numPr>
              <w:spacing w:line="240" w:lineRule="atLeast"/>
              <w:ind w:left="379"/>
              <w:rPr>
                <w:rFonts w:eastAsia="Arial Unicode MS"/>
                <w:bCs/>
                <w:sz w:val="26"/>
                <w:szCs w:val="26"/>
              </w:rPr>
            </w:pPr>
            <w:r>
              <w:rPr>
                <w:rFonts w:eastAsia="Arial Unicode MS"/>
                <w:bCs/>
                <w:sz w:val="26"/>
                <w:szCs w:val="26"/>
              </w:rPr>
              <w:t>разработка сценариев телепередач, направленных на популяризацию предпринимательства;</w:t>
            </w:r>
          </w:p>
          <w:p w:rsidR="009430ED" w:rsidRDefault="009430ED" w:rsidP="00840AA1">
            <w:pPr>
              <w:numPr>
                <w:ilvl w:val="0"/>
                <w:numId w:val="31"/>
              </w:numPr>
              <w:spacing w:line="240" w:lineRule="atLeast"/>
              <w:ind w:left="379"/>
              <w:rPr>
                <w:rFonts w:eastAsia="Arial Unicode MS"/>
                <w:bCs/>
                <w:sz w:val="26"/>
                <w:szCs w:val="26"/>
              </w:rPr>
            </w:pPr>
            <w:r>
              <w:rPr>
                <w:rFonts w:eastAsia="Arial Unicode MS"/>
                <w:bCs/>
                <w:sz w:val="26"/>
                <w:szCs w:val="26"/>
              </w:rPr>
              <w:t>разработка дизайн-макетов материалов наружной рекламы;</w:t>
            </w:r>
          </w:p>
          <w:p w:rsidR="00CC27F8" w:rsidRPr="000E72BA" w:rsidRDefault="00CC27F8" w:rsidP="00840AA1">
            <w:pPr>
              <w:numPr>
                <w:ilvl w:val="1"/>
                <w:numId w:val="32"/>
              </w:numPr>
              <w:spacing w:line="240" w:lineRule="atLeast"/>
              <w:ind w:left="379" w:hanging="436"/>
              <w:rPr>
                <w:rFonts w:eastAsia="Arial Unicode MS"/>
                <w:bCs/>
                <w:sz w:val="26"/>
                <w:szCs w:val="26"/>
              </w:rPr>
            </w:pPr>
            <w:r>
              <w:rPr>
                <w:rFonts w:eastAsia="Arial Unicode MS"/>
                <w:bCs/>
                <w:sz w:val="26"/>
                <w:szCs w:val="26"/>
              </w:rPr>
              <w:t>Региональная составляющая:</w:t>
            </w:r>
            <w:r w:rsidR="003B7326">
              <w:rPr>
                <w:rFonts w:eastAsia="Arial Unicode MS"/>
                <w:bCs/>
                <w:sz w:val="26"/>
                <w:szCs w:val="26"/>
              </w:rPr>
              <w:br/>
            </w:r>
            <w:r w:rsidRPr="006F0B1C">
              <w:rPr>
                <w:rFonts w:eastAsia="Arial Unicode MS"/>
                <w:bCs/>
                <w:sz w:val="26"/>
                <w:szCs w:val="26"/>
              </w:rPr>
              <w:t xml:space="preserve">план реализации информационной кампании в субъектах Российской Федерации (взаимосвязанный с планом проведения федеральной информационной кампанией).  </w:t>
            </w:r>
          </w:p>
          <w:p w:rsidR="009430ED" w:rsidRDefault="003B7326" w:rsidP="00840AA1">
            <w:pPr>
              <w:numPr>
                <w:ilvl w:val="0"/>
                <w:numId w:val="32"/>
              </w:numPr>
              <w:spacing w:line="240" w:lineRule="atLeast"/>
              <w:ind w:left="379"/>
              <w:rPr>
                <w:rFonts w:eastAsia="Arial Unicode MS"/>
                <w:bCs/>
                <w:sz w:val="26"/>
                <w:szCs w:val="26"/>
              </w:rPr>
            </w:pPr>
            <w:r>
              <w:rPr>
                <w:rFonts w:eastAsia="Arial Unicode MS"/>
                <w:bCs/>
                <w:sz w:val="26"/>
                <w:szCs w:val="26"/>
              </w:rPr>
              <w:t>Р</w:t>
            </w:r>
            <w:r w:rsidR="009430ED">
              <w:rPr>
                <w:rFonts w:eastAsia="Arial Unicode MS"/>
                <w:bCs/>
                <w:sz w:val="26"/>
                <w:szCs w:val="26"/>
              </w:rPr>
              <w:t>азработка федерального проекта, направленного на вовлечение молодежи в возрасте 14-17 лет в предпринимательство, включающ</w:t>
            </w:r>
            <w:r w:rsidR="009C3319">
              <w:rPr>
                <w:rFonts w:eastAsia="Arial Unicode MS"/>
                <w:bCs/>
                <w:sz w:val="26"/>
                <w:szCs w:val="26"/>
              </w:rPr>
              <w:t>его</w:t>
            </w:r>
            <w:r w:rsidR="009430ED">
              <w:rPr>
                <w:rFonts w:eastAsia="Arial Unicode MS"/>
                <w:bCs/>
                <w:sz w:val="26"/>
                <w:szCs w:val="26"/>
              </w:rPr>
              <w:t>:</w:t>
            </w:r>
          </w:p>
          <w:p w:rsidR="009430ED" w:rsidRDefault="009430ED" w:rsidP="00840AA1">
            <w:pPr>
              <w:numPr>
                <w:ilvl w:val="0"/>
                <w:numId w:val="34"/>
              </w:numPr>
              <w:spacing w:line="240" w:lineRule="atLeast"/>
              <w:ind w:left="379"/>
              <w:rPr>
                <w:rFonts w:eastAsia="Arial Unicode MS"/>
                <w:bCs/>
                <w:sz w:val="26"/>
                <w:szCs w:val="26"/>
              </w:rPr>
            </w:pPr>
            <w:r>
              <w:rPr>
                <w:rFonts w:eastAsia="Arial Unicode MS"/>
                <w:bCs/>
                <w:sz w:val="26"/>
                <w:szCs w:val="26"/>
              </w:rPr>
              <w:t>обзор существующих программ и проектов в рамках указанной тематики;</w:t>
            </w:r>
          </w:p>
          <w:p w:rsidR="00E21DBF" w:rsidRDefault="009430ED" w:rsidP="00840AA1">
            <w:pPr>
              <w:numPr>
                <w:ilvl w:val="0"/>
                <w:numId w:val="34"/>
              </w:numPr>
              <w:spacing w:line="240" w:lineRule="atLeast"/>
              <w:ind w:left="379"/>
              <w:rPr>
                <w:rFonts w:eastAsia="Arial Unicode MS"/>
                <w:bCs/>
                <w:sz w:val="26"/>
                <w:szCs w:val="26"/>
              </w:rPr>
            </w:pPr>
            <w:r>
              <w:rPr>
                <w:rFonts w:eastAsia="Arial Unicode MS"/>
                <w:bCs/>
                <w:sz w:val="26"/>
                <w:szCs w:val="26"/>
              </w:rPr>
              <w:t>разработка проекта, направленного на работу с победителями и призерами существующих программ и проектов (проведение федерального конкурса, бизнес-лагеря и т.д.);</w:t>
            </w:r>
          </w:p>
          <w:p w:rsidR="00E21DBF" w:rsidRPr="00840AA1" w:rsidRDefault="00E21DBF" w:rsidP="00840AA1">
            <w:pPr>
              <w:numPr>
                <w:ilvl w:val="0"/>
                <w:numId w:val="32"/>
              </w:numPr>
              <w:spacing w:line="240" w:lineRule="atLeast"/>
              <w:ind w:left="379"/>
              <w:rPr>
                <w:rFonts w:eastAsia="Arial Unicode MS"/>
                <w:bCs/>
                <w:sz w:val="26"/>
                <w:szCs w:val="26"/>
              </w:rPr>
            </w:pPr>
            <w:r>
              <w:rPr>
                <w:rFonts w:eastAsia="Arial Unicode MS"/>
                <w:bCs/>
                <w:sz w:val="26"/>
                <w:szCs w:val="26"/>
              </w:rPr>
              <w:t xml:space="preserve">Разработка комплексного плана по популяризации института </w:t>
            </w:r>
            <w:proofErr w:type="spellStart"/>
            <w:r>
              <w:rPr>
                <w:rFonts w:eastAsia="Arial Unicode MS"/>
                <w:bCs/>
                <w:sz w:val="26"/>
                <w:szCs w:val="26"/>
              </w:rPr>
              <w:t>самозанятых</w:t>
            </w:r>
            <w:proofErr w:type="spellEnd"/>
            <w:r>
              <w:rPr>
                <w:rFonts w:eastAsia="Arial Unicode MS"/>
                <w:bCs/>
                <w:sz w:val="26"/>
                <w:szCs w:val="26"/>
              </w:rPr>
              <w:t xml:space="preserve"> граждан, включа</w:t>
            </w:r>
            <w:r w:rsidR="00367F02">
              <w:rPr>
                <w:rFonts w:eastAsia="Arial Unicode MS"/>
                <w:bCs/>
                <w:sz w:val="26"/>
                <w:szCs w:val="26"/>
              </w:rPr>
              <w:t xml:space="preserve">ющего продвижение образа </w:t>
            </w:r>
            <w:proofErr w:type="spellStart"/>
            <w:r w:rsidR="00367F02">
              <w:rPr>
                <w:rFonts w:eastAsia="Arial Unicode MS"/>
                <w:bCs/>
                <w:sz w:val="26"/>
                <w:szCs w:val="26"/>
              </w:rPr>
              <w:t>самозанятого</w:t>
            </w:r>
            <w:proofErr w:type="spellEnd"/>
            <w:r w:rsidR="00367F02">
              <w:rPr>
                <w:rFonts w:eastAsia="Arial Unicode MS"/>
                <w:bCs/>
                <w:sz w:val="26"/>
                <w:szCs w:val="26"/>
              </w:rPr>
              <w:t xml:space="preserve"> в </w:t>
            </w:r>
            <w:r>
              <w:rPr>
                <w:rFonts w:eastAsia="Arial Unicode MS"/>
                <w:bCs/>
                <w:sz w:val="26"/>
                <w:szCs w:val="26"/>
              </w:rPr>
              <w:t xml:space="preserve"> </w:t>
            </w:r>
            <w:r w:rsidR="00367F02">
              <w:rPr>
                <w:rFonts w:eastAsia="Arial Unicode MS"/>
                <w:bCs/>
                <w:sz w:val="26"/>
                <w:szCs w:val="26"/>
              </w:rPr>
              <w:t xml:space="preserve">социальных сетях, </w:t>
            </w:r>
            <w:r w:rsidR="00367F02">
              <w:rPr>
                <w:rFonts w:eastAsia="Arial Unicode MS"/>
                <w:bCs/>
                <w:sz w:val="26"/>
                <w:szCs w:val="26"/>
              </w:rPr>
              <w:lastRenderedPageBreak/>
              <w:t>создание специализированных медиа-проектов, в том числе телевизионных проектов.</w:t>
            </w:r>
          </w:p>
          <w:p w:rsidR="009430ED" w:rsidRPr="00186E50" w:rsidRDefault="003B7326" w:rsidP="00840AA1">
            <w:pPr>
              <w:numPr>
                <w:ilvl w:val="0"/>
                <w:numId w:val="32"/>
              </w:numPr>
              <w:spacing w:line="240" w:lineRule="atLeast"/>
              <w:ind w:left="379"/>
              <w:rPr>
                <w:rFonts w:eastAsia="Arial Unicode MS"/>
                <w:bCs/>
                <w:sz w:val="26"/>
                <w:szCs w:val="26"/>
              </w:rPr>
            </w:pPr>
            <w:r>
              <w:rPr>
                <w:rFonts w:eastAsia="Arial Unicode MS"/>
                <w:bCs/>
                <w:sz w:val="26"/>
                <w:szCs w:val="26"/>
              </w:rPr>
              <w:t>Р</w:t>
            </w:r>
            <w:r w:rsidR="009430ED" w:rsidRPr="00186E50">
              <w:rPr>
                <w:rFonts w:eastAsia="Arial Unicode MS"/>
                <w:bCs/>
                <w:sz w:val="26"/>
                <w:szCs w:val="26"/>
              </w:rPr>
              <w:t xml:space="preserve">азработка комплексного </w:t>
            </w:r>
            <w:proofErr w:type="spellStart"/>
            <w:r w:rsidR="009430ED" w:rsidRPr="00186E50">
              <w:rPr>
                <w:rFonts w:eastAsia="Arial Unicode MS"/>
                <w:bCs/>
                <w:sz w:val="26"/>
                <w:szCs w:val="26"/>
              </w:rPr>
              <w:t>медиаплана</w:t>
            </w:r>
            <w:proofErr w:type="spellEnd"/>
            <w:r w:rsidR="009430ED" w:rsidRPr="00186E50">
              <w:rPr>
                <w:rFonts w:eastAsia="Arial Unicode MS"/>
                <w:bCs/>
                <w:sz w:val="26"/>
                <w:szCs w:val="26"/>
              </w:rPr>
              <w:t xml:space="preserve"> продвижения положительного образа предпринимательства, включающего:</w:t>
            </w:r>
          </w:p>
          <w:p w:rsidR="00E21DBF" w:rsidRPr="00840AA1" w:rsidRDefault="009430ED" w:rsidP="00840AA1">
            <w:pPr>
              <w:numPr>
                <w:ilvl w:val="0"/>
                <w:numId w:val="35"/>
              </w:numPr>
              <w:spacing w:line="240" w:lineRule="atLeast"/>
              <w:ind w:left="379"/>
              <w:rPr>
                <w:rFonts w:eastAsia="Arial Unicode MS"/>
                <w:bCs/>
                <w:sz w:val="26"/>
                <w:szCs w:val="26"/>
              </w:rPr>
            </w:pPr>
            <w:r>
              <w:rPr>
                <w:rFonts w:eastAsia="Arial Unicode MS"/>
                <w:bCs/>
                <w:sz w:val="26"/>
                <w:szCs w:val="26"/>
              </w:rPr>
              <w:t>план продвижения в сети Интернет;</w:t>
            </w:r>
          </w:p>
          <w:p w:rsidR="009430ED" w:rsidRDefault="009430ED" w:rsidP="00840AA1">
            <w:pPr>
              <w:numPr>
                <w:ilvl w:val="0"/>
                <w:numId w:val="35"/>
              </w:numPr>
              <w:spacing w:line="240" w:lineRule="atLeast"/>
              <w:ind w:left="379"/>
              <w:rPr>
                <w:rFonts w:eastAsia="Arial Unicode MS"/>
                <w:bCs/>
                <w:sz w:val="26"/>
                <w:szCs w:val="26"/>
              </w:rPr>
            </w:pPr>
            <w:r>
              <w:rPr>
                <w:rFonts w:eastAsia="Arial Unicode MS"/>
                <w:bCs/>
                <w:sz w:val="26"/>
                <w:szCs w:val="26"/>
              </w:rPr>
              <w:t>план размещения материалов в федеральных средствах массовой информации;</w:t>
            </w:r>
          </w:p>
          <w:p w:rsidR="00D8316D" w:rsidRDefault="00D8316D" w:rsidP="00840AA1">
            <w:pPr>
              <w:numPr>
                <w:ilvl w:val="0"/>
                <w:numId w:val="35"/>
              </w:numPr>
              <w:spacing w:line="240" w:lineRule="atLeast"/>
              <w:ind w:left="379"/>
              <w:rPr>
                <w:rFonts w:eastAsia="Arial Unicode MS"/>
                <w:bCs/>
                <w:sz w:val="26"/>
                <w:szCs w:val="26"/>
              </w:rPr>
            </w:pPr>
            <w:r>
              <w:rPr>
                <w:rFonts w:eastAsia="Arial Unicode MS"/>
                <w:bCs/>
                <w:sz w:val="26"/>
                <w:szCs w:val="26"/>
              </w:rPr>
              <w:t xml:space="preserve">план продвижения платформы знаний и сервисов для предпринимателей </w:t>
            </w:r>
            <w:proofErr w:type="spellStart"/>
            <w:r>
              <w:rPr>
                <w:rFonts w:eastAsia="Arial Unicode MS"/>
                <w:bCs/>
                <w:sz w:val="26"/>
                <w:szCs w:val="26"/>
                <w:lang w:val="en-US"/>
              </w:rPr>
              <w:t>dasreda</w:t>
            </w:r>
            <w:proofErr w:type="spellEnd"/>
            <w:r w:rsidRPr="00840AA1">
              <w:rPr>
                <w:rFonts w:eastAsia="Arial Unicode MS"/>
                <w:bCs/>
                <w:sz w:val="26"/>
                <w:szCs w:val="26"/>
              </w:rPr>
              <w:t>.</w:t>
            </w:r>
            <w:proofErr w:type="spellStart"/>
            <w:r>
              <w:rPr>
                <w:rFonts w:eastAsia="Arial Unicode MS"/>
                <w:bCs/>
                <w:sz w:val="26"/>
                <w:szCs w:val="26"/>
                <w:lang w:val="en-US"/>
              </w:rPr>
              <w:t>ru</w:t>
            </w:r>
            <w:proofErr w:type="spellEnd"/>
            <w:r>
              <w:rPr>
                <w:rFonts w:eastAsia="Arial Unicode MS"/>
                <w:bCs/>
                <w:sz w:val="26"/>
                <w:szCs w:val="26"/>
              </w:rPr>
              <w:t>;</w:t>
            </w:r>
          </w:p>
          <w:p w:rsidR="007F322E" w:rsidRPr="00840AA1" w:rsidRDefault="009430ED" w:rsidP="00840AA1">
            <w:pPr>
              <w:numPr>
                <w:ilvl w:val="0"/>
                <w:numId w:val="35"/>
              </w:numPr>
              <w:spacing w:line="240" w:lineRule="atLeast"/>
              <w:ind w:left="379"/>
              <w:rPr>
                <w:rFonts w:eastAsia="Arial Unicode MS"/>
                <w:bCs/>
                <w:sz w:val="26"/>
                <w:szCs w:val="26"/>
              </w:rPr>
            </w:pPr>
            <w:r>
              <w:rPr>
                <w:rFonts w:eastAsia="Arial Unicode MS"/>
                <w:bCs/>
                <w:sz w:val="26"/>
                <w:szCs w:val="26"/>
              </w:rPr>
              <w:t>план мероприятий (всероссийских конкурсов, форумов и т.д.) в рамках Проекта</w:t>
            </w:r>
            <w:r w:rsidR="003B7326">
              <w:rPr>
                <w:rFonts w:eastAsia="Arial Unicode MS"/>
                <w:bCs/>
                <w:sz w:val="26"/>
                <w:szCs w:val="26"/>
              </w:rPr>
              <w:t>.</w:t>
            </w:r>
          </w:p>
        </w:tc>
      </w:tr>
      <w:tr w:rsidR="00943121" w:rsidRPr="005570ED" w:rsidTr="00840AA1">
        <w:trPr>
          <w:trHeight w:val="20"/>
        </w:trPr>
        <w:tc>
          <w:tcPr>
            <w:tcW w:w="782" w:type="dxa"/>
            <w:shd w:val="clear" w:color="auto" w:fill="auto"/>
          </w:tcPr>
          <w:p w:rsidR="00943121" w:rsidRPr="005570ED" w:rsidRDefault="00943121" w:rsidP="004812E6">
            <w:pPr>
              <w:spacing w:line="240" w:lineRule="atLeast"/>
              <w:jc w:val="center"/>
              <w:rPr>
                <w:sz w:val="26"/>
                <w:szCs w:val="26"/>
              </w:rPr>
            </w:pPr>
            <w:r w:rsidRPr="005570ED">
              <w:rPr>
                <w:sz w:val="26"/>
                <w:szCs w:val="26"/>
              </w:rPr>
              <w:lastRenderedPageBreak/>
              <w:t>1.3.</w:t>
            </w:r>
          </w:p>
        </w:tc>
        <w:tc>
          <w:tcPr>
            <w:tcW w:w="8620" w:type="dxa"/>
            <w:shd w:val="clear" w:color="auto" w:fill="auto"/>
          </w:tcPr>
          <w:p w:rsidR="00943121" w:rsidRPr="005570ED" w:rsidRDefault="007F322E" w:rsidP="004812E6">
            <w:pPr>
              <w:spacing w:line="240" w:lineRule="atLeast"/>
              <w:jc w:val="left"/>
              <w:rPr>
                <w:rFonts w:eastAsia="Arial Unicode MS"/>
                <w:bCs/>
                <w:color w:val="000000"/>
                <w:sz w:val="26"/>
                <w:szCs w:val="26"/>
                <w:u w:color="000000"/>
              </w:rPr>
            </w:pPr>
            <w:r w:rsidRPr="00CD0E3A">
              <w:rPr>
                <w:rFonts w:eastAsia="Arial Unicode MS"/>
                <w:bCs/>
                <w:sz w:val="26"/>
                <w:szCs w:val="26"/>
              </w:rPr>
              <w:t>Реализов</w:t>
            </w:r>
            <w:r w:rsidRPr="00A41A56">
              <w:rPr>
                <w:rFonts w:eastAsia="Arial Unicode MS"/>
                <w:bCs/>
                <w:sz w:val="26"/>
                <w:szCs w:val="26"/>
              </w:rPr>
              <w:t>ана федеральная информационная кампания по популяризации предпринимательства, включающая продвижение образа предпринимателя в сети «Интернет» и социальных сетях, создание специализированных медиа-проектов. Реализованы соответствующие кампании на региональн</w:t>
            </w:r>
            <w:r w:rsidRPr="0070759F">
              <w:rPr>
                <w:rFonts w:eastAsia="Arial Unicode MS"/>
                <w:bCs/>
                <w:sz w:val="26"/>
                <w:szCs w:val="26"/>
              </w:rPr>
              <w:t>ом и муниципальном уровнях с учетом особенностей целевых групп</w:t>
            </w:r>
          </w:p>
        </w:tc>
        <w:tc>
          <w:tcPr>
            <w:tcW w:w="5386" w:type="dxa"/>
            <w:shd w:val="clear" w:color="auto" w:fill="auto"/>
          </w:tcPr>
          <w:p w:rsidR="009430ED" w:rsidRDefault="009430ED" w:rsidP="00E1708C">
            <w:pPr>
              <w:spacing w:line="240" w:lineRule="atLeast"/>
              <w:rPr>
                <w:rFonts w:eastAsia="Arial Unicode MS"/>
                <w:bCs/>
                <w:sz w:val="26"/>
                <w:szCs w:val="26"/>
              </w:rPr>
            </w:pPr>
            <w:r>
              <w:rPr>
                <w:rFonts w:eastAsia="Arial Unicode MS"/>
                <w:bCs/>
                <w:sz w:val="26"/>
                <w:szCs w:val="26"/>
              </w:rPr>
              <w:t>Реализована Федеральная и региональная информационная кампания</w:t>
            </w:r>
            <w:r w:rsidR="0002008D">
              <w:rPr>
                <w:rFonts w:eastAsia="Arial Unicode MS"/>
                <w:bCs/>
                <w:sz w:val="26"/>
                <w:szCs w:val="26"/>
              </w:rPr>
              <w:t>, разработанная в соответствии с п. 1.2. настоящего Паспорта.</w:t>
            </w:r>
          </w:p>
          <w:p w:rsidR="00E1708C" w:rsidRPr="00A41A56" w:rsidRDefault="00E1708C" w:rsidP="00E1708C">
            <w:pPr>
              <w:spacing w:line="240" w:lineRule="atLeast"/>
              <w:rPr>
                <w:rFonts w:eastAsia="Arial Unicode MS"/>
                <w:bCs/>
                <w:sz w:val="26"/>
                <w:szCs w:val="26"/>
              </w:rPr>
            </w:pPr>
            <w:r w:rsidRPr="00CD0E3A">
              <w:rPr>
                <w:rFonts w:eastAsia="Arial Unicode MS"/>
                <w:bCs/>
                <w:sz w:val="26"/>
                <w:szCs w:val="26"/>
              </w:rPr>
              <w:t xml:space="preserve">Количество </w:t>
            </w:r>
            <w:r w:rsidRPr="00A41A56">
              <w:rPr>
                <w:rFonts w:eastAsia="Arial Unicode MS"/>
                <w:bCs/>
                <w:sz w:val="26"/>
                <w:szCs w:val="26"/>
              </w:rPr>
              <w:t xml:space="preserve">физических лиц, принявших участие в федеральном проекте, достигнет (нарастающим итогом) 3 140 тыс. чел. в 2024 г., в том числе:  </w:t>
            </w:r>
          </w:p>
          <w:p w:rsidR="00E1708C" w:rsidRPr="0070759F" w:rsidRDefault="00E1708C" w:rsidP="00E1708C">
            <w:pPr>
              <w:spacing w:line="240" w:lineRule="atLeast"/>
              <w:rPr>
                <w:rFonts w:eastAsia="Arial Unicode MS"/>
                <w:bCs/>
                <w:sz w:val="26"/>
                <w:szCs w:val="26"/>
              </w:rPr>
            </w:pPr>
            <w:r w:rsidRPr="0070759F">
              <w:rPr>
                <w:rFonts w:eastAsia="Arial Unicode MS"/>
                <w:bCs/>
                <w:sz w:val="26"/>
                <w:szCs w:val="26"/>
              </w:rPr>
              <w:t>в 2019 г. – 500 тыс. чел.;</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2020 г. – </w:t>
            </w:r>
            <w:r w:rsidR="0002008D">
              <w:rPr>
                <w:rFonts w:eastAsia="Arial Unicode MS"/>
                <w:bCs/>
                <w:sz w:val="26"/>
                <w:szCs w:val="26"/>
              </w:rPr>
              <w:t>10</w:t>
            </w:r>
            <w:r w:rsidR="0002008D" w:rsidRPr="006468A2">
              <w:rPr>
                <w:rFonts w:eastAsia="Arial Unicode MS"/>
                <w:bCs/>
                <w:sz w:val="26"/>
                <w:szCs w:val="26"/>
              </w:rPr>
              <w:t xml:space="preserve">30 </w:t>
            </w:r>
            <w:r w:rsidRPr="006468A2">
              <w:rPr>
                <w:rFonts w:eastAsia="Arial Unicode MS"/>
                <w:bCs/>
                <w:sz w:val="26"/>
                <w:szCs w:val="26"/>
              </w:rPr>
              <w:t>тыс. чел.;</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2021 г. – </w:t>
            </w:r>
            <w:r w:rsidR="0002008D">
              <w:rPr>
                <w:rFonts w:eastAsia="Arial Unicode MS"/>
                <w:bCs/>
                <w:sz w:val="26"/>
                <w:szCs w:val="26"/>
              </w:rPr>
              <w:t>1</w:t>
            </w:r>
            <w:r w:rsidR="0002008D" w:rsidRPr="006468A2">
              <w:rPr>
                <w:rFonts w:eastAsia="Arial Unicode MS"/>
                <w:bCs/>
                <w:sz w:val="26"/>
                <w:szCs w:val="26"/>
              </w:rPr>
              <w:t>5</w:t>
            </w:r>
            <w:r w:rsidR="0002008D">
              <w:rPr>
                <w:rFonts w:eastAsia="Arial Unicode MS"/>
                <w:bCs/>
                <w:sz w:val="26"/>
                <w:szCs w:val="26"/>
              </w:rPr>
              <w:t>7</w:t>
            </w:r>
            <w:r w:rsidR="0002008D" w:rsidRPr="006468A2">
              <w:rPr>
                <w:rFonts w:eastAsia="Arial Unicode MS"/>
                <w:bCs/>
                <w:sz w:val="26"/>
                <w:szCs w:val="26"/>
              </w:rPr>
              <w:t xml:space="preserve">0 </w:t>
            </w:r>
            <w:r w:rsidRPr="006468A2">
              <w:rPr>
                <w:rFonts w:eastAsia="Arial Unicode MS"/>
                <w:bCs/>
                <w:sz w:val="26"/>
                <w:szCs w:val="26"/>
              </w:rPr>
              <w:t>тыс. чел.;</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2022 г. – </w:t>
            </w:r>
            <w:r w:rsidR="0002008D">
              <w:rPr>
                <w:rFonts w:eastAsia="Arial Unicode MS"/>
                <w:bCs/>
                <w:sz w:val="26"/>
                <w:szCs w:val="26"/>
              </w:rPr>
              <w:t>2070</w:t>
            </w:r>
            <w:r w:rsidR="0002008D" w:rsidRPr="006468A2">
              <w:rPr>
                <w:rFonts w:eastAsia="Arial Unicode MS"/>
                <w:bCs/>
                <w:sz w:val="26"/>
                <w:szCs w:val="26"/>
              </w:rPr>
              <w:t xml:space="preserve"> </w:t>
            </w:r>
            <w:r w:rsidRPr="006468A2">
              <w:rPr>
                <w:rFonts w:eastAsia="Arial Unicode MS"/>
                <w:bCs/>
                <w:sz w:val="26"/>
                <w:szCs w:val="26"/>
              </w:rPr>
              <w:t>тыс. чел.;</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2023 г. – </w:t>
            </w:r>
            <w:r w:rsidR="0002008D">
              <w:rPr>
                <w:rFonts w:eastAsia="Arial Unicode MS"/>
                <w:bCs/>
                <w:sz w:val="26"/>
                <w:szCs w:val="26"/>
              </w:rPr>
              <w:t>2550</w:t>
            </w:r>
            <w:r w:rsidR="0002008D" w:rsidRPr="006468A2">
              <w:rPr>
                <w:rFonts w:eastAsia="Arial Unicode MS"/>
                <w:bCs/>
                <w:sz w:val="26"/>
                <w:szCs w:val="26"/>
              </w:rPr>
              <w:t xml:space="preserve"> </w:t>
            </w:r>
            <w:r w:rsidRPr="006468A2">
              <w:rPr>
                <w:rFonts w:eastAsia="Arial Unicode MS"/>
                <w:bCs/>
                <w:sz w:val="26"/>
                <w:szCs w:val="26"/>
              </w:rPr>
              <w:t>тыс. чел.;</w:t>
            </w:r>
          </w:p>
          <w:p w:rsidR="00E1708C" w:rsidRPr="005570ED" w:rsidRDefault="00E1708C" w:rsidP="00840AA1">
            <w:pPr>
              <w:spacing w:line="240" w:lineRule="atLeast"/>
              <w:jc w:val="left"/>
              <w:rPr>
                <w:sz w:val="26"/>
                <w:szCs w:val="26"/>
              </w:rPr>
            </w:pPr>
            <w:r w:rsidRPr="006468A2">
              <w:rPr>
                <w:rFonts w:eastAsia="Arial Unicode MS"/>
                <w:bCs/>
                <w:sz w:val="26"/>
                <w:szCs w:val="26"/>
              </w:rPr>
              <w:t xml:space="preserve">в 2024 г. – </w:t>
            </w:r>
            <w:r w:rsidR="001B4189">
              <w:rPr>
                <w:rFonts w:eastAsia="Arial Unicode MS"/>
                <w:bCs/>
                <w:sz w:val="26"/>
                <w:szCs w:val="26"/>
              </w:rPr>
              <w:t>2950</w:t>
            </w:r>
            <w:r w:rsidR="0002008D" w:rsidRPr="006468A2">
              <w:rPr>
                <w:rFonts w:eastAsia="Arial Unicode MS"/>
                <w:bCs/>
                <w:sz w:val="26"/>
                <w:szCs w:val="26"/>
              </w:rPr>
              <w:t xml:space="preserve"> </w:t>
            </w:r>
            <w:r w:rsidRPr="006468A2">
              <w:rPr>
                <w:rFonts w:eastAsia="Arial Unicode MS"/>
                <w:bCs/>
                <w:sz w:val="26"/>
                <w:szCs w:val="26"/>
              </w:rPr>
              <w:t>тыс. чел.</w:t>
            </w:r>
          </w:p>
        </w:tc>
      </w:tr>
      <w:tr w:rsidR="007F322E" w:rsidRPr="00840AA1" w:rsidTr="00840AA1">
        <w:trPr>
          <w:trHeight w:val="20"/>
        </w:trPr>
        <w:tc>
          <w:tcPr>
            <w:tcW w:w="782" w:type="dxa"/>
            <w:shd w:val="clear" w:color="auto" w:fill="auto"/>
          </w:tcPr>
          <w:p w:rsidR="007F322E" w:rsidRPr="005570ED" w:rsidRDefault="00E1708C" w:rsidP="004812E6">
            <w:pPr>
              <w:spacing w:line="240" w:lineRule="atLeast"/>
              <w:jc w:val="center"/>
              <w:rPr>
                <w:sz w:val="26"/>
                <w:szCs w:val="26"/>
              </w:rPr>
            </w:pPr>
            <w:r w:rsidRPr="005570ED">
              <w:rPr>
                <w:sz w:val="26"/>
                <w:szCs w:val="26"/>
              </w:rPr>
              <w:t>1.4.</w:t>
            </w:r>
          </w:p>
        </w:tc>
        <w:tc>
          <w:tcPr>
            <w:tcW w:w="8620" w:type="dxa"/>
            <w:shd w:val="clear" w:color="auto" w:fill="auto"/>
          </w:tcPr>
          <w:p w:rsidR="007F322E" w:rsidRPr="005570ED" w:rsidRDefault="00E1708C" w:rsidP="004812E6">
            <w:pPr>
              <w:spacing w:line="240" w:lineRule="atLeast"/>
              <w:jc w:val="left"/>
              <w:rPr>
                <w:rFonts w:eastAsia="Arial Unicode MS"/>
                <w:bCs/>
                <w:color w:val="000000"/>
                <w:sz w:val="26"/>
                <w:szCs w:val="26"/>
                <w:u w:color="000000"/>
              </w:rPr>
            </w:pPr>
            <w:r w:rsidRPr="00CD0E3A">
              <w:rPr>
                <w:rFonts w:eastAsia="Arial Unicode MS"/>
                <w:bCs/>
                <w:sz w:val="26"/>
                <w:szCs w:val="26"/>
              </w:rPr>
              <w:t>Годом предпринимательства объявлен 2020 год</w:t>
            </w:r>
          </w:p>
        </w:tc>
        <w:tc>
          <w:tcPr>
            <w:tcW w:w="5386" w:type="dxa"/>
            <w:shd w:val="clear" w:color="auto" w:fill="auto"/>
          </w:tcPr>
          <w:p w:rsidR="007F322E" w:rsidRDefault="003A573E" w:rsidP="003A573E">
            <w:pPr>
              <w:spacing w:line="240" w:lineRule="atLeast"/>
              <w:jc w:val="left"/>
              <w:rPr>
                <w:sz w:val="26"/>
                <w:szCs w:val="26"/>
              </w:rPr>
            </w:pPr>
            <w:r w:rsidRPr="00CD0E3A">
              <w:rPr>
                <w:sz w:val="26"/>
                <w:szCs w:val="26"/>
              </w:rPr>
              <w:t xml:space="preserve">Издан </w:t>
            </w:r>
            <w:r w:rsidR="00E1708C" w:rsidRPr="0070759F">
              <w:rPr>
                <w:sz w:val="26"/>
                <w:szCs w:val="26"/>
              </w:rPr>
              <w:t>Указ</w:t>
            </w:r>
            <w:r w:rsidR="00E1708C" w:rsidRPr="006468A2">
              <w:rPr>
                <w:sz w:val="26"/>
                <w:szCs w:val="26"/>
              </w:rPr>
              <w:t xml:space="preserve"> Президента России</w:t>
            </w:r>
            <w:r w:rsidRPr="006468A2">
              <w:rPr>
                <w:sz w:val="26"/>
                <w:szCs w:val="26"/>
              </w:rPr>
              <w:t xml:space="preserve"> об объявлении </w:t>
            </w:r>
            <w:r w:rsidR="00E1708C" w:rsidRPr="006468A2">
              <w:rPr>
                <w:sz w:val="26"/>
                <w:szCs w:val="26"/>
              </w:rPr>
              <w:t xml:space="preserve">  </w:t>
            </w:r>
            <w:r w:rsidRPr="006468A2">
              <w:rPr>
                <w:sz w:val="26"/>
                <w:szCs w:val="26"/>
              </w:rPr>
              <w:t xml:space="preserve">2020 года - </w:t>
            </w:r>
            <w:r w:rsidR="00E1708C" w:rsidRPr="006468A2">
              <w:rPr>
                <w:sz w:val="26"/>
                <w:szCs w:val="26"/>
              </w:rPr>
              <w:t xml:space="preserve">Годом предпринимательства </w:t>
            </w:r>
          </w:p>
          <w:p w:rsidR="006F21BA" w:rsidRPr="006468A2" w:rsidRDefault="006F21BA" w:rsidP="00840AA1">
            <w:pPr>
              <w:spacing w:line="240" w:lineRule="atLeast"/>
              <w:rPr>
                <w:sz w:val="26"/>
                <w:szCs w:val="26"/>
              </w:rPr>
            </w:pPr>
            <w:r>
              <w:rPr>
                <w:sz w:val="26"/>
                <w:szCs w:val="26"/>
              </w:rPr>
              <w:lastRenderedPageBreak/>
              <w:t>Разработан и утвержден межведомственный план мероприятий, реализуемых в рамках проведения Года предпринимательства</w:t>
            </w:r>
          </w:p>
        </w:tc>
      </w:tr>
      <w:tr w:rsidR="00E1708C" w:rsidRPr="00840AA1" w:rsidTr="00840AA1">
        <w:trPr>
          <w:trHeight w:val="20"/>
        </w:trPr>
        <w:tc>
          <w:tcPr>
            <w:tcW w:w="782" w:type="dxa"/>
            <w:shd w:val="clear" w:color="auto" w:fill="auto"/>
          </w:tcPr>
          <w:p w:rsidR="00E1708C" w:rsidRPr="00840AA1" w:rsidRDefault="00E1708C" w:rsidP="009F12E4">
            <w:pPr>
              <w:spacing w:line="240" w:lineRule="atLeast"/>
              <w:jc w:val="center"/>
              <w:rPr>
                <w:sz w:val="26"/>
                <w:szCs w:val="26"/>
              </w:rPr>
            </w:pPr>
            <w:r w:rsidRPr="00840AA1">
              <w:rPr>
                <w:sz w:val="26"/>
                <w:szCs w:val="26"/>
              </w:rPr>
              <w:lastRenderedPageBreak/>
              <w:t>2.</w:t>
            </w:r>
          </w:p>
        </w:tc>
        <w:tc>
          <w:tcPr>
            <w:tcW w:w="14006" w:type="dxa"/>
            <w:gridSpan w:val="2"/>
            <w:shd w:val="clear" w:color="auto" w:fill="auto"/>
          </w:tcPr>
          <w:p w:rsidR="00E1708C" w:rsidRPr="005570ED" w:rsidRDefault="00E1708C" w:rsidP="004812E6">
            <w:pPr>
              <w:spacing w:line="240" w:lineRule="atLeast"/>
              <w:jc w:val="left"/>
              <w:rPr>
                <w:rFonts w:eastAsia="Arial Unicode MS"/>
                <w:bCs/>
                <w:color w:val="000000"/>
                <w:sz w:val="26"/>
                <w:szCs w:val="26"/>
                <w:u w:color="000000"/>
              </w:rPr>
            </w:pPr>
            <w:r w:rsidRPr="00CD0E3A">
              <w:rPr>
                <w:rFonts w:eastAsia="Arial Unicode MS"/>
                <w:bCs/>
                <w:sz w:val="26"/>
                <w:szCs w:val="26"/>
              </w:rPr>
              <w:t>Выявление предпринимательских способностей</w:t>
            </w:r>
            <w:r w:rsidRPr="00A41A56">
              <w:rPr>
                <w:sz w:val="26"/>
                <w:szCs w:val="26"/>
              </w:rPr>
              <w:t xml:space="preserve">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E1708C" w:rsidRPr="005570ED" w:rsidTr="00840AA1">
        <w:trPr>
          <w:trHeight w:val="20"/>
        </w:trPr>
        <w:tc>
          <w:tcPr>
            <w:tcW w:w="782" w:type="dxa"/>
            <w:shd w:val="clear" w:color="auto" w:fill="auto"/>
          </w:tcPr>
          <w:p w:rsidR="00E1708C" w:rsidRPr="00840AA1" w:rsidRDefault="003A573E" w:rsidP="004812E6">
            <w:pPr>
              <w:spacing w:line="240" w:lineRule="atLeast"/>
              <w:jc w:val="center"/>
              <w:rPr>
                <w:sz w:val="26"/>
                <w:szCs w:val="26"/>
              </w:rPr>
            </w:pPr>
            <w:r w:rsidRPr="00840AA1">
              <w:rPr>
                <w:sz w:val="26"/>
                <w:szCs w:val="26"/>
              </w:rPr>
              <w:t>2.1.</w:t>
            </w:r>
          </w:p>
        </w:tc>
        <w:tc>
          <w:tcPr>
            <w:tcW w:w="8620" w:type="dxa"/>
            <w:shd w:val="clear" w:color="auto" w:fill="auto"/>
          </w:tcPr>
          <w:p w:rsidR="00E1708C" w:rsidRPr="00A41A56" w:rsidRDefault="00E1708C" w:rsidP="00E1708C">
            <w:pPr>
              <w:spacing w:line="240" w:lineRule="atLeast"/>
              <w:rPr>
                <w:rFonts w:eastAsia="Arial Unicode MS"/>
                <w:bCs/>
                <w:sz w:val="26"/>
                <w:szCs w:val="26"/>
              </w:rPr>
            </w:pPr>
            <w:r w:rsidRPr="00CD0E3A">
              <w:rPr>
                <w:rFonts w:eastAsia="Arial Unicode MS"/>
                <w:bCs/>
                <w:sz w:val="26"/>
                <w:szCs w:val="26"/>
              </w:rPr>
              <w:t>В 85 субъектах Российской Федерации реализованы комплек</w:t>
            </w:r>
            <w:r w:rsidRPr="00A41A56">
              <w:rPr>
                <w:rFonts w:eastAsia="Arial Unicode MS"/>
                <w:bCs/>
                <w:sz w:val="26"/>
                <w:szCs w:val="26"/>
              </w:rPr>
              <w:t>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E1708C" w:rsidRPr="005570ED" w:rsidRDefault="00E1708C" w:rsidP="00E1708C">
            <w:pPr>
              <w:spacing w:line="240" w:lineRule="atLeast"/>
              <w:jc w:val="left"/>
              <w:rPr>
                <w:rFonts w:eastAsia="Arial Unicode MS"/>
                <w:bCs/>
                <w:color w:val="000000"/>
                <w:sz w:val="26"/>
                <w:szCs w:val="26"/>
                <w:u w:color="000000"/>
              </w:rPr>
            </w:pPr>
          </w:p>
        </w:tc>
        <w:tc>
          <w:tcPr>
            <w:tcW w:w="5386" w:type="dxa"/>
            <w:shd w:val="clear" w:color="auto" w:fill="auto"/>
          </w:tcPr>
          <w:p w:rsidR="0002008D" w:rsidRDefault="0002008D" w:rsidP="00E1708C">
            <w:pPr>
              <w:spacing w:line="240" w:lineRule="atLeast"/>
              <w:rPr>
                <w:rFonts w:eastAsia="Arial Unicode MS"/>
                <w:bCs/>
                <w:sz w:val="26"/>
                <w:szCs w:val="26"/>
              </w:rPr>
            </w:pPr>
            <w:r>
              <w:rPr>
                <w:rFonts w:eastAsia="Arial Unicode MS"/>
                <w:bCs/>
                <w:sz w:val="26"/>
                <w:szCs w:val="26"/>
              </w:rPr>
              <w:t>Р</w:t>
            </w:r>
            <w:r w:rsidRPr="00CD0E3A">
              <w:rPr>
                <w:rFonts w:eastAsia="Arial Unicode MS"/>
                <w:bCs/>
                <w:sz w:val="26"/>
                <w:szCs w:val="26"/>
              </w:rPr>
              <w:t>еализованы комплек</w:t>
            </w:r>
            <w:r w:rsidRPr="00A41A56">
              <w:rPr>
                <w:rFonts w:eastAsia="Arial Unicode MS"/>
                <w:bCs/>
                <w:sz w:val="26"/>
                <w:szCs w:val="26"/>
              </w:rPr>
              <w:t xml:space="preserve">сные программы по вовлечению </w:t>
            </w:r>
            <w:r w:rsidR="00CA5FC8">
              <w:rPr>
                <w:rFonts w:eastAsia="Arial Unicode MS"/>
                <w:bCs/>
                <w:sz w:val="26"/>
                <w:szCs w:val="26"/>
              </w:rPr>
              <w:t xml:space="preserve">населения </w:t>
            </w:r>
            <w:r w:rsidRPr="00A41A56">
              <w:rPr>
                <w:rFonts w:eastAsia="Arial Unicode MS"/>
                <w:bCs/>
                <w:sz w:val="26"/>
                <w:szCs w:val="26"/>
              </w:rPr>
              <w:t>в предпринимательскую деятельность</w:t>
            </w:r>
            <w:r>
              <w:rPr>
                <w:rFonts w:eastAsia="Arial Unicode MS"/>
                <w:bCs/>
                <w:sz w:val="26"/>
                <w:szCs w:val="26"/>
              </w:rPr>
              <w:t xml:space="preserve"> в субъектах Российской Федерации.</w:t>
            </w:r>
          </w:p>
          <w:p w:rsidR="0002008D" w:rsidRDefault="0002008D" w:rsidP="00E1708C">
            <w:pPr>
              <w:spacing w:line="240" w:lineRule="atLeast"/>
              <w:rPr>
                <w:rFonts w:eastAsia="Arial Unicode MS"/>
                <w:bCs/>
                <w:sz w:val="26"/>
                <w:szCs w:val="26"/>
              </w:rPr>
            </w:pPr>
            <w:r>
              <w:rPr>
                <w:rFonts w:eastAsia="Arial Unicode MS"/>
                <w:bCs/>
                <w:sz w:val="26"/>
                <w:szCs w:val="26"/>
              </w:rPr>
              <w:t>Основные этапы:</w:t>
            </w:r>
          </w:p>
          <w:p w:rsidR="00552E63" w:rsidRDefault="0002008D" w:rsidP="00840AA1">
            <w:pPr>
              <w:numPr>
                <w:ilvl w:val="0"/>
                <w:numId w:val="37"/>
              </w:numPr>
              <w:spacing w:line="240" w:lineRule="atLeast"/>
              <w:ind w:left="237" w:hanging="283"/>
              <w:rPr>
                <w:rFonts w:eastAsia="Arial Unicode MS"/>
                <w:bCs/>
                <w:sz w:val="26"/>
                <w:szCs w:val="26"/>
              </w:rPr>
            </w:pPr>
            <w:r>
              <w:rPr>
                <w:rFonts w:eastAsia="Arial Unicode MS"/>
                <w:bCs/>
                <w:sz w:val="26"/>
                <w:szCs w:val="26"/>
              </w:rPr>
              <w:t xml:space="preserve">Информационная кампания, направленная на создание положительного образа предпринимателя, реализованная в соответствии с разработанной моделью, указанной в п. 1.2. настоящего Паспорта, в том числе реализация </w:t>
            </w:r>
            <w:r w:rsidR="00552E63">
              <w:rPr>
                <w:rFonts w:eastAsia="Arial Unicode MS"/>
                <w:bCs/>
                <w:sz w:val="26"/>
                <w:szCs w:val="26"/>
              </w:rPr>
              <w:t>существующих программ и проектов в рамках указанной тематики;</w:t>
            </w:r>
          </w:p>
          <w:p w:rsidR="0002008D" w:rsidRDefault="0002008D" w:rsidP="00840AA1">
            <w:pPr>
              <w:numPr>
                <w:ilvl w:val="0"/>
                <w:numId w:val="37"/>
              </w:numPr>
              <w:spacing w:line="240" w:lineRule="atLeast"/>
              <w:ind w:left="237" w:hanging="283"/>
              <w:rPr>
                <w:rFonts w:eastAsia="Arial Unicode MS"/>
                <w:bCs/>
                <w:sz w:val="26"/>
                <w:szCs w:val="26"/>
              </w:rPr>
            </w:pPr>
            <w:r>
              <w:rPr>
                <w:rFonts w:eastAsia="Arial Unicode MS"/>
                <w:bCs/>
                <w:sz w:val="26"/>
                <w:szCs w:val="26"/>
              </w:rPr>
              <w:t xml:space="preserve">В субъектах Российской Федерации реализованы массовые обучающие программы, направленные </w:t>
            </w:r>
            <w:r w:rsidRPr="00CD0E3A">
              <w:rPr>
                <w:rFonts w:eastAsia="Arial Unicode MS"/>
                <w:bCs/>
                <w:sz w:val="26"/>
                <w:szCs w:val="26"/>
              </w:rPr>
              <w:t xml:space="preserve"> </w:t>
            </w:r>
            <w:r>
              <w:rPr>
                <w:rFonts w:eastAsia="Arial Unicode MS"/>
                <w:bCs/>
                <w:sz w:val="26"/>
                <w:szCs w:val="26"/>
              </w:rPr>
              <w:t xml:space="preserve">на развитие </w:t>
            </w:r>
            <w:proofErr w:type="spellStart"/>
            <w:r>
              <w:rPr>
                <w:rFonts w:eastAsia="Arial Unicode MS"/>
                <w:bCs/>
                <w:sz w:val="26"/>
                <w:szCs w:val="26"/>
              </w:rPr>
              <w:t>надпрофессиональных</w:t>
            </w:r>
            <w:proofErr w:type="spellEnd"/>
            <w:r>
              <w:rPr>
                <w:rFonts w:eastAsia="Arial Unicode MS"/>
                <w:bCs/>
                <w:sz w:val="26"/>
                <w:szCs w:val="26"/>
              </w:rPr>
              <w:t xml:space="preserve"> компетенций у населения</w:t>
            </w:r>
            <w:r w:rsidR="009C3319">
              <w:rPr>
                <w:rFonts w:eastAsia="Arial Unicode MS"/>
                <w:bCs/>
                <w:sz w:val="26"/>
                <w:szCs w:val="26"/>
              </w:rPr>
              <w:t>, в том числе реализация существующих программ и проектов в рамках указанной тематики</w:t>
            </w:r>
            <w:r>
              <w:rPr>
                <w:rFonts w:eastAsia="Arial Unicode MS"/>
                <w:bCs/>
                <w:sz w:val="26"/>
                <w:szCs w:val="26"/>
              </w:rPr>
              <w:t>;</w:t>
            </w:r>
          </w:p>
          <w:p w:rsidR="0002008D" w:rsidRDefault="0002008D" w:rsidP="00840AA1">
            <w:pPr>
              <w:numPr>
                <w:ilvl w:val="0"/>
                <w:numId w:val="37"/>
              </w:numPr>
              <w:spacing w:line="240" w:lineRule="atLeast"/>
              <w:ind w:left="237" w:hanging="283"/>
              <w:rPr>
                <w:rFonts w:eastAsia="Arial Unicode MS"/>
                <w:bCs/>
                <w:sz w:val="26"/>
                <w:szCs w:val="26"/>
              </w:rPr>
            </w:pPr>
            <w:r>
              <w:rPr>
                <w:rFonts w:eastAsia="Arial Unicode MS"/>
                <w:bCs/>
                <w:sz w:val="26"/>
                <w:szCs w:val="26"/>
              </w:rPr>
              <w:t>Проведены мероприятия, направленные на выявление у участников предрасположенностей к профессиональным навыкам и компетенциям;</w:t>
            </w:r>
          </w:p>
          <w:p w:rsidR="0002008D" w:rsidRDefault="00FE632B" w:rsidP="00840AA1">
            <w:pPr>
              <w:numPr>
                <w:ilvl w:val="0"/>
                <w:numId w:val="37"/>
              </w:numPr>
              <w:spacing w:line="240" w:lineRule="atLeast"/>
              <w:ind w:left="237" w:hanging="283"/>
              <w:rPr>
                <w:rFonts w:eastAsia="Arial Unicode MS"/>
                <w:bCs/>
                <w:sz w:val="26"/>
                <w:szCs w:val="26"/>
              </w:rPr>
            </w:pPr>
            <w:r>
              <w:rPr>
                <w:rFonts w:eastAsia="Arial Unicode MS"/>
                <w:bCs/>
                <w:sz w:val="26"/>
                <w:szCs w:val="26"/>
              </w:rPr>
              <w:t xml:space="preserve">Проведены обучающие мероприятия, </w:t>
            </w:r>
            <w:r>
              <w:rPr>
                <w:rFonts w:eastAsia="Arial Unicode MS"/>
                <w:bCs/>
                <w:sz w:val="26"/>
                <w:szCs w:val="26"/>
              </w:rPr>
              <w:lastRenderedPageBreak/>
              <w:t>направленные на развитие предпринимательских и иных компетенций у участников проекта</w:t>
            </w:r>
            <w:r w:rsidR="009C3319">
              <w:rPr>
                <w:rFonts w:eastAsia="Arial Unicode MS"/>
                <w:bCs/>
                <w:sz w:val="26"/>
                <w:szCs w:val="26"/>
              </w:rPr>
              <w:t>, в том числе реализация существующих программ и проектов в рамках указанной тематики</w:t>
            </w:r>
            <w:r>
              <w:rPr>
                <w:rFonts w:eastAsia="Arial Unicode MS"/>
                <w:bCs/>
                <w:sz w:val="26"/>
                <w:szCs w:val="26"/>
              </w:rPr>
              <w:t>;</w:t>
            </w:r>
          </w:p>
          <w:p w:rsidR="00367F02" w:rsidRDefault="00367F02" w:rsidP="00840AA1">
            <w:pPr>
              <w:numPr>
                <w:ilvl w:val="0"/>
                <w:numId w:val="37"/>
              </w:numPr>
              <w:spacing w:line="240" w:lineRule="atLeast"/>
              <w:ind w:left="237" w:hanging="283"/>
              <w:rPr>
                <w:rFonts w:eastAsia="Arial Unicode MS"/>
                <w:bCs/>
                <w:sz w:val="26"/>
                <w:szCs w:val="26"/>
              </w:rPr>
            </w:pPr>
            <w:r>
              <w:rPr>
                <w:rFonts w:eastAsia="Arial Unicode MS"/>
                <w:bCs/>
                <w:sz w:val="26"/>
                <w:szCs w:val="26"/>
              </w:rPr>
              <w:t xml:space="preserve">Проведены обучающие мероприятия для </w:t>
            </w:r>
            <w:proofErr w:type="spellStart"/>
            <w:r>
              <w:rPr>
                <w:rFonts w:eastAsia="Arial Unicode MS"/>
                <w:bCs/>
                <w:sz w:val="26"/>
                <w:szCs w:val="26"/>
              </w:rPr>
              <w:t>самозанятых</w:t>
            </w:r>
            <w:proofErr w:type="spellEnd"/>
            <w:r>
              <w:rPr>
                <w:rFonts w:eastAsia="Arial Unicode MS"/>
                <w:bCs/>
                <w:sz w:val="26"/>
                <w:szCs w:val="26"/>
              </w:rPr>
              <w:t xml:space="preserve"> граждан, в том числе разъясняющие особенности специального налогового режима для </w:t>
            </w:r>
            <w:proofErr w:type="spellStart"/>
            <w:r>
              <w:rPr>
                <w:rFonts w:eastAsia="Arial Unicode MS"/>
                <w:bCs/>
                <w:sz w:val="26"/>
                <w:szCs w:val="26"/>
              </w:rPr>
              <w:t>самозанятых</w:t>
            </w:r>
            <w:proofErr w:type="spellEnd"/>
            <w:r>
              <w:rPr>
                <w:rFonts w:eastAsia="Arial Unicode MS"/>
                <w:bCs/>
                <w:sz w:val="26"/>
                <w:szCs w:val="26"/>
              </w:rPr>
              <w:t xml:space="preserve"> граждан, предусмотренного пилотным проектом и </w:t>
            </w:r>
            <w:r>
              <w:rPr>
                <w:rFonts w:eastAsia="Arial Unicode MS"/>
                <w:bCs/>
                <w:sz w:val="26"/>
                <w:szCs w:val="26"/>
                <w:lang w:val="en-US"/>
              </w:rPr>
              <w:t>IT</w:t>
            </w:r>
            <w:r w:rsidRPr="00840AA1">
              <w:rPr>
                <w:rFonts w:eastAsia="Arial Unicode MS"/>
                <w:bCs/>
                <w:sz w:val="26"/>
                <w:szCs w:val="26"/>
              </w:rPr>
              <w:t>-</w:t>
            </w:r>
            <w:r>
              <w:rPr>
                <w:rFonts w:eastAsia="Arial Unicode MS"/>
                <w:bCs/>
                <w:sz w:val="26"/>
                <w:szCs w:val="26"/>
                <w:lang w:val="en-US"/>
              </w:rPr>
              <w:t>IT</w:t>
            </w:r>
            <w:r w:rsidRPr="00840AA1">
              <w:rPr>
                <w:rFonts w:eastAsia="Arial Unicode MS"/>
                <w:bCs/>
                <w:sz w:val="26"/>
                <w:szCs w:val="26"/>
              </w:rPr>
              <w:t>-</w:t>
            </w:r>
            <w:r>
              <w:rPr>
                <w:rFonts w:eastAsia="Arial Unicode MS"/>
                <w:bCs/>
                <w:sz w:val="26"/>
                <w:szCs w:val="26"/>
              </w:rPr>
              <w:t xml:space="preserve">форме, обеспечивающей постановку на учет </w:t>
            </w:r>
            <w:proofErr w:type="spellStart"/>
            <w:r>
              <w:rPr>
                <w:rFonts w:eastAsia="Arial Unicode MS"/>
                <w:bCs/>
                <w:sz w:val="26"/>
                <w:szCs w:val="26"/>
              </w:rPr>
              <w:t>самозанятых</w:t>
            </w:r>
            <w:proofErr w:type="spellEnd"/>
            <w:r>
              <w:rPr>
                <w:rFonts w:eastAsia="Arial Unicode MS"/>
                <w:bCs/>
                <w:sz w:val="26"/>
                <w:szCs w:val="26"/>
              </w:rPr>
              <w:t xml:space="preserve"> граждан и администрирование налога;</w:t>
            </w:r>
          </w:p>
          <w:p w:rsidR="00F646A2" w:rsidRPr="00CC27F8" w:rsidRDefault="00FE632B" w:rsidP="00840AA1">
            <w:pPr>
              <w:numPr>
                <w:ilvl w:val="0"/>
                <w:numId w:val="37"/>
              </w:numPr>
              <w:spacing w:line="240" w:lineRule="atLeast"/>
              <w:ind w:left="237" w:hanging="283"/>
              <w:rPr>
                <w:rFonts w:eastAsia="Arial Unicode MS"/>
                <w:bCs/>
                <w:sz w:val="26"/>
                <w:szCs w:val="26"/>
              </w:rPr>
            </w:pPr>
            <w:r w:rsidRPr="00CC27F8">
              <w:rPr>
                <w:rFonts w:eastAsia="Arial Unicode MS"/>
                <w:bCs/>
                <w:sz w:val="26"/>
                <w:szCs w:val="26"/>
              </w:rPr>
              <w:t>Реализованы программы и проекты, направленные на вовлечение в предпринимательскую деятельность молодежи в возрасте 14-17 лет</w:t>
            </w:r>
            <w:r w:rsidR="00F646A2" w:rsidRPr="006F0B1C">
              <w:rPr>
                <w:rFonts w:eastAsia="Arial Unicode MS"/>
                <w:bCs/>
                <w:sz w:val="26"/>
                <w:szCs w:val="26"/>
              </w:rPr>
              <w:t xml:space="preserve">, в том числе </w:t>
            </w:r>
            <w:r w:rsidR="003B7326" w:rsidRPr="006F0B1C">
              <w:rPr>
                <w:rFonts w:eastAsia="Arial Unicode MS"/>
                <w:bCs/>
                <w:sz w:val="26"/>
                <w:szCs w:val="26"/>
              </w:rPr>
              <w:t xml:space="preserve">проекты, направленные на </w:t>
            </w:r>
            <w:r w:rsidR="00F646A2" w:rsidRPr="000E72BA">
              <w:rPr>
                <w:rFonts w:eastAsia="Arial Unicode MS"/>
                <w:bCs/>
                <w:sz w:val="26"/>
                <w:szCs w:val="26"/>
              </w:rPr>
              <w:t>создание и развитие и (или) развитие центров молодежного инновационного творчества;</w:t>
            </w:r>
            <w:r w:rsidR="00F646A2" w:rsidRPr="00CC27F8">
              <w:rPr>
                <w:rFonts w:eastAsia="Arial Unicode MS"/>
                <w:bCs/>
                <w:sz w:val="26"/>
                <w:szCs w:val="26"/>
              </w:rPr>
              <w:t xml:space="preserve"> </w:t>
            </w:r>
          </w:p>
          <w:p w:rsidR="00FE632B" w:rsidRDefault="00FE632B" w:rsidP="00840AA1">
            <w:pPr>
              <w:numPr>
                <w:ilvl w:val="0"/>
                <w:numId w:val="37"/>
              </w:numPr>
              <w:spacing w:line="240" w:lineRule="atLeast"/>
              <w:ind w:left="237" w:hanging="283"/>
              <w:rPr>
                <w:rFonts w:eastAsia="Arial Unicode MS"/>
                <w:bCs/>
                <w:sz w:val="26"/>
                <w:szCs w:val="26"/>
              </w:rPr>
            </w:pPr>
            <w:r>
              <w:rPr>
                <w:rFonts w:eastAsia="Arial Unicode MS"/>
                <w:bCs/>
                <w:sz w:val="26"/>
                <w:szCs w:val="26"/>
              </w:rPr>
              <w:t xml:space="preserve">Проведены региональные этапы всероссийских </w:t>
            </w:r>
            <w:r w:rsidR="001B4189">
              <w:rPr>
                <w:rFonts w:eastAsia="Arial Unicode MS"/>
                <w:bCs/>
                <w:sz w:val="26"/>
                <w:szCs w:val="26"/>
              </w:rPr>
              <w:t xml:space="preserve">и международных </w:t>
            </w:r>
            <w:r>
              <w:rPr>
                <w:rFonts w:eastAsia="Arial Unicode MS"/>
                <w:bCs/>
                <w:sz w:val="26"/>
                <w:szCs w:val="26"/>
              </w:rPr>
              <w:t>мероприятий (конкурсов, премий и т.д.);</w:t>
            </w:r>
          </w:p>
          <w:p w:rsidR="00644BEE" w:rsidRDefault="00644BEE" w:rsidP="00840AA1">
            <w:pPr>
              <w:numPr>
                <w:ilvl w:val="0"/>
                <w:numId w:val="37"/>
              </w:numPr>
              <w:spacing w:line="240" w:lineRule="atLeast"/>
              <w:ind w:left="237" w:hanging="283"/>
              <w:rPr>
                <w:rFonts w:eastAsia="Arial Unicode MS"/>
                <w:bCs/>
                <w:sz w:val="26"/>
                <w:szCs w:val="26"/>
              </w:rPr>
            </w:pPr>
            <w:r>
              <w:rPr>
                <w:rFonts w:eastAsia="Arial Unicode MS"/>
                <w:bCs/>
                <w:sz w:val="26"/>
                <w:szCs w:val="26"/>
              </w:rPr>
              <w:t>Реализованы проекты по наставничеству;</w:t>
            </w:r>
          </w:p>
          <w:p w:rsidR="00FE632B" w:rsidRDefault="00FE632B" w:rsidP="00840AA1">
            <w:pPr>
              <w:numPr>
                <w:ilvl w:val="0"/>
                <w:numId w:val="37"/>
              </w:numPr>
              <w:spacing w:line="240" w:lineRule="atLeast"/>
              <w:ind w:left="237" w:hanging="283"/>
              <w:rPr>
                <w:rFonts w:eastAsia="Arial Unicode MS"/>
                <w:bCs/>
                <w:sz w:val="26"/>
                <w:szCs w:val="26"/>
              </w:rPr>
            </w:pPr>
            <w:r>
              <w:rPr>
                <w:rFonts w:eastAsia="Arial Unicode MS"/>
                <w:bCs/>
                <w:sz w:val="26"/>
                <w:szCs w:val="26"/>
              </w:rPr>
              <w:t>Проведены публичные мероприятия (форумы, конференции, слеты и т.д.), для участников Проекта.</w:t>
            </w:r>
          </w:p>
          <w:p w:rsidR="00F646A2" w:rsidRPr="006F0B1C" w:rsidRDefault="003B7326" w:rsidP="00840AA1">
            <w:pPr>
              <w:numPr>
                <w:ilvl w:val="0"/>
                <w:numId w:val="37"/>
              </w:numPr>
              <w:spacing w:line="240" w:lineRule="atLeast"/>
              <w:ind w:left="237" w:hanging="283"/>
              <w:rPr>
                <w:rFonts w:eastAsia="Arial Unicode MS"/>
                <w:bCs/>
                <w:sz w:val="26"/>
                <w:szCs w:val="26"/>
              </w:rPr>
            </w:pPr>
            <w:r w:rsidRPr="00840AA1">
              <w:rPr>
                <w:rFonts w:eastAsia="Arial Unicode MS"/>
                <w:bCs/>
                <w:sz w:val="26"/>
                <w:szCs w:val="26"/>
              </w:rPr>
              <w:t>Обеспечение участия предпринимателей</w:t>
            </w:r>
            <w:r>
              <w:rPr>
                <w:rFonts w:eastAsia="Arial Unicode MS"/>
                <w:bCs/>
                <w:sz w:val="26"/>
                <w:szCs w:val="26"/>
              </w:rPr>
              <w:t xml:space="preserve"> – участников Проекта</w:t>
            </w:r>
            <w:r w:rsidRPr="00840AA1">
              <w:rPr>
                <w:rFonts w:eastAsia="Arial Unicode MS"/>
                <w:bCs/>
                <w:sz w:val="26"/>
                <w:szCs w:val="26"/>
              </w:rPr>
              <w:t xml:space="preserve"> в международных экономических площадках.</w:t>
            </w:r>
          </w:p>
          <w:p w:rsidR="00E1708C" w:rsidRPr="00A41A56" w:rsidRDefault="00E1708C" w:rsidP="00E1708C">
            <w:pPr>
              <w:spacing w:line="240" w:lineRule="atLeast"/>
              <w:rPr>
                <w:rFonts w:eastAsia="Arial Unicode MS"/>
                <w:bCs/>
                <w:sz w:val="26"/>
                <w:szCs w:val="26"/>
              </w:rPr>
            </w:pPr>
            <w:r w:rsidRPr="00CD0E3A">
              <w:rPr>
                <w:rFonts w:eastAsia="Arial Unicode MS"/>
                <w:bCs/>
                <w:sz w:val="26"/>
                <w:szCs w:val="26"/>
              </w:rPr>
              <w:t>Количество вновь со</w:t>
            </w:r>
            <w:r w:rsidRPr="00A41A56">
              <w:rPr>
                <w:rFonts w:eastAsia="Arial Unicode MS"/>
                <w:bCs/>
                <w:sz w:val="26"/>
                <w:szCs w:val="26"/>
              </w:rPr>
              <w:t xml:space="preserve">зданных субъектов МСП </w:t>
            </w:r>
            <w:r w:rsidRPr="00A41A56">
              <w:rPr>
                <w:rFonts w:eastAsia="Arial Unicode MS"/>
                <w:bCs/>
                <w:sz w:val="26"/>
                <w:szCs w:val="26"/>
              </w:rPr>
              <w:lastRenderedPageBreak/>
              <w:t>достигнет (нарастающим итогом) 62000 ед</w:t>
            </w:r>
            <w:r w:rsidR="00052914">
              <w:rPr>
                <w:rFonts w:eastAsia="Arial Unicode MS"/>
                <w:bCs/>
                <w:sz w:val="26"/>
                <w:szCs w:val="26"/>
              </w:rPr>
              <w:t>.</w:t>
            </w:r>
            <w:r w:rsidRPr="00A41A56">
              <w:rPr>
                <w:rFonts w:eastAsia="Arial Unicode MS"/>
                <w:bCs/>
                <w:sz w:val="26"/>
                <w:szCs w:val="26"/>
              </w:rPr>
              <w:t xml:space="preserve"> в 2024 г., в том числе:  </w:t>
            </w:r>
          </w:p>
          <w:p w:rsidR="00E1708C" w:rsidRPr="0070759F" w:rsidRDefault="00E1708C" w:rsidP="00E1708C">
            <w:pPr>
              <w:spacing w:line="240" w:lineRule="atLeast"/>
              <w:rPr>
                <w:rFonts w:eastAsia="Arial Unicode MS"/>
                <w:bCs/>
                <w:sz w:val="26"/>
                <w:szCs w:val="26"/>
              </w:rPr>
            </w:pPr>
            <w:r w:rsidRPr="0070759F">
              <w:rPr>
                <w:rFonts w:eastAsia="Arial Unicode MS"/>
                <w:bCs/>
                <w:sz w:val="26"/>
                <w:szCs w:val="26"/>
              </w:rPr>
              <w:t>в 2019 г. – 9000 ед.;</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2020 г. – </w:t>
            </w:r>
            <w:r w:rsidR="00FE632B">
              <w:rPr>
                <w:rFonts w:eastAsia="Arial Unicode MS"/>
                <w:bCs/>
                <w:sz w:val="26"/>
                <w:szCs w:val="26"/>
              </w:rPr>
              <w:t>22</w:t>
            </w:r>
            <w:r w:rsidR="00FE632B" w:rsidRPr="006468A2">
              <w:rPr>
                <w:rFonts w:eastAsia="Arial Unicode MS"/>
                <w:bCs/>
                <w:sz w:val="26"/>
                <w:szCs w:val="26"/>
              </w:rPr>
              <w:t xml:space="preserve">500 </w:t>
            </w:r>
            <w:r w:rsidRPr="006468A2">
              <w:rPr>
                <w:rFonts w:eastAsia="Arial Unicode MS"/>
                <w:bCs/>
                <w:sz w:val="26"/>
                <w:szCs w:val="26"/>
              </w:rPr>
              <w:t>ед.;</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2021 г. – </w:t>
            </w:r>
            <w:r w:rsidR="00FE632B">
              <w:rPr>
                <w:rFonts w:eastAsia="Arial Unicode MS"/>
                <w:bCs/>
                <w:sz w:val="26"/>
                <w:szCs w:val="26"/>
              </w:rPr>
              <w:t>360</w:t>
            </w:r>
            <w:r w:rsidR="00FE632B" w:rsidRPr="006468A2">
              <w:rPr>
                <w:rFonts w:eastAsia="Arial Unicode MS"/>
                <w:bCs/>
                <w:sz w:val="26"/>
                <w:szCs w:val="26"/>
              </w:rPr>
              <w:t xml:space="preserve">00 </w:t>
            </w:r>
            <w:r w:rsidRPr="006468A2">
              <w:rPr>
                <w:rFonts w:eastAsia="Arial Unicode MS"/>
                <w:bCs/>
                <w:sz w:val="26"/>
                <w:szCs w:val="26"/>
              </w:rPr>
              <w:t>ед.;</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2022 г. – </w:t>
            </w:r>
            <w:r w:rsidR="00FE632B">
              <w:rPr>
                <w:rFonts w:eastAsia="Arial Unicode MS"/>
                <w:bCs/>
                <w:sz w:val="26"/>
                <w:szCs w:val="26"/>
              </w:rPr>
              <w:t>46</w:t>
            </w:r>
            <w:r w:rsidR="00FE632B" w:rsidRPr="006468A2">
              <w:rPr>
                <w:rFonts w:eastAsia="Arial Unicode MS"/>
                <w:bCs/>
                <w:sz w:val="26"/>
                <w:szCs w:val="26"/>
              </w:rPr>
              <w:t xml:space="preserve">000 </w:t>
            </w:r>
            <w:r w:rsidRPr="006468A2">
              <w:rPr>
                <w:rFonts w:eastAsia="Arial Unicode MS"/>
                <w:bCs/>
                <w:sz w:val="26"/>
                <w:szCs w:val="26"/>
              </w:rPr>
              <w:t>ед.;</w:t>
            </w:r>
          </w:p>
          <w:p w:rsidR="00E1708C" w:rsidRPr="006468A2" w:rsidRDefault="00E1708C" w:rsidP="00E1708C">
            <w:pPr>
              <w:spacing w:line="240" w:lineRule="atLeast"/>
              <w:rPr>
                <w:rFonts w:eastAsia="Arial Unicode MS"/>
                <w:bCs/>
                <w:sz w:val="26"/>
                <w:szCs w:val="26"/>
              </w:rPr>
            </w:pPr>
            <w:r w:rsidRPr="006468A2">
              <w:rPr>
                <w:rFonts w:eastAsia="Arial Unicode MS"/>
                <w:bCs/>
                <w:sz w:val="26"/>
                <w:szCs w:val="26"/>
              </w:rPr>
              <w:t xml:space="preserve">в 2023 г. – </w:t>
            </w:r>
            <w:r w:rsidR="00FE632B">
              <w:rPr>
                <w:rFonts w:eastAsia="Arial Unicode MS"/>
                <w:bCs/>
                <w:sz w:val="26"/>
                <w:szCs w:val="26"/>
              </w:rPr>
              <w:t>550</w:t>
            </w:r>
            <w:r w:rsidR="00FE632B" w:rsidRPr="006468A2">
              <w:rPr>
                <w:rFonts w:eastAsia="Arial Unicode MS"/>
                <w:bCs/>
                <w:sz w:val="26"/>
                <w:szCs w:val="26"/>
              </w:rPr>
              <w:t xml:space="preserve">00 </w:t>
            </w:r>
            <w:r w:rsidRPr="006468A2">
              <w:rPr>
                <w:rFonts w:eastAsia="Arial Unicode MS"/>
                <w:bCs/>
                <w:sz w:val="26"/>
                <w:szCs w:val="26"/>
              </w:rPr>
              <w:t>ед.;</w:t>
            </w:r>
          </w:p>
          <w:p w:rsidR="00E1708C" w:rsidRPr="005570ED" w:rsidRDefault="00E1708C" w:rsidP="00FE632B">
            <w:pPr>
              <w:spacing w:line="240" w:lineRule="atLeast"/>
              <w:jc w:val="left"/>
              <w:rPr>
                <w:sz w:val="26"/>
                <w:szCs w:val="26"/>
              </w:rPr>
            </w:pPr>
            <w:r w:rsidRPr="006468A2">
              <w:rPr>
                <w:rFonts w:eastAsia="Arial Unicode MS"/>
                <w:bCs/>
                <w:sz w:val="26"/>
                <w:szCs w:val="26"/>
              </w:rPr>
              <w:t xml:space="preserve">в 2024 г. – </w:t>
            </w:r>
            <w:r w:rsidR="00FE632B">
              <w:rPr>
                <w:rFonts w:eastAsia="Arial Unicode MS"/>
                <w:bCs/>
                <w:sz w:val="26"/>
                <w:szCs w:val="26"/>
              </w:rPr>
              <w:t>620</w:t>
            </w:r>
            <w:r w:rsidR="00FE632B" w:rsidRPr="006468A2">
              <w:rPr>
                <w:rFonts w:eastAsia="Arial Unicode MS"/>
                <w:bCs/>
                <w:sz w:val="26"/>
                <w:szCs w:val="26"/>
              </w:rPr>
              <w:t xml:space="preserve">00 </w:t>
            </w:r>
            <w:r w:rsidRPr="006468A2">
              <w:rPr>
                <w:rFonts w:eastAsia="Arial Unicode MS"/>
                <w:bCs/>
                <w:sz w:val="26"/>
                <w:szCs w:val="26"/>
              </w:rPr>
              <w:t>ед.</w:t>
            </w:r>
          </w:p>
        </w:tc>
      </w:tr>
      <w:tr w:rsidR="00E1708C" w:rsidRPr="005570ED" w:rsidTr="00840AA1">
        <w:trPr>
          <w:trHeight w:val="20"/>
        </w:trPr>
        <w:tc>
          <w:tcPr>
            <w:tcW w:w="782" w:type="dxa"/>
            <w:shd w:val="clear" w:color="auto" w:fill="auto"/>
          </w:tcPr>
          <w:p w:rsidR="00E1708C" w:rsidRPr="005570ED" w:rsidRDefault="003A573E" w:rsidP="004812E6">
            <w:pPr>
              <w:spacing w:line="240" w:lineRule="atLeast"/>
              <w:jc w:val="center"/>
              <w:rPr>
                <w:sz w:val="26"/>
                <w:szCs w:val="26"/>
              </w:rPr>
            </w:pPr>
            <w:r w:rsidRPr="005570ED">
              <w:rPr>
                <w:sz w:val="26"/>
                <w:szCs w:val="26"/>
              </w:rPr>
              <w:lastRenderedPageBreak/>
              <w:t>2.2.</w:t>
            </w:r>
          </w:p>
        </w:tc>
        <w:tc>
          <w:tcPr>
            <w:tcW w:w="8620" w:type="dxa"/>
            <w:shd w:val="clear" w:color="auto" w:fill="auto"/>
          </w:tcPr>
          <w:p w:rsidR="00E1708C" w:rsidRPr="0070759F" w:rsidRDefault="00506964" w:rsidP="00E1708C">
            <w:pPr>
              <w:spacing w:line="240" w:lineRule="atLeast"/>
              <w:rPr>
                <w:rFonts w:eastAsia="Arial Unicode MS"/>
                <w:bCs/>
                <w:sz w:val="26"/>
                <w:szCs w:val="26"/>
              </w:rPr>
            </w:pPr>
            <w:r w:rsidRPr="00CD0E3A">
              <w:rPr>
                <w:rFonts w:eastAsia="Arial Unicode MS"/>
                <w:bCs/>
                <w:sz w:val="26"/>
                <w:szCs w:val="26"/>
              </w:rPr>
              <w:t xml:space="preserve">Реализованы </w:t>
            </w:r>
            <w:r w:rsidR="00E1708C" w:rsidRPr="00A41A56">
              <w:rPr>
                <w:rFonts w:eastAsia="Arial Unicode MS"/>
                <w:bCs/>
                <w:sz w:val="26"/>
                <w:szCs w:val="26"/>
              </w:rPr>
              <w:t xml:space="preserve">образовательные </w:t>
            </w:r>
            <w:r w:rsidR="00E1708C" w:rsidRPr="0070759F">
              <w:rPr>
                <w:rFonts w:eastAsia="Arial Unicode MS"/>
                <w:bCs/>
                <w:sz w:val="26"/>
                <w:szCs w:val="26"/>
              </w:rPr>
              <w:t>программы, курсы, в том числе модульные, направленные на развитие предпринимательских компетенций для каждой целевой группы, в том числе для:</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действующих предпринимателей;</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xml:space="preserve">-  школьников; </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xml:space="preserve">- лиц в возрасте до 30 лет, в том числе студентов; </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xml:space="preserve">- женщин; </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xml:space="preserve">- военнослужащих, уволенных в запас; </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лиц старше 45 лет;</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безработных;</w:t>
            </w:r>
          </w:p>
          <w:p w:rsidR="00E1708C" w:rsidRPr="006468A2" w:rsidRDefault="00E1708C" w:rsidP="00E1708C">
            <w:pPr>
              <w:spacing w:line="240" w:lineRule="atLeast"/>
              <w:jc w:val="left"/>
              <w:rPr>
                <w:rFonts w:eastAsia="Arial Unicode MS"/>
                <w:bCs/>
                <w:sz w:val="26"/>
                <w:szCs w:val="26"/>
              </w:rPr>
            </w:pPr>
            <w:r w:rsidRPr="006468A2">
              <w:rPr>
                <w:rFonts w:eastAsia="Arial Unicode MS"/>
                <w:bCs/>
                <w:sz w:val="26"/>
                <w:szCs w:val="26"/>
              </w:rPr>
              <w:t>- инвалидов;</w:t>
            </w:r>
          </w:p>
          <w:p w:rsidR="00E1708C" w:rsidRPr="005570ED" w:rsidRDefault="00E1708C" w:rsidP="00E1708C">
            <w:pPr>
              <w:spacing w:line="240" w:lineRule="atLeast"/>
              <w:jc w:val="left"/>
              <w:rPr>
                <w:rFonts w:eastAsia="Arial Unicode MS"/>
                <w:bCs/>
                <w:color w:val="000000"/>
                <w:sz w:val="26"/>
                <w:szCs w:val="26"/>
                <w:u w:color="000000"/>
              </w:rPr>
            </w:pPr>
            <w:r w:rsidRPr="006468A2">
              <w:rPr>
                <w:rFonts w:eastAsia="Arial Unicode MS"/>
                <w:bCs/>
                <w:sz w:val="26"/>
                <w:szCs w:val="26"/>
              </w:rPr>
              <w:t>- выпу</w:t>
            </w:r>
            <w:r w:rsidR="00B042FA" w:rsidRPr="006468A2">
              <w:rPr>
                <w:rFonts w:eastAsia="Arial Unicode MS"/>
                <w:bCs/>
                <w:sz w:val="26"/>
                <w:szCs w:val="26"/>
              </w:rPr>
              <w:t>с</w:t>
            </w:r>
            <w:r w:rsidRPr="006468A2">
              <w:rPr>
                <w:rFonts w:eastAsia="Arial Unicode MS"/>
                <w:bCs/>
                <w:sz w:val="26"/>
                <w:szCs w:val="26"/>
              </w:rPr>
              <w:t>кники и воспитанники детских домов</w:t>
            </w:r>
          </w:p>
        </w:tc>
        <w:tc>
          <w:tcPr>
            <w:tcW w:w="5386" w:type="dxa"/>
            <w:shd w:val="clear" w:color="auto" w:fill="auto"/>
          </w:tcPr>
          <w:p w:rsidR="00B042FA" w:rsidRPr="00840AA1" w:rsidRDefault="00552E63" w:rsidP="00840AA1">
            <w:pPr>
              <w:spacing w:line="240" w:lineRule="atLeast"/>
              <w:rPr>
                <w:sz w:val="26"/>
                <w:szCs w:val="26"/>
              </w:rPr>
            </w:pPr>
            <w:r w:rsidRPr="00840AA1">
              <w:rPr>
                <w:sz w:val="26"/>
                <w:szCs w:val="26"/>
              </w:rPr>
              <w:t>Реализованы о</w:t>
            </w:r>
            <w:r>
              <w:rPr>
                <w:sz w:val="26"/>
                <w:szCs w:val="26"/>
              </w:rPr>
              <w:t>бучающие</w:t>
            </w:r>
            <w:r w:rsidRPr="00840AA1">
              <w:rPr>
                <w:sz w:val="26"/>
                <w:szCs w:val="26"/>
              </w:rPr>
              <w:t xml:space="preserve"> программы, курсы, в том числе модульные, в том числе разработанные в соответствии с п. 2.3. настоящего Паспорта.</w:t>
            </w:r>
            <w:r w:rsidRPr="00840AA1" w:rsidDel="00052914">
              <w:rPr>
                <w:sz w:val="26"/>
                <w:szCs w:val="26"/>
              </w:rPr>
              <w:t xml:space="preserve"> </w:t>
            </w:r>
          </w:p>
        </w:tc>
      </w:tr>
      <w:tr w:rsidR="00E1708C" w:rsidRPr="005570ED" w:rsidTr="00840AA1">
        <w:trPr>
          <w:trHeight w:val="20"/>
        </w:trPr>
        <w:tc>
          <w:tcPr>
            <w:tcW w:w="782" w:type="dxa"/>
            <w:shd w:val="clear" w:color="auto" w:fill="auto"/>
          </w:tcPr>
          <w:p w:rsidR="00E1708C" w:rsidRPr="005570ED" w:rsidRDefault="003A573E" w:rsidP="004812E6">
            <w:pPr>
              <w:spacing w:line="240" w:lineRule="atLeast"/>
              <w:jc w:val="center"/>
              <w:rPr>
                <w:sz w:val="26"/>
                <w:szCs w:val="26"/>
              </w:rPr>
            </w:pPr>
            <w:r w:rsidRPr="005570ED">
              <w:rPr>
                <w:sz w:val="26"/>
                <w:szCs w:val="26"/>
              </w:rPr>
              <w:t>2.3.</w:t>
            </w:r>
          </w:p>
        </w:tc>
        <w:tc>
          <w:tcPr>
            <w:tcW w:w="8620" w:type="dxa"/>
            <w:shd w:val="clear" w:color="auto" w:fill="auto"/>
          </w:tcPr>
          <w:p w:rsidR="00B042FA" w:rsidRDefault="00375A5D" w:rsidP="00B042FA">
            <w:pPr>
              <w:spacing w:line="240" w:lineRule="atLeast"/>
              <w:rPr>
                <w:rFonts w:eastAsia="Arial Unicode MS"/>
                <w:bCs/>
                <w:sz w:val="26"/>
                <w:szCs w:val="26"/>
              </w:rPr>
            </w:pPr>
            <w:r>
              <w:rPr>
                <w:rFonts w:eastAsia="Arial Unicode MS"/>
                <w:bCs/>
                <w:sz w:val="26"/>
                <w:szCs w:val="26"/>
              </w:rPr>
              <w:t>Подготовлены к 2024 г. не менее 3900 тренеров для обучения целевых групп по утвержденным методикам, в том числе:</w:t>
            </w:r>
          </w:p>
          <w:p w:rsidR="00375A5D" w:rsidRPr="00A41A56" w:rsidRDefault="00375A5D" w:rsidP="00375A5D">
            <w:pPr>
              <w:spacing w:line="240" w:lineRule="atLeast"/>
              <w:rPr>
                <w:rFonts w:eastAsia="Arial Unicode MS"/>
                <w:bCs/>
                <w:sz w:val="26"/>
                <w:szCs w:val="26"/>
              </w:rPr>
            </w:pPr>
            <w:r w:rsidRPr="00A41A56">
              <w:rPr>
                <w:rFonts w:eastAsia="Arial Unicode MS"/>
                <w:bCs/>
                <w:sz w:val="26"/>
                <w:szCs w:val="26"/>
              </w:rPr>
              <w:t>2019 г. – 225 человек;</w:t>
            </w:r>
          </w:p>
          <w:p w:rsidR="00375A5D" w:rsidRPr="0070759F" w:rsidRDefault="00375A5D" w:rsidP="00375A5D">
            <w:pPr>
              <w:spacing w:line="240" w:lineRule="atLeast"/>
              <w:rPr>
                <w:rFonts w:eastAsia="Arial Unicode MS"/>
                <w:bCs/>
                <w:sz w:val="26"/>
                <w:szCs w:val="26"/>
              </w:rPr>
            </w:pPr>
            <w:r w:rsidRPr="0070759F">
              <w:rPr>
                <w:rFonts w:eastAsia="Arial Unicode MS"/>
                <w:bCs/>
                <w:sz w:val="26"/>
                <w:szCs w:val="26"/>
              </w:rPr>
              <w:t>2020 г. – 470 человек;</w:t>
            </w:r>
          </w:p>
          <w:p w:rsidR="00375A5D" w:rsidRPr="006468A2" w:rsidRDefault="00375A5D" w:rsidP="00375A5D">
            <w:pPr>
              <w:spacing w:line="240" w:lineRule="atLeast"/>
              <w:rPr>
                <w:rFonts w:eastAsia="Arial Unicode MS"/>
                <w:bCs/>
                <w:sz w:val="26"/>
                <w:szCs w:val="26"/>
              </w:rPr>
            </w:pPr>
            <w:r w:rsidRPr="006468A2">
              <w:rPr>
                <w:rFonts w:eastAsia="Arial Unicode MS"/>
                <w:bCs/>
                <w:sz w:val="26"/>
                <w:szCs w:val="26"/>
              </w:rPr>
              <w:t>2021 г. – 675 человек;</w:t>
            </w:r>
          </w:p>
          <w:p w:rsidR="00375A5D" w:rsidRPr="006468A2" w:rsidRDefault="00375A5D" w:rsidP="00375A5D">
            <w:pPr>
              <w:spacing w:line="240" w:lineRule="atLeast"/>
              <w:rPr>
                <w:rFonts w:eastAsia="Arial Unicode MS"/>
                <w:bCs/>
                <w:sz w:val="26"/>
                <w:szCs w:val="26"/>
              </w:rPr>
            </w:pPr>
            <w:r w:rsidRPr="006468A2">
              <w:rPr>
                <w:rFonts w:eastAsia="Arial Unicode MS"/>
                <w:bCs/>
                <w:sz w:val="26"/>
                <w:szCs w:val="26"/>
              </w:rPr>
              <w:t>2022 г. – 755 человек;</w:t>
            </w:r>
          </w:p>
          <w:p w:rsidR="00375A5D" w:rsidRPr="006468A2" w:rsidRDefault="00375A5D" w:rsidP="00375A5D">
            <w:pPr>
              <w:spacing w:line="240" w:lineRule="atLeast"/>
              <w:rPr>
                <w:rFonts w:eastAsia="Arial Unicode MS"/>
                <w:bCs/>
                <w:sz w:val="26"/>
                <w:szCs w:val="26"/>
              </w:rPr>
            </w:pPr>
            <w:r w:rsidRPr="006468A2">
              <w:rPr>
                <w:rFonts w:eastAsia="Arial Unicode MS"/>
                <w:bCs/>
                <w:sz w:val="26"/>
                <w:szCs w:val="26"/>
              </w:rPr>
              <w:t>2023 г. – 775 человек;</w:t>
            </w:r>
          </w:p>
          <w:p w:rsidR="00375A5D" w:rsidRPr="005570ED" w:rsidRDefault="00375A5D" w:rsidP="00375A5D">
            <w:pPr>
              <w:spacing w:line="240" w:lineRule="atLeast"/>
              <w:rPr>
                <w:rFonts w:eastAsia="Arial Unicode MS"/>
                <w:bCs/>
                <w:color w:val="000000"/>
                <w:sz w:val="26"/>
                <w:szCs w:val="26"/>
                <w:u w:color="000000"/>
              </w:rPr>
            </w:pPr>
            <w:r w:rsidRPr="006468A2">
              <w:rPr>
                <w:rFonts w:eastAsia="Arial Unicode MS"/>
                <w:bCs/>
                <w:sz w:val="26"/>
                <w:szCs w:val="26"/>
              </w:rPr>
              <w:t>2024 г. – 1000 челове</w:t>
            </w:r>
            <w:r>
              <w:rPr>
                <w:rFonts w:eastAsia="Arial Unicode MS"/>
                <w:bCs/>
                <w:sz w:val="26"/>
                <w:szCs w:val="26"/>
              </w:rPr>
              <w:t>к</w:t>
            </w:r>
          </w:p>
          <w:p w:rsidR="00E1708C" w:rsidRPr="005570ED" w:rsidRDefault="00E1708C" w:rsidP="00B042FA">
            <w:pPr>
              <w:spacing w:line="240" w:lineRule="atLeast"/>
              <w:jc w:val="left"/>
              <w:rPr>
                <w:rFonts w:eastAsia="Arial Unicode MS"/>
                <w:bCs/>
                <w:color w:val="000000"/>
                <w:sz w:val="26"/>
                <w:szCs w:val="26"/>
                <w:u w:color="000000"/>
              </w:rPr>
            </w:pPr>
          </w:p>
        </w:tc>
        <w:tc>
          <w:tcPr>
            <w:tcW w:w="5386" w:type="dxa"/>
            <w:shd w:val="clear" w:color="auto" w:fill="auto"/>
          </w:tcPr>
          <w:p w:rsidR="00552E63" w:rsidRPr="00840AA1" w:rsidRDefault="00552E63" w:rsidP="00552E63">
            <w:pPr>
              <w:spacing w:line="240" w:lineRule="atLeast"/>
              <w:rPr>
                <w:rFonts w:eastAsia="Arial Unicode MS"/>
                <w:bCs/>
                <w:sz w:val="26"/>
                <w:szCs w:val="26"/>
              </w:rPr>
            </w:pPr>
            <w:r w:rsidRPr="00840AA1">
              <w:rPr>
                <w:rFonts w:eastAsia="Arial Unicode MS"/>
                <w:bCs/>
                <w:sz w:val="26"/>
                <w:szCs w:val="26"/>
              </w:rPr>
              <w:t xml:space="preserve">Проведен анализ существующих обучающих программ для потенциальных и действующих предпринимателей. </w:t>
            </w:r>
          </w:p>
          <w:p w:rsidR="00552E63" w:rsidRPr="00840AA1" w:rsidRDefault="00552E63" w:rsidP="00552E63">
            <w:pPr>
              <w:spacing w:line="240" w:lineRule="atLeast"/>
              <w:rPr>
                <w:rFonts w:eastAsia="Arial Unicode MS"/>
                <w:bCs/>
                <w:sz w:val="26"/>
                <w:szCs w:val="26"/>
              </w:rPr>
            </w:pPr>
            <w:r w:rsidRPr="00840AA1">
              <w:rPr>
                <w:rFonts w:eastAsia="Arial Unicode MS"/>
                <w:bCs/>
                <w:sz w:val="26"/>
                <w:szCs w:val="26"/>
              </w:rPr>
              <w:t>По результатам проведенного анализа сформирован и утвержден Перечень рекомендуемых Программ для предпринимателей, реализуемых в рамках настоящего федерального проекта.</w:t>
            </w:r>
          </w:p>
          <w:p w:rsidR="00552E63" w:rsidRPr="00840AA1" w:rsidRDefault="00552E63" w:rsidP="00552E63">
            <w:pPr>
              <w:spacing w:line="240" w:lineRule="atLeast"/>
              <w:rPr>
                <w:sz w:val="26"/>
                <w:szCs w:val="26"/>
              </w:rPr>
            </w:pPr>
            <w:r w:rsidRPr="00840AA1">
              <w:rPr>
                <w:rFonts w:eastAsia="Arial Unicode MS"/>
                <w:bCs/>
                <w:sz w:val="26"/>
                <w:szCs w:val="26"/>
              </w:rPr>
              <w:t>Разработаны и включены в Перечень дополнительные программы для обучения целевых групп.</w:t>
            </w:r>
          </w:p>
          <w:p w:rsidR="00B042FA" w:rsidRPr="00280807" w:rsidRDefault="00280807" w:rsidP="00280807">
            <w:pPr>
              <w:spacing w:line="240" w:lineRule="atLeast"/>
              <w:rPr>
                <w:rFonts w:eastAsia="Arial Unicode MS"/>
                <w:bCs/>
                <w:sz w:val="26"/>
                <w:szCs w:val="26"/>
              </w:rPr>
            </w:pPr>
            <w:r>
              <w:rPr>
                <w:rFonts w:eastAsia="Arial Unicode MS"/>
                <w:bCs/>
                <w:sz w:val="26"/>
                <w:szCs w:val="26"/>
              </w:rPr>
              <w:lastRenderedPageBreak/>
              <w:t>П</w:t>
            </w:r>
            <w:r w:rsidRPr="00280807">
              <w:rPr>
                <w:rFonts w:eastAsia="Arial Unicode MS"/>
                <w:bCs/>
                <w:sz w:val="26"/>
                <w:szCs w:val="26"/>
              </w:rPr>
              <w:t xml:space="preserve">одготовлены </w:t>
            </w:r>
            <w:r w:rsidR="00B042FA" w:rsidRPr="00280807">
              <w:rPr>
                <w:rFonts w:eastAsia="Arial Unicode MS"/>
                <w:bCs/>
                <w:sz w:val="26"/>
                <w:szCs w:val="26"/>
              </w:rPr>
              <w:t>к 2024 г. не менее 3900 тренеров для обучения целевых групп по утвержденным методикам, в том числе:</w:t>
            </w:r>
          </w:p>
          <w:p w:rsidR="00B042FA" w:rsidRPr="00A41A56" w:rsidRDefault="00B042FA" w:rsidP="00B042FA">
            <w:pPr>
              <w:spacing w:line="240" w:lineRule="atLeast"/>
              <w:rPr>
                <w:rFonts w:eastAsia="Arial Unicode MS"/>
                <w:bCs/>
                <w:sz w:val="26"/>
                <w:szCs w:val="26"/>
              </w:rPr>
            </w:pPr>
            <w:r w:rsidRPr="00A41A56">
              <w:rPr>
                <w:rFonts w:eastAsia="Arial Unicode MS"/>
                <w:bCs/>
                <w:sz w:val="26"/>
                <w:szCs w:val="26"/>
              </w:rPr>
              <w:t>2019 г. – 225 человек;</w:t>
            </w:r>
          </w:p>
          <w:p w:rsidR="00B042FA" w:rsidRPr="0070759F" w:rsidRDefault="00B042FA" w:rsidP="00B042FA">
            <w:pPr>
              <w:spacing w:line="240" w:lineRule="atLeast"/>
              <w:rPr>
                <w:rFonts w:eastAsia="Arial Unicode MS"/>
                <w:bCs/>
                <w:sz w:val="26"/>
                <w:szCs w:val="26"/>
              </w:rPr>
            </w:pPr>
            <w:r w:rsidRPr="0070759F">
              <w:rPr>
                <w:rFonts w:eastAsia="Arial Unicode MS"/>
                <w:bCs/>
                <w:sz w:val="26"/>
                <w:szCs w:val="26"/>
              </w:rPr>
              <w:t>2020 г. – 470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2021 г. – 675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2022 г. – 755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2023 г. – 775 человек;</w:t>
            </w:r>
          </w:p>
          <w:p w:rsidR="00E1708C" w:rsidRPr="005570ED" w:rsidRDefault="00B042FA" w:rsidP="00B042FA">
            <w:pPr>
              <w:spacing w:line="240" w:lineRule="atLeast"/>
              <w:jc w:val="left"/>
              <w:rPr>
                <w:sz w:val="26"/>
                <w:szCs w:val="26"/>
              </w:rPr>
            </w:pPr>
            <w:r w:rsidRPr="006468A2">
              <w:rPr>
                <w:rFonts w:eastAsia="Arial Unicode MS"/>
                <w:bCs/>
                <w:sz w:val="26"/>
                <w:szCs w:val="26"/>
              </w:rPr>
              <w:t>2024 г. – 1000 человек</w:t>
            </w:r>
            <w:r w:rsidR="00CA5FC8">
              <w:rPr>
                <w:rFonts w:eastAsia="Arial Unicode MS"/>
                <w:bCs/>
                <w:sz w:val="26"/>
                <w:szCs w:val="26"/>
              </w:rPr>
              <w:t>.</w:t>
            </w:r>
          </w:p>
        </w:tc>
      </w:tr>
      <w:tr w:rsidR="00B042FA" w:rsidRPr="005570ED" w:rsidTr="00840AA1">
        <w:trPr>
          <w:trHeight w:val="20"/>
        </w:trPr>
        <w:tc>
          <w:tcPr>
            <w:tcW w:w="782" w:type="dxa"/>
            <w:shd w:val="clear" w:color="auto" w:fill="auto"/>
          </w:tcPr>
          <w:p w:rsidR="00B042FA" w:rsidRPr="005570ED" w:rsidRDefault="003A573E" w:rsidP="004812E6">
            <w:pPr>
              <w:spacing w:line="240" w:lineRule="atLeast"/>
              <w:jc w:val="center"/>
              <w:rPr>
                <w:sz w:val="26"/>
                <w:szCs w:val="26"/>
              </w:rPr>
            </w:pPr>
            <w:r w:rsidRPr="005570ED">
              <w:rPr>
                <w:sz w:val="26"/>
                <w:szCs w:val="26"/>
              </w:rPr>
              <w:lastRenderedPageBreak/>
              <w:t>2.4.</w:t>
            </w:r>
          </w:p>
        </w:tc>
        <w:tc>
          <w:tcPr>
            <w:tcW w:w="8620" w:type="dxa"/>
            <w:shd w:val="clear" w:color="auto" w:fill="auto"/>
          </w:tcPr>
          <w:p w:rsidR="006F21BA" w:rsidRPr="0070759F" w:rsidRDefault="006F21BA" w:rsidP="006F21BA">
            <w:pPr>
              <w:spacing w:line="240" w:lineRule="atLeast"/>
              <w:rPr>
                <w:rFonts w:eastAsia="Arial Unicode MS"/>
                <w:bCs/>
                <w:sz w:val="26"/>
                <w:szCs w:val="26"/>
                <w:u w:color="000000"/>
              </w:rPr>
            </w:pPr>
            <w:r w:rsidRPr="00CD0E3A">
              <w:rPr>
                <w:rFonts w:eastAsia="Arial Unicode MS"/>
                <w:bCs/>
                <w:sz w:val="26"/>
                <w:szCs w:val="26"/>
              </w:rPr>
              <w:t xml:space="preserve">Обучены </w:t>
            </w:r>
            <w:r w:rsidRPr="00A41A56">
              <w:rPr>
                <w:rFonts w:eastAsia="Arial Unicode MS"/>
                <w:bCs/>
                <w:sz w:val="26"/>
                <w:szCs w:val="26"/>
                <w:u w:color="000000"/>
              </w:rPr>
              <w:t>навыкам предп</w:t>
            </w:r>
            <w:r w:rsidRPr="0070759F">
              <w:rPr>
                <w:rFonts w:eastAsia="Arial Unicode MS"/>
                <w:bCs/>
                <w:sz w:val="26"/>
                <w:szCs w:val="26"/>
                <w:u w:color="000000"/>
              </w:rPr>
              <w:t>ринимательской деятельности к 2024 не менее 450 тыс. человек из целевых групп, в том числе:</w:t>
            </w:r>
          </w:p>
          <w:p w:rsidR="006F21BA" w:rsidRPr="006468A2" w:rsidRDefault="006F21BA" w:rsidP="006F21BA">
            <w:pPr>
              <w:spacing w:line="240" w:lineRule="atLeast"/>
              <w:rPr>
                <w:rFonts w:eastAsia="Arial Unicode MS"/>
                <w:bCs/>
                <w:sz w:val="26"/>
                <w:szCs w:val="26"/>
              </w:rPr>
            </w:pPr>
            <w:r w:rsidRPr="006468A2">
              <w:rPr>
                <w:rFonts w:eastAsia="Arial Unicode MS"/>
                <w:bCs/>
                <w:sz w:val="26"/>
                <w:szCs w:val="26"/>
              </w:rPr>
              <w:t>2019 г. – 91 500 человек;</w:t>
            </w:r>
          </w:p>
          <w:p w:rsidR="006F21BA" w:rsidRPr="006468A2" w:rsidRDefault="006F21BA" w:rsidP="006F21BA">
            <w:pPr>
              <w:spacing w:line="240" w:lineRule="atLeast"/>
              <w:rPr>
                <w:rFonts w:eastAsia="Arial Unicode MS"/>
                <w:bCs/>
                <w:sz w:val="26"/>
                <w:szCs w:val="26"/>
              </w:rPr>
            </w:pPr>
            <w:r w:rsidRPr="006468A2">
              <w:rPr>
                <w:rFonts w:eastAsia="Arial Unicode MS"/>
                <w:bCs/>
                <w:sz w:val="26"/>
                <w:szCs w:val="26"/>
              </w:rPr>
              <w:t>2020 г. – 95 550 человек;</w:t>
            </w:r>
          </w:p>
          <w:p w:rsidR="006F21BA" w:rsidRPr="006468A2" w:rsidRDefault="006F21BA" w:rsidP="006F21BA">
            <w:pPr>
              <w:spacing w:line="240" w:lineRule="atLeast"/>
              <w:rPr>
                <w:rFonts w:eastAsia="Arial Unicode MS"/>
                <w:bCs/>
                <w:sz w:val="26"/>
                <w:szCs w:val="26"/>
              </w:rPr>
            </w:pPr>
            <w:r w:rsidRPr="006468A2">
              <w:rPr>
                <w:rFonts w:eastAsia="Arial Unicode MS"/>
                <w:bCs/>
                <w:sz w:val="26"/>
                <w:szCs w:val="26"/>
              </w:rPr>
              <w:t>2021 г. – 95 850 человек;</w:t>
            </w:r>
          </w:p>
          <w:p w:rsidR="006F21BA" w:rsidRPr="006468A2" w:rsidRDefault="006F21BA" w:rsidP="006F21BA">
            <w:pPr>
              <w:spacing w:line="240" w:lineRule="atLeast"/>
              <w:rPr>
                <w:rFonts w:eastAsia="Arial Unicode MS"/>
                <w:bCs/>
                <w:sz w:val="26"/>
                <w:szCs w:val="26"/>
              </w:rPr>
            </w:pPr>
            <w:r w:rsidRPr="006468A2">
              <w:rPr>
                <w:rFonts w:eastAsia="Arial Unicode MS"/>
                <w:bCs/>
                <w:sz w:val="26"/>
                <w:szCs w:val="26"/>
              </w:rPr>
              <w:t>2022 г. –  61 425 человек;</w:t>
            </w:r>
          </w:p>
          <w:p w:rsidR="006F21BA" w:rsidRPr="006468A2" w:rsidRDefault="006F21BA" w:rsidP="006F21BA">
            <w:pPr>
              <w:spacing w:line="240" w:lineRule="atLeast"/>
              <w:rPr>
                <w:rFonts w:eastAsia="Arial Unicode MS"/>
                <w:bCs/>
                <w:sz w:val="26"/>
                <w:szCs w:val="26"/>
              </w:rPr>
            </w:pPr>
            <w:r w:rsidRPr="006468A2">
              <w:rPr>
                <w:rFonts w:eastAsia="Arial Unicode MS"/>
                <w:bCs/>
                <w:sz w:val="26"/>
                <w:szCs w:val="26"/>
              </w:rPr>
              <w:t>2023 г. – 58 155  человек;</w:t>
            </w:r>
          </w:p>
          <w:p w:rsidR="00B042FA" w:rsidRPr="005570ED" w:rsidRDefault="006F21BA" w:rsidP="006F21BA">
            <w:pPr>
              <w:spacing w:line="240" w:lineRule="atLeast"/>
              <w:rPr>
                <w:rFonts w:eastAsia="Arial Unicode MS"/>
                <w:bCs/>
                <w:color w:val="000000"/>
                <w:sz w:val="26"/>
                <w:szCs w:val="26"/>
                <w:u w:color="000000"/>
              </w:rPr>
            </w:pPr>
            <w:r w:rsidRPr="006468A2">
              <w:rPr>
                <w:rFonts w:eastAsia="Arial Unicode MS"/>
                <w:bCs/>
                <w:sz w:val="26"/>
                <w:szCs w:val="26"/>
              </w:rPr>
              <w:t>2024 г. –  50 680 человек</w:t>
            </w:r>
            <w:r w:rsidRPr="006468A2">
              <w:rPr>
                <w:rFonts w:eastAsia="Arial Unicode MS"/>
                <w:bCs/>
                <w:sz w:val="26"/>
                <w:szCs w:val="26"/>
              </w:rPr>
              <w:tab/>
            </w:r>
          </w:p>
        </w:tc>
        <w:tc>
          <w:tcPr>
            <w:tcW w:w="5386" w:type="dxa"/>
            <w:shd w:val="clear" w:color="auto" w:fill="auto"/>
          </w:tcPr>
          <w:p w:rsidR="002372A4" w:rsidRDefault="002372A4" w:rsidP="00B042FA">
            <w:pPr>
              <w:spacing w:line="240" w:lineRule="atLeast"/>
              <w:rPr>
                <w:rFonts w:eastAsia="Arial Unicode MS"/>
                <w:bCs/>
                <w:sz w:val="26"/>
                <w:szCs w:val="26"/>
              </w:rPr>
            </w:pPr>
            <w:r>
              <w:rPr>
                <w:rFonts w:eastAsia="Arial Unicode MS"/>
                <w:bCs/>
                <w:sz w:val="26"/>
                <w:szCs w:val="26"/>
              </w:rPr>
              <w:t>Реализовано обучение участников Проекта, направленное на  основы ведения бизнеса, финансовой грамотности и иным навыкам в рамках обучающих программ, таких как:</w:t>
            </w:r>
          </w:p>
          <w:p w:rsidR="002372A4" w:rsidRDefault="008948F9" w:rsidP="00B042FA">
            <w:pPr>
              <w:spacing w:line="240" w:lineRule="atLeast"/>
              <w:rPr>
                <w:rFonts w:eastAsia="Arial Unicode MS"/>
                <w:bCs/>
                <w:sz w:val="26"/>
                <w:szCs w:val="26"/>
              </w:rPr>
            </w:pPr>
            <w:r>
              <w:rPr>
                <w:rFonts w:eastAsia="Arial Unicode MS"/>
                <w:bCs/>
                <w:sz w:val="26"/>
                <w:szCs w:val="26"/>
              </w:rPr>
              <w:t xml:space="preserve">обучающие программы </w:t>
            </w:r>
          </w:p>
          <w:p w:rsidR="008948F9" w:rsidRDefault="008948F9" w:rsidP="00B042FA">
            <w:pPr>
              <w:spacing w:line="240" w:lineRule="atLeast"/>
              <w:rPr>
                <w:rFonts w:eastAsia="Arial Unicode MS"/>
                <w:bCs/>
                <w:sz w:val="26"/>
                <w:szCs w:val="26"/>
              </w:rPr>
            </w:pPr>
            <w:r>
              <w:rPr>
                <w:rFonts w:eastAsia="Arial Unicode MS"/>
                <w:bCs/>
                <w:sz w:val="26"/>
                <w:szCs w:val="26"/>
              </w:rPr>
              <w:t>Обучающие программы АО «Деловая Среда»;</w:t>
            </w:r>
          </w:p>
          <w:p w:rsidR="00552E63" w:rsidRDefault="00552E63" w:rsidP="00B042FA">
            <w:pPr>
              <w:spacing w:line="240" w:lineRule="atLeast"/>
              <w:rPr>
                <w:rFonts w:eastAsia="Arial Unicode MS"/>
                <w:bCs/>
                <w:sz w:val="26"/>
                <w:szCs w:val="26"/>
              </w:rPr>
            </w:pPr>
            <w:r>
              <w:rPr>
                <w:rFonts w:eastAsia="Arial Unicode MS"/>
                <w:bCs/>
                <w:sz w:val="26"/>
                <w:szCs w:val="26"/>
              </w:rPr>
              <w:t>АО Корпорации МСП («Азбука предпринимателя»,</w:t>
            </w:r>
            <w:r w:rsidR="008B3735">
              <w:rPr>
                <w:rFonts w:eastAsia="Arial Unicode MS"/>
                <w:bCs/>
                <w:sz w:val="26"/>
                <w:szCs w:val="26"/>
              </w:rPr>
              <w:t xml:space="preserve"> </w:t>
            </w:r>
            <w:r>
              <w:rPr>
                <w:rFonts w:eastAsia="Arial Unicode MS"/>
                <w:bCs/>
                <w:sz w:val="26"/>
                <w:szCs w:val="26"/>
              </w:rPr>
              <w:t xml:space="preserve"> «Мама-предприниматель»</w:t>
            </w:r>
            <w:r w:rsidR="008B3735">
              <w:rPr>
                <w:rFonts w:eastAsia="Arial Unicode MS"/>
                <w:bCs/>
                <w:sz w:val="26"/>
                <w:szCs w:val="26"/>
              </w:rPr>
              <w:t>, Школа предпринимательства, а так же отдельные обучающие модули по актуальным для предпринимателей темам</w:t>
            </w:r>
            <w:r>
              <w:rPr>
                <w:rFonts w:eastAsia="Arial Unicode MS"/>
                <w:bCs/>
                <w:sz w:val="26"/>
                <w:szCs w:val="26"/>
              </w:rPr>
              <w:t>);</w:t>
            </w:r>
          </w:p>
          <w:p w:rsidR="002372A4" w:rsidRDefault="008948F9" w:rsidP="00B042FA">
            <w:pPr>
              <w:spacing w:line="240" w:lineRule="atLeast"/>
              <w:rPr>
                <w:rFonts w:eastAsia="Arial Unicode MS"/>
                <w:bCs/>
                <w:sz w:val="26"/>
                <w:szCs w:val="26"/>
              </w:rPr>
            </w:pPr>
            <w:r>
              <w:rPr>
                <w:rFonts w:eastAsia="Arial Unicode MS"/>
                <w:bCs/>
                <w:sz w:val="26"/>
                <w:szCs w:val="26"/>
              </w:rPr>
              <w:t>Обучающие программы Банка России;</w:t>
            </w:r>
          </w:p>
          <w:p w:rsidR="008948F9" w:rsidRDefault="008948F9" w:rsidP="00B042FA">
            <w:pPr>
              <w:spacing w:line="240" w:lineRule="atLeast"/>
              <w:rPr>
                <w:rFonts w:eastAsia="Arial Unicode MS"/>
                <w:bCs/>
                <w:sz w:val="26"/>
                <w:szCs w:val="26"/>
              </w:rPr>
            </w:pPr>
            <w:r>
              <w:rPr>
                <w:rFonts w:eastAsia="Arial Unicode MS"/>
                <w:bCs/>
                <w:sz w:val="26"/>
                <w:szCs w:val="26"/>
              </w:rPr>
              <w:t>Обучающие программы компании «Яндекс»;</w:t>
            </w:r>
          </w:p>
          <w:p w:rsidR="008948F9" w:rsidRDefault="008948F9" w:rsidP="00B042FA">
            <w:pPr>
              <w:spacing w:line="240" w:lineRule="atLeast"/>
              <w:rPr>
                <w:rFonts w:eastAsia="Arial Unicode MS"/>
                <w:bCs/>
                <w:sz w:val="26"/>
                <w:szCs w:val="26"/>
              </w:rPr>
            </w:pPr>
            <w:r>
              <w:rPr>
                <w:rFonts w:eastAsia="Arial Unicode MS"/>
                <w:bCs/>
                <w:sz w:val="26"/>
                <w:szCs w:val="26"/>
              </w:rPr>
              <w:t>и др.</w:t>
            </w:r>
          </w:p>
          <w:p w:rsidR="00B042FA" w:rsidRPr="0070759F" w:rsidRDefault="00B042FA" w:rsidP="00B042FA">
            <w:pPr>
              <w:spacing w:line="240" w:lineRule="atLeast"/>
              <w:rPr>
                <w:rFonts w:eastAsia="Arial Unicode MS"/>
                <w:bCs/>
                <w:sz w:val="26"/>
                <w:szCs w:val="26"/>
                <w:u w:color="000000"/>
              </w:rPr>
            </w:pPr>
            <w:r w:rsidRPr="00CD0E3A">
              <w:rPr>
                <w:rFonts w:eastAsia="Arial Unicode MS"/>
                <w:bCs/>
                <w:sz w:val="26"/>
                <w:szCs w:val="26"/>
              </w:rPr>
              <w:t xml:space="preserve">Обучены </w:t>
            </w:r>
            <w:r w:rsidRPr="00A41A56">
              <w:rPr>
                <w:rFonts w:eastAsia="Arial Unicode MS"/>
                <w:bCs/>
                <w:sz w:val="26"/>
                <w:szCs w:val="26"/>
                <w:u w:color="000000"/>
              </w:rPr>
              <w:t>навыкам предп</w:t>
            </w:r>
            <w:r w:rsidRPr="0070759F">
              <w:rPr>
                <w:rFonts w:eastAsia="Arial Unicode MS"/>
                <w:bCs/>
                <w:sz w:val="26"/>
                <w:szCs w:val="26"/>
                <w:u w:color="000000"/>
              </w:rPr>
              <w:t>ринимательской деятельности к 2024 не менее 450 тыс. человек из целевых групп, в том числе:</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2019 г. – 91 500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2020 г. – 95 550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2021 г. – 95 850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t>2022 г. –  61 425 человек;</w:t>
            </w:r>
          </w:p>
          <w:p w:rsidR="00B042FA" w:rsidRPr="006468A2" w:rsidRDefault="00B042FA" w:rsidP="00B042FA">
            <w:pPr>
              <w:spacing w:line="240" w:lineRule="atLeast"/>
              <w:rPr>
                <w:rFonts w:eastAsia="Arial Unicode MS"/>
                <w:bCs/>
                <w:sz w:val="26"/>
                <w:szCs w:val="26"/>
              </w:rPr>
            </w:pPr>
            <w:r w:rsidRPr="006468A2">
              <w:rPr>
                <w:rFonts w:eastAsia="Arial Unicode MS"/>
                <w:bCs/>
                <w:sz w:val="26"/>
                <w:szCs w:val="26"/>
              </w:rPr>
              <w:lastRenderedPageBreak/>
              <w:t>2023 г. – 58 155  человек;</w:t>
            </w:r>
          </w:p>
          <w:p w:rsidR="00B042FA" w:rsidRPr="005570ED" w:rsidRDefault="00B042FA" w:rsidP="005570ED">
            <w:pPr>
              <w:tabs>
                <w:tab w:val="left" w:pos="3165"/>
              </w:tabs>
              <w:spacing w:line="240" w:lineRule="atLeast"/>
              <w:jc w:val="left"/>
              <w:rPr>
                <w:sz w:val="26"/>
                <w:szCs w:val="26"/>
              </w:rPr>
            </w:pPr>
            <w:r w:rsidRPr="006468A2">
              <w:rPr>
                <w:rFonts w:eastAsia="Arial Unicode MS"/>
                <w:bCs/>
                <w:sz w:val="26"/>
                <w:szCs w:val="26"/>
              </w:rPr>
              <w:t>2024 г. –  50 680 человек</w:t>
            </w:r>
            <w:r w:rsidR="0039634E" w:rsidRPr="006468A2">
              <w:rPr>
                <w:rFonts w:eastAsia="Arial Unicode MS"/>
                <w:bCs/>
                <w:sz w:val="26"/>
                <w:szCs w:val="26"/>
              </w:rPr>
              <w:tab/>
            </w:r>
          </w:p>
        </w:tc>
      </w:tr>
    </w:tbl>
    <w:p w:rsidR="00943121" w:rsidRPr="00840AA1" w:rsidRDefault="00943121" w:rsidP="00943121">
      <w:pPr>
        <w:jc w:val="center"/>
        <w:rPr>
          <w:sz w:val="26"/>
          <w:szCs w:val="26"/>
        </w:rPr>
      </w:pPr>
    </w:p>
    <w:p w:rsidR="008948F9" w:rsidRDefault="008948F9" w:rsidP="00943121">
      <w:pPr>
        <w:spacing w:line="240" w:lineRule="atLeast"/>
        <w:jc w:val="center"/>
        <w:rPr>
          <w:sz w:val="26"/>
          <w:szCs w:val="26"/>
        </w:rPr>
      </w:pPr>
    </w:p>
    <w:p w:rsidR="00943121" w:rsidRPr="00840AA1" w:rsidRDefault="00943121" w:rsidP="00943121">
      <w:pPr>
        <w:spacing w:line="240" w:lineRule="atLeast"/>
        <w:jc w:val="center"/>
        <w:rPr>
          <w:sz w:val="26"/>
          <w:szCs w:val="26"/>
        </w:rPr>
      </w:pPr>
      <w:r w:rsidRPr="00840AA1">
        <w:rPr>
          <w:sz w:val="26"/>
          <w:szCs w:val="26"/>
        </w:rPr>
        <w:t>4. Финансовое обеспечение реализации федерального проекта</w:t>
      </w:r>
    </w:p>
    <w:p w:rsidR="00943121" w:rsidRPr="005570ED" w:rsidRDefault="00943121" w:rsidP="00943121">
      <w:pPr>
        <w:spacing w:line="240" w:lineRule="atLeast"/>
        <w:jc w:val="center"/>
        <w:rPr>
          <w:rFonts w:eastAsia="Arial Unicode MS"/>
          <w:color w:val="000000"/>
          <w:sz w:val="26"/>
          <w:szCs w:val="26"/>
          <w:u w:color="000000"/>
        </w:rPr>
      </w:pPr>
    </w:p>
    <w:tbl>
      <w:tblPr>
        <w:tblW w:w="9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6"/>
        <w:gridCol w:w="3819"/>
        <w:gridCol w:w="1801"/>
        <w:gridCol w:w="1285"/>
        <w:gridCol w:w="1159"/>
        <w:gridCol w:w="1086"/>
        <w:gridCol w:w="1614"/>
        <w:gridCol w:w="1620"/>
        <w:gridCol w:w="1552"/>
        <w:gridCol w:w="13647"/>
      </w:tblGrid>
      <w:tr w:rsidR="006F0B1C" w:rsidRPr="005570ED" w:rsidTr="00816CA9">
        <w:trPr>
          <w:gridAfter w:val="1"/>
          <w:wAfter w:w="2401" w:type="pct"/>
          <w:trHeight w:val="476"/>
          <w:tblHeader/>
        </w:trPr>
        <w:tc>
          <w:tcPr>
            <w:tcW w:w="147" w:type="pct"/>
            <w:vMerge w:val="restar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 xml:space="preserve">№ </w:t>
            </w:r>
            <w:r w:rsidRPr="005570ED">
              <w:rPr>
                <w:sz w:val="26"/>
                <w:szCs w:val="26"/>
              </w:rPr>
              <w:br/>
              <w:t>п/п</w:t>
            </w:r>
          </w:p>
        </w:tc>
        <w:tc>
          <w:tcPr>
            <w:tcW w:w="672" w:type="pct"/>
            <w:vMerge w:val="restar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Наименование результата и источники финансирования</w:t>
            </w:r>
          </w:p>
        </w:tc>
        <w:tc>
          <w:tcPr>
            <w:tcW w:w="1507" w:type="pct"/>
            <w:gridSpan w:val="6"/>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Объем финансового обеспечения по годам реализации (млн. рублей)</w:t>
            </w:r>
          </w:p>
        </w:tc>
        <w:tc>
          <w:tcPr>
            <w:tcW w:w="273" w:type="pct"/>
            <w:vMerge w:val="restar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Всего</w:t>
            </w:r>
            <w:r w:rsidRPr="005570ED">
              <w:rPr>
                <w:sz w:val="26"/>
                <w:szCs w:val="26"/>
              </w:rPr>
              <w:br/>
              <w:t>(млн. рублей)</w:t>
            </w:r>
          </w:p>
        </w:tc>
      </w:tr>
      <w:tr w:rsidR="006F0B1C" w:rsidRPr="005570ED" w:rsidTr="00816CA9">
        <w:trPr>
          <w:gridAfter w:val="1"/>
          <w:wAfter w:w="2401" w:type="pct"/>
          <w:trHeight w:val="248"/>
          <w:tblHeader/>
        </w:trPr>
        <w:tc>
          <w:tcPr>
            <w:tcW w:w="147" w:type="pct"/>
            <w:vMerge/>
            <w:shd w:val="clear" w:color="auto" w:fill="auto"/>
            <w:vAlign w:val="center"/>
          </w:tcPr>
          <w:p w:rsidR="006F0B1C" w:rsidRPr="005570ED" w:rsidRDefault="006F0B1C" w:rsidP="004812E6">
            <w:pPr>
              <w:spacing w:after="60" w:line="240" w:lineRule="atLeast"/>
              <w:jc w:val="center"/>
              <w:rPr>
                <w:sz w:val="26"/>
                <w:szCs w:val="26"/>
              </w:rPr>
            </w:pPr>
          </w:p>
        </w:tc>
        <w:tc>
          <w:tcPr>
            <w:tcW w:w="672" w:type="pct"/>
            <w:vMerge/>
            <w:shd w:val="clear" w:color="auto" w:fill="auto"/>
            <w:vAlign w:val="center"/>
          </w:tcPr>
          <w:p w:rsidR="006F0B1C" w:rsidRPr="005570ED" w:rsidRDefault="006F0B1C" w:rsidP="004812E6">
            <w:pPr>
              <w:spacing w:after="60" w:line="240" w:lineRule="atLeast"/>
              <w:jc w:val="center"/>
              <w:rPr>
                <w:sz w:val="26"/>
                <w:szCs w:val="26"/>
              </w:rPr>
            </w:pPr>
          </w:p>
        </w:tc>
        <w:tc>
          <w:tcPr>
            <w:tcW w:w="317"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2019</w:t>
            </w:r>
          </w:p>
        </w:tc>
        <w:tc>
          <w:tcPr>
            <w:tcW w:w="226"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2020</w:t>
            </w:r>
          </w:p>
        </w:tc>
        <w:tc>
          <w:tcPr>
            <w:tcW w:w="204"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2021</w:t>
            </w:r>
          </w:p>
        </w:tc>
        <w:tc>
          <w:tcPr>
            <w:tcW w:w="191"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2022</w:t>
            </w:r>
          </w:p>
        </w:tc>
        <w:tc>
          <w:tcPr>
            <w:tcW w:w="284"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2023</w:t>
            </w:r>
          </w:p>
        </w:tc>
        <w:tc>
          <w:tcPr>
            <w:tcW w:w="284" w:type="pct"/>
            <w:shd w:val="clear" w:color="auto" w:fill="auto"/>
            <w:vAlign w:val="center"/>
          </w:tcPr>
          <w:p w:rsidR="006F0B1C" w:rsidRPr="005570ED" w:rsidRDefault="006F0B1C" w:rsidP="004812E6">
            <w:pPr>
              <w:spacing w:after="60" w:line="240" w:lineRule="atLeast"/>
              <w:jc w:val="center"/>
              <w:rPr>
                <w:sz w:val="26"/>
                <w:szCs w:val="26"/>
              </w:rPr>
            </w:pPr>
            <w:r w:rsidRPr="005570ED">
              <w:rPr>
                <w:sz w:val="26"/>
                <w:szCs w:val="26"/>
              </w:rPr>
              <w:t>2024</w:t>
            </w:r>
          </w:p>
        </w:tc>
        <w:tc>
          <w:tcPr>
            <w:tcW w:w="273" w:type="pct"/>
            <w:vMerge/>
            <w:shd w:val="clear" w:color="auto" w:fill="auto"/>
            <w:vAlign w:val="center"/>
          </w:tcPr>
          <w:p w:rsidR="006F0B1C" w:rsidRPr="005570ED" w:rsidRDefault="006F0B1C" w:rsidP="004812E6">
            <w:pPr>
              <w:spacing w:after="60" w:line="240" w:lineRule="atLeast"/>
              <w:jc w:val="center"/>
              <w:rPr>
                <w:sz w:val="26"/>
                <w:szCs w:val="26"/>
              </w:rPr>
            </w:pPr>
          </w:p>
        </w:tc>
      </w:tr>
      <w:tr w:rsidR="006F0B1C" w:rsidRPr="00840AA1" w:rsidTr="00816CA9">
        <w:trPr>
          <w:gridAfter w:val="1"/>
          <w:wAfter w:w="2401" w:type="pct"/>
          <w:trHeight w:val="248"/>
        </w:trPr>
        <w:tc>
          <w:tcPr>
            <w:tcW w:w="147" w:type="pct"/>
            <w:shd w:val="clear" w:color="auto" w:fill="auto"/>
          </w:tcPr>
          <w:p w:rsidR="006F0B1C" w:rsidRPr="005570ED" w:rsidRDefault="006F0B1C" w:rsidP="004812E6">
            <w:pPr>
              <w:spacing w:after="60" w:line="240" w:lineRule="atLeast"/>
              <w:jc w:val="center"/>
              <w:rPr>
                <w:sz w:val="26"/>
                <w:szCs w:val="26"/>
              </w:rPr>
            </w:pPr>
            <w:r w:rsidRPr="005570ED">
              <w:rPr>
                <w:sz w:val="26"/>
                <w:szCs w:val="26"/>
              </w:rPr>
              <w:t>1.</w:t>
            </w:r>
          </w:p>
        </w:tc>
        <w:tc>
          <w:tcPr>
            <w:tcW w:w="2452" w:type="pct"/>
            <w:gridSpan w:val="8"/>
            <w:shd w:val="clear" w:color="auto" w:fill="auto"/>
            <w:vAlign w:val="center"/>
          </w:tcPr>
          <w:p w:rsidR="006F0B1C" w:rsidRPr="005570ED" w:rsidRDefault="006F0B1C" w:rsidP="004812E6">
            <w:pPr>
              <w:spacing w:after="60" w:line="240" w:lineRule="atLeast"/>
              <w:jc w:val="left"/>
              <w:rPr>
                <w:sz w:val="26"/>
                <w:szCs w:val="26"/>
              </w:rPr>
            </w:pPr>
            <w:r w:rsidRPr="00CD0E3A">
              <w:rPr>
                <w:rFonts w:eastAsia="Arial Unicode MS"/>
                <w:bCs/>
                <w:sz w:val="26"/>
                <w:szCs w:val="26"/>
              </w:rPr>
              <w:t xml:space="preserve">Формирование </w:t>
            </w:r>
            <w:r w:rsidRPr="00A41A56">
              <w:rPr>
                <w:rFonts w:eastAsia="Arial Unicode MS"/>
                <w:bCs/>
                <w:sz w:val="26"/>
                <w:szCs w:val="26"/>
              </w:rPr>
              <w:t>положительного образа предпринимателя</w:t>
            </w:r>
          </w:p>
        </w:tc>
      </w:tr>
      <w:tr w:rsidR="00816CA9" w:rsidRPr="00840AA1" w:rsidTr="00816CA9">
        <w:trPr>
          <w:gridAfter w:val="1"/>
          <w:wAfter w:w="2401" w:type="pct"/>
        </w:trPr>
        <w:tc>
          <w:tcPr>
            <w:tcW w:w="14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1.1.</w:t>
            </w:r>
          </w:p>
        </w:tc>
        <w:tc>
          <w:tcPr>
            <w:tcW w:w="672" w:type="pct"/>
            <w:shd w:val="clear" w:color="auto" w:fill="auto"/>
          </w:tcPr>
          <w:p w:rsidR="00816CA9" w:rsidRPr="005570ED" w:rsidRDefault="00816CA9" w:rsidP="004812E6">
            <w:pPr>
              <w:spacing w:after="60" w:line="240" w:lineRule="atLeast"/>
              <w:jc w:val="left"/>
              <w:rPr>
                <w:sz w:val="26"/>
                <w:szCs w:val="26"/>
              </w:rPr>
            </w:pPr>
            <w:r w:rsidRPr="00CD0E3A">
              <w:rPr>
                <w:rFonts w:eastAsia="Arial Unicode MS"/>
                <w:bCs/>
                <w:sz w:val="26"/>
                <w:szCs w:val="26"/>
              </w:rPr>
              <w:t>Проведены социологические исследования и глубинные интервью в целях выявления наиболее значимых факторов, определяющих интерес граждан к осуществлению предпринимательской деятельности. Сформирован комплекс показа</w:t>
            </w:r>
            <w:r w:rsidRPr="00A41A56">
              <w:rPr>
                <w:rFonts w:eastAsia="Arial Unicode MS"/>
                <w:bCs/>
                <w:sz w:val="26"/>
                <w:szCs w:val="26"/>
              </w:rPr>
              <w:t>телей, основанных на выявленных факторах, для оценки эффективности мероприятий по популяризации предпринимательской деятельности</w:t>
            </w:r>
          </w:p>
        </w:tc>
        <w:tc>
          <w:tcPr>
            <w:tcW w:w="317" w:type="pct"/>
            <w:shd w:val="clear" w:color="auto" w:fill="auto"/>
          </w:tcPr>
          <w:p w:rsidR="00816CA9" w:rsidRPr="00840AA1" w:rsidRDefault="00816CA9" w:rsidP="004812E6">
            <w:pPr>
              <w:spacing w:after="60" w:line="240" w:lineRule="atLeast"/>
              <w:jc w:val="center"/>
              <w:rPr>
                <w:sz w:val="26"/>
                <w:szCs w:val="26"/>
                <w:lang w:val="en-US"/>
              </w:rPr>
            </w:pPr>
            <w:r w:rsidRPr="00AE70BD">
              <w:rPr>
                <w:sz w:val="26"/>
                <w:szCs w:val="26"/>
              </w:rPr>
              <w:t>40</w:t>
            </w:r>
          </w:p>
        </w:tc>
        <w:tc>
          <w:tcPr>
            <w:tcW w:w="226"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0,2</w:t>
            </w:r>
          </w:p>
        </w:tc>
        <w:tc>
          <w:tcPr>
            <w:tcW w:w="204"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0,2</w:t>
            </w:r>
          </w:p>
        </w:tc>
        <w:tc>
          <w:tcPr>
            <w:tcW w:w="191"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0,2</w:t>
            </w:r>
          </w:p>
        </w:tc>
        <w:tc>
          <w:tcPr>
            <w:tcW w:w="284"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0,2</w:t>
            </w:r>
          </w:p>
        </w:tc>
        <w:tc>
          <w:tcPr>
            <w:tcW w:w="284"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0,2</w:t>
            </w:r>
          </w:p>
        </w:tc>
        <w:tc>
          <w:tcPr>
            <w:tcW w:w="273" w:type="pct"/>
            <w:shd w:val="clear" w:color="auto" w:fill="auto"/>
          </w:tcPr>
          <w:p w:rsidR="00816CA9" w:rsidRPr="005570ED" w:rsidRDefault="00816CA9" w:rsidP="004812E6">
            <w:pPr>
              <w:spacing w:after="60" w:line="240" w:lineRule="atLeast"/>
              <w:jc w:val="center"/>
              <w:rPr>
                <w:sz w:val="26"/>
                <w:szCs w:val="26"/>
              </w:rPr>
            </w:pPr>
            <w:r w:rsidRPr="00AE70BD">
              <w:rPr>
                <w:sz w:val="26"/>
                <w:szCs w:val="26"/>
              </w:rPr>
              <w:t>50</w:t>
            </w:r>
          </w:p>
        </w:tc>
      </w:tr>
      <w:tr w:rsidR="00816CA9" w:rsidRPr="00840AA1" w:rsidTr="00816CA9">
        <w:trPr>
          <w:gridAfter w:val="1"/>
          <w:wAfter w:w="2401" w:type="pct"/>
        </w:trPr>
        <w:tc>
          <w:tcPr>
            <w:tcW w:w="14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1.1.1.</w:t>
            </w:r>
          </w:p>
        </w:tc>
        <w:tc>
          <w:tcPr>
            <w:tcW w:w="672" w:type="pct"/>
            <w:shd w:val="clear" w:color="auto" w:fill="auto"/>
            <w:vAlign w:val="center"/>
          </w:tcPr>
          <w:p w:rsidR="00816CA9" w:rsidRPr="00840AA1" w:rsidRDefault="00816CA9" w:rsidP="004812E6">
            <w:pPr>
              <w:spacing w:after="60" w:line="240" w:lineRule="atLeast"/>
              <w:ind w:left="180"/>
              <w:jc w:val="left"/>
              <w:rPr>
                <w:color w:val="000000"/>
                <w:sz w:val="26"/>
                <w:szCs w:val="26"/>
              </w:rPr>
            </w:pPr>
            <w:r w:rsidRPr="00840AA1">
              <w:rPr>
                <w:color w:val="000000"/>
                <w:sz w:val="26"/>
                <w:szCs w:val="26"/>
              </w:rPr>
              <w:t>федеральный бюджет</w:t>
            </w:r>
            <w:r w:rsidRPr="00840AA1">
              <w:rPr>
                <w:sz w:val="26"/>
                <w:szCs w:val="26"/>
              </w:rPr>
              <w:t xml:space="preserve"> </w:t>
            </w:r>
          </w:p>
        </w:tc>
        <w:tc>
          <w:tcPr>
            <w:tcW w:w="31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40</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0,2</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0,2</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0,2</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0,2</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0,2</w:t>
            </w:r>
          </w:p>
        </w:tc>
        <w:tc>
          <w:tcPr>
            <w:tcW w:w="273"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50</w:t>
            </w:r>
          </w:p>
        </w:tc>
      </w:tr>
      <w:tr w:rsidR="00816CA9" w:rsidRPr="005570ED" w:rsidTr="00816CA9">
        <w:trPr>
          <w:gridAfter w:val="1"/>
          <w:wAfter w:w="2401" w:type="pct"/>
        </w:trPr>
        <w:tc>
          <w:tcPr>
            <w:tcW w:w="14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1.1.1.1.</w:t>
            </w:r>
          </w:p>
        </w:tc>
        <w:tc>
          <w:tcPr>
            <w:tcW w:w="672" w:type="pct"/>
            <w:shd w:val="clear" w:color="auto" w:fill="auto"/>
            <w:vAlign w:val="center"/>
          </w:tcPr>
          <w:p w:rsidR="00816CA9" w:rsidRPr="005570ED" w:rsidRDefault="00816CA9" w:rsidP="004812E6">
            <w:pPr>
              <w:spacing w:after="60" w:line="240" w:lineRule="atLeast"/>
              <w:ind w:left="180"/>
              <w:jc w:val="left"/>
              <w:rPr>
                <w:color w:val="000000"/>
                <w:sz w:val="26"/>
                <w:szCs w:val="26"/>
              </w:rPr>
            </w:pPr>
            <w:r w:rsidRPr="005570ED">
              <w:rPr>
                <w:color w:val="000000"/>
                <w:sz w:val="26"/>
                <w:szCs w:val="26"/>
              </w:rPr>
              <w:t>из них межбюджетные трансферты бюджету(</w:t>
            </w:r>
            <w:proofErr w:type="spellStart"/>
            <w:r w:rsidRPr="005570ED">
              <w:rPr>
                <w:color w:val="000000"/>
                <w:sz w:val="26"/>
                <w:szCs w:val="26"/>
              </w:rPr>
              <w:t>ам</w:t>
            </w:r>
            <w:proofErr w:type="spellEnd"/>
            <w:r w:rsidRPr="005570ED">
              <w:rPr>
                <w:color w:val="000000"/>
                <w:sz w:val="26"/>
                <w:szCs w:val="26"/>
              </w:rPr>
              <w:t>) (указывается наименование)</w:t>
            </w:r>
            <w:r w:rsidRPr="005570ED">
              <w:rPr>
                <w:color w:val="000000"/>
                <w:sz w:val="26"/>
                <w:szCs w:val="26"/>
                <w:vertAlign w:val="superscript"/>
              </w:rPr>
              <w:t>3</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1.1.2.</w:t>
            </w:r>
          </w:p>
        </w:tc>
        <w:tc>
          <w:tcPr>
            <w:tcW w:w="672" w:type="pct"/>
            <w:shd w:val="clear" w:color="auto" w:fill="auto"/>
            <w:vAlign w:val="center"/>
          </w:tcPr>
          <w:p w:rsidR="00816CA9" w:rsidRPr="005570ED" w:rsidRDefault="00816CA9" w:rsidP="004812E6">
            <w:pPr>
              <w:spacing w:after="60" w:line="240" w:lineRule="atLeast"/>
              <w:ind w:left="180"/>
              <w:jc w:val="left"/>
              <w:rPr>
                <w:color w:val="000000"/>
                <w:sz w:val="26"/>
                <w:szCs w:val="26"/>
              </w:rPr>
            </w:pPr>
            <w:r w:rsidRPr="005570ED">
              <w:rPr>
                <w:color w:val="000000"/>
                <w:sz w:val="26"/>
                <w:szCs w:val="26"/>
              </w:rPr>
              <w:t xml:space="preserve">бюджеты государственных </w:t>
            </w:r>
            <w:r w:rsidRPr="005570ED">
              <w:rPr>
                <w:color w:val="000000"/>
                <w:sz w:val="26"/>
                <w:szCs w:val="26"/>
              </w:rPr>
              <w:lastRenderedPageBreak/>
              <w:t>внебюджетных фондов Российской Федерации</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lastRenderedPageBreak/>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lastRenderedPageBreak/>
              <w:t>1.1.2.1.</w:t>
            </w:r>
          </w:p>
        </w:tc>
        <w:tc>
          <w:tcPr>
            <w:tcW w:w="672" w:type="pct"/>
            <w:shd w:val="clear" w:color="auto" w:fill="auto"/>
            <w:vAlign w:val="center"/>
          </w:tcPr>
          <w:p w:rsidR="00816CA9" w:rsidRPr="005570ED" w:rsidRDefault="00816CA9" w:rsidP="004812E6">
            <w:pPr>
              <w:spacing w:after="60" w:line="240" w:lineRule="atLeast"/>
              <w:ind w:left="180"/>
              <w:jc w:val="left"/>
              <w:rPr>
                <w:color w:val="000000"/>
                <w:sz w:val="26"/>
                <w:szCs w:val="26"/>
              </w:rPr>
            </w:pPr>
            <w:r w:rsidRPr="005570ED">
              <w:rPr>
                <w:color w:val="000000"/>
                <w:sz w:val="26"/>
                <w:szCs w:val="26"/>
              </w:rPr>
              <w:t>из них межбюджетные трансферты бюджету(</w:t>
            </w:r>
            <w:proofErr w:type="spellStart"/>
            <w:r w:rsidRPr="005570ED">
              <w:rPr>
                <w:color w:val="000000"/>
                <w:sz w:val="26"/>
                <w:szCs w:val="26"/>
              </w:rPr>
              <w:t>ам</w:t>
            </w:r>
            <w:proofErr w:type="spellEnd"/>
            <w:r w:rsidRPr="005570ED">
              <w:rPr>
                <w:color w:val="000000"/>
                <w:sz w:val="26"/>
                <w:szCs w:val="26"/>
              </w:rPr>
              <w:t>) (указывается наименование)</w:t>
            </w:r>
            <w:r w:rsidRPr="005570ED">
              <w:rPr>
                <w:color w:val="000000"/>
                <w:sz w:val="26"/>
                <w:szCs w:val="26"/>
                <w:vertAlign w:val="superscript"/>
              </w:rPr>
              <w:t xml:space="preserve"> 3</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1.1.3.</w:t>
            </w:r>
          </w:p>
        </w:tc>
        <w:tc>
          <w:tcPr>
            <w:tcW w:w="672" w:type="pct"/>
            <w:shd w:val="clear" w:color="auto" w:fill="auto"/>
            <w:vAlign w:val="center"/>
          </w:tcPr>
          <w:p w:rsidR="00816CA9" w:rsidRPr="005570ED" w:rsidRDefault="00816CA9" w:rsidP="004812E6">
            <w:pPr>
              <w:spacing w:after="60" w:line="240" w:lineRule="atLeast"/>
              <w:ind w:left="180"/>
              <w:jc w:val="left"/>
              <w:rPr>
                <w:color w:val="000000"/>
                <w:sz w:val="26"/>
                <w:szCs w:val="26"/>
              </w:rPr>
            </w:pPr>
            <w:r w:rsidRPr="005570ED">
              <w:rPr>
                <w:color w:val="000000"/>
                <w:sz w:val="26"/>
                <w:szCs w:val="26"/>
              </w:rPr>
              <w:t>консолидированные бюджеты субъектов Российской Федерации</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1.1.3.1.</w:t>
            </w:r>
          </w:p>
        </w:tc>
        <w:tc>
          <w:tcPr>
            <w:tcW w:w="672" w:type="pct"/>
            <w:shd w:val="clear" w:color="auto" w:fill="auto"/>
            <w:vAlign w:val="center"/>
          </w:tcPr>
          <w:p w:rsidR="00816CA9" w:rsidRPr="005570ED" w:rsidRDefault="00816CA9" w:rsidP="004812E6">
            <w:pPr>
              <w:spacing w:after="60" w:line="240" w:lineRule="atLeast"/>
              <w:ind w:left="180"/>
              <w:jc w:val="left"/>
              <w:rPr>
                <w:color w:val="000000"/>
                <w:sz w:val="26"/>
                <w:szCs w:val="26"/>
              </w:rPr>
            </w:pPr>
            <w:r w:rsidRPr="005570ED">
              <w:rPr>
                <w:color w:val="000000"/>
                <w:sz w:val="26"/>
                <w:szCs w:val="26"/>
              </w:rPr>
              <w:t>из них межбюджетные трансферты бюджету(</w:t>
            </w:r>
            <w:proofErr w:type="spellStart"/>
            <w:r w:rsidRPr="005570ED">
              <w:rPr>
                <w:color w:val="000000"/>
                <w:sz w:val="26"/>
                <w:szCs w:val="26"/>
              </w:rPr>
              <w:t>ам</w:t>
            </w:r>
            <w:proofErr w:type="spellEnd"/>
            <w:r w:rsidRPr="005570ED">
              <w:rPr>
                <w:color w:val="000000"/>
                <w:sz w:val="26"/>
                <w:szCs w:val="26"/>
              </w:rPr>
              <w:t>) (указывается наименование)</w:t>
            </w:r>
            <w:r w:rsidRPr="005570ED">
              <w:rPr>
                <w:color w:val="000000"/>
                <w:sz w:val="26"/>
                <w:szCs w:val="26"/>
                <w:vertAlign w:val="superscript"/>
              </w:rPr>
              <w:t xml:space="preserve"> 3</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1.1.4.</w:t>
            </w:r>
          </w:p>
        </w:tc>
        <w:tc>
          <w:tcPr>
            <w:tcW w:w="672" w:type="pct"/>
            <w:shd w:val="clear" w:color="auto" w:fill="auto"/>
            <w:vAlign w:val="center"/>
          </w:tcPr>
          <w:p w:rsidR="00816CA9" w:rsidRPr="005570ED" w:rsidRDefault="00816CA9" w:rsidP="004812E6">
            <w:pPr>
              <w:spacing w:after="60" w:line="240" w:lineRule="atLeast"/>
              <w:ind w:left="180"/>
              <w:jc w:val="left"/>
              <w:rPr>
                <w:sz w:val="26"/>
                <w:szCs w:val="26"/>
              </w:rPr>
            </w:pPr>
            <w:r w:rsidRPr="005570ED">
              <w:rPr>
                <w:sz w:val="26"/>
                <w:szCs w:val="26"/>
              </w:rPr>
              <w:t>внебюджетные источники</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0</w:t>
            </w:r>
          </w:p>
        </w:tc>
      </w:tr>
      <w:tr w:rsidR="00816CA9" w:rsidRPr="005570ED" w:rsidTr="00816CA9">
        <w:trPr>
          <w:gridAfter w:val="1"/>
          <w:wAfter w:w="2401" w:type="pct"/>
        </w:trPr>
        <w:tc>
          <w:tcPr>
            <w:tcW w:w="14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1.3.</w:t>
            </w:r>
          </w:p>
        </w:tc>
        <w:tc>
          <w:tcPr>
            <w:tcW w:w="672" w:type="pct"/>
            <w:shd w:val="clear" w:color="auto" w:fill="auto"/>
            <w:vAlign w:val="center"/>
          </w:tcPr>
          <w:p w:rsidR="00816CA9" w:rsidRPr="005570ED" w:rsidRDefault="00816CA9" w:rsidP="004812E6">
            <w:pPr>
              <w:spacing w:after="60" w:line="240" w:lineRule="atLeast"/>
              <w:ind w:left="180"/>
              <w:jc w:val="left"/>
              <w:rPr>
                <w:sz w:val="26"/>
                <w:szCs w:val="26"/>
              </w:rPr>
            </w:pPr>
            <w:r w:rsidRPr="00CD0E3A">
              <w:rPr>
                <w:rFonts w:eastAsia="Arial Unicode MS"/>
                <w:bCs/>
                <w:sz w:val="26"/>
                <w:szCs w:val="26"/>
              </w:rPr>
              <w:t>Разработана и р</w:t>
            </w:r>
            <w:r w:rsidRPr="00A41A56">
              <w:rPr>
                <w:rFonts w:eastAsia="Arial Unicode MS"/>
                <w:bCs/>
                <w:sz w:val="26"/>
                <w:szCs w:val="26"/>
              </w:rPr>
              <w:t>еализована федеральная информационная кампания по популяриза</w:t>
            </w:r>
            <w:r w:rsidRPr="0070759F">
              <w:rPr>
                <w:rFonts w:eastAsia="Arial Unicode MS"/>
                <w:bCs/>
                <w:sz w:val="26"/>
                <w:szCs w:val="26"/>
              </w:rPr>
              <w:t>ции предпринимательства, включающая продвижение образа предпринимателя в сети «Интернет» и социальных сетях, создание специализированных медиа-проектов. Реализованы соответствующие кампании на региональном и муниципальном уровнях с учетом особенностей целе</w:t>
            </w:r>
            <w:r w:rsidRPr="006468A2">
              <w:rPr>
                <w:rFonts w:eastAsia="Arial Unicode MS"/>
                <w:bCs/>
                <w:sz w:val="26"/>
                <w:szCs w:val="26"/>
              </w:rPr>
              <w:t>вых групп</w:t>
            </w:r>
          </w:p>
        </w:tc>
        <w:tc>
          <w:tcPr>
            <w:tcW w:w="317"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758</w:t>
            </w:r>
          </w:p>
        </w:tc>
        <w:tc>
          <w:tcPr>
            <w:tcW w:w="226"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728</w:t>
            </w:r>
          </w:p>
        </w:tc>
        <w:tc>
          <w:tcPr>
            <w:tcW w:w="20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200</w:t>
            </w:r>
          </w:p>
        </w:tc>
        <w:tc>
          <w:tcPr>
            <w:tcW w:w="191"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550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300</w:t>
            </w:r>
          </w:p>
        </w:tc>
        <w:tc>
          <w:tcPr>
            <w:tcW w:w="284"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240</w:t>
            </w:r>
          </w:p>
        </w:tc>
        <w:tc>
          <w:tcPr>
            <w:tcW w:w="273" w:type="pct"/>
            <w:shd w:val="clear" w:color="auto" w:fill="auto"/>
          </w:tcPr>
          <w:p w:rsidR="00816CA9" w:rsidRPr="005570ED" w:rsidRDefault="00816CA9" w:rsidP="004812E6">
            <w:pPr>
              <w:spacing w:after="60" w:line="240" w:lineRule="atLeast"/>
              <w:jc w:val="center"/>
              <w:rPr>
                <w:sz w:val="26"/>
                <w:szCs w:val="26"/>
              </w:rPr>
            </w:pPr>
            <w:r w:rsidRPr="005570ED">
              <w:rPr>
                <w:sz w:val="26"/>
                <w:szCs w:val="26"/>
              </w:rPr>
              <w:t>2 776</w:t>
            </w:r>
          </w:p>
        </w:tc>
      </w:tr>
      <w:tr w:rsidR="00816CA9" w:rsidRPr="005570ED" w:rsidTr="00816CA9">
        <w:trPr>
          <w:gridAfter w:val="1"/>
          <w:wAfter w:w="2401" w:type="pct"/>
        </w:trPr>
        <w:tc>
          <w:tcPr>
            <w:tcW w:w="147" w:type="pct"/>
            <w:shd w:val="clear" w:color="auto" w:fill="auto"/>
          </w:tcPr>
          <w:p w:rsidR="00816CA9" w:rsidRPr="005570ED" w:rsidRDefault="00816CA9" w:rsidP="0040494B">
            <w:pPr>
              <w:spacing w:after="60" w:line="240" w:lineRule="atLeast"/>
              <w:jc w:val="center"/>
              <w:rPr>
                <w:sz w:val="26"/>
                <w:szCs w:val="26"/>
              </w:rPr>
            </w:pPr>
            <w:r w:rsidRPr="005570ED">
              <w:rPr>
                <w:sz w:val="26"/>
                <w:szCs w:val="26"/>
              </w:rPr>
              <w:lastRenderedPageBreak/>
              <w:t>1.3.1.</w:t>
            </w:r>
          </w:p>
        </w:tc>
        <w:tc>
          <w:tcPr>
            <w:tcW w:w="672" w:type="pct"/>
            <w:shd w:val="clear" w:color="auto" w:fill="auto"/>
            <w:vAlign w:val="center"/>
          </w:tcPr>
          <w:p w:rsidR="00816CA9" w:rsidRPr="005570ED" w:rsidRDefault="00816CA9" w:rsidP="005073A8">
            <w:pPr>
              <w:spacing w:after="60" w:line="240" w:lineRule="atLeast"/>
              <w:ind w:left="180"/>
              <w:jc w:val="left"/>
              <w:rPr>
                <w:color w:val="000000"/>
                <w:sz w:val="26"/>
                <w:szCs w:val="26"/>
              </w:rPr>
            </w:pPr>
            <w:r w:rsidRPr="005570ED">
              <w:rPr>
                <w:color w:val="000000"/>
                <w:sz w:val="26"/>
                <w:szCs w:val="26"/>
              </w:rPr>
              <w:t>федеральный бюджет</w:t>
            </w:r>
            <w:r w:rsidRPr="005570ED">
              <w:rPr>
                <w:sz w:val="26"/>
                <w:szCs w:val="26"/>
              </w:rPr>
              <w:t xml:space="preserve"> </w:t>
            </w:r>
          </w:p>
        </w:tc>
        <w:tc>
          <w:tcPr>
            <w:tcW w:w="317"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758</w:t>
            </w:r>
          </w:p>
        </w:tc>
        <w:tc>
          <w:tcPr>
            <w:tcW w:w="226"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728</w:t>
            </w:r>
          </w:p>
        </w:tc>
        <w:tc>
          <w:tcPr>
            <w:tcW w:w="204"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200</w:t>
            </w:r>
          </w:p>
        </w:tc>
        <w:tc>
          <w:tcPr>
            <w:tcW w:w="191"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550</w:t>
            </w:r>
          </w:p>
        </w:tc>
        <w:tc>
          <w:tcPr>
            <w:tcW w:w="284"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300</w:t>
            </w:r>
          </w:p>
        </w:tc>
        <w:tc>
          <w:tcPr>
            <w:tcW w:w="284"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240</w:t>
            </w:r>
          </w:p>
        </w:tc>
        <w:tc>
          <w:tcPr>
            <w:tcW w:w="273"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2 776</w:t>
            </w:r>
          </w:p>
        </w:tc>
      </w:tr>
      <w:tr w:rsidR="00816CA9" w:rsidRPr="00840AA1" w:rsidTr="00816CA9">
        <w:trPr>
          <w:gridAfter w:val="1"/>
          <w:wAfter w:w="2401" w:type="pct"/>
        </w:trPr>
        <w:tc>
          <w:tcPr>
            <w:tcW w:w="147" w:type="pct"/>
            <w:shd w:val="clear" w:color="auto" w:fill="auto"/>
          </w:tcPr>
          <w:p w:rsidR="00816CA9" w:rsidRPr="005570ED" w:rsidRDefault="00816CA9" w:rsidP="0040494B">
            <w:pPr>
              <w:spacing w:after="60" w:line="240" w:lineRule="atLeast"/>
              <w:jc w:val="center"/>
              <w:rPr>
                <w:sz w:val="26"/>
                <w:szCs w:val="26"/>
              </w:rPr>
            </w:pPr>
            <w:r w:rsidRPr="005570ED">
              <w:rPr>
                <w:sz w:val="26"/>
                <w:szCs w:val="26"/>
              </w:rPr>
              <w:t>1.3.1.1.</w:t>
            </w:r>
          </w:p>
        </w:tc>
        <w:tc>
          <w:tcPr>
            <w:tcW w:w="672" w:type="pct"/>
            <w:shd w:val="clear" w:color="auto" w:fill="auto"/>
            <w:vAlign w:val="center"/>
          </w:tcPr>
          <w:p w:rsidR="00816CA9" w:rsidRPr="005570ED" w:rsidRDefault="00816CA9" w:rsidP="005073A8">
            <w:pPr>
              <w:spacing w:after="60" w:line="240" w:lineRule="atLeast"/>
              <w:ind w:left="180"/>
              <w:jc w:val="left"/>
              <w:rPr>
                <w:color w:val="000000"/>
                <w:sz w:val="26"/>
                <w:szCs w:val="26"/>
              </w:rPr>
            </w:pPr>
            <w:r w:rsidRPr="005570ED">
              <w:rPr>
                <w:color w:val="000000"/>
                <w:sz w:val="26"/>
                <w:szCs w:val="26"/>
              </w:rPr>
              <w:t>из них межбюджетные трансферты бюджету(</w:t>
            </w:r>
            <w:proofErr w:type="spellStart"/>
            <w:r w:rsidRPr="005570ED">
              <w:rPr>
                <w:color w:val="000000"/>
                <w:sz w:val="26"/>
                <w:szCs w:val="26"/>
              </w:rPr>
              <w:t>ам</w:t>
            </w:r>
            <w:proofErr w:type="spellEnd"/>
            <w:r w:rsidRPr="005570ED">
              <w:rPr>
                <w:color w:val="000000"/>
                <w:sz w:val="26"/>
                <w:szCs w:val="26"/>
              </w:rPr>
              <w:t>) (указывается наименование)</w:t>
            </w:r>
            <w:r w:rsidRPr="005570ED">
              <w:rPr>
                <w:color w:val="000000"/>
                <w:sz w:val="26"/>
                <w:szCs w:val="26"/>
                <w:vertAlign w:val="superscript"/>
              </w:rPr>
              <w:t>3</w:t>
            </w:r>
          </w:p>
        </w:tc>
        <w:tc>
          <w:tcPr>
            <w:tcW w:w="317" w:type="pct"/>
            <w:shd w:val="clear" w:color="auto" w:fill="auto"/>
          </w:tcPr>
          <w:p w:rsidR="00816CA9" w:rsidRPr="005570ED" w:rsidRDefault="00816CA9" w:rsidP="005073A8">
            <w:pPr>
              <w:spacing w:after="60" w:line="240" w:lineRule="atLeast"/>
              <w:jc w:val="center"/>
              <w:rPr>
                <w:sz w:val="26"/>
                <w:szCs w:val="26"/>
              </w:rPr>
            </w:pPr>
            <w:r w:rsidRPr="005570ED">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40494B">
            <w:pPr>
              <w:spacing w:after="60" w:line="240" w:lineRule="atLeast"/>
              <w:jc w:val="center"/>
              <w:rPr>
                <w:sz w:val="26"/>
                <w:szCs w:val="26"/>
              </w:rPr>
            </w:pPr>
            <w:r w:rsidRPr="00840AA1">
              <w:rPr>
                <w:sz w:val="26"/>
                <w:szCs w:val="26"/>
              </w:rPr>
              <w:t>1.3.2.</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бюджеты государственных внебюджетных фондов Российской Федерации</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40494B">
            <w:pPr>
              <w:spacing w:after="60" w:line="240" w:lineRule="atLeast"/>
              <w:jc w:val="center"/>
              <w:rPr>
                <w:sz w:val="26"/>
                <w:szCs w:val="26"/>
              </w:rPr>
            </w:pPr>
            <w:r w:rsidRPr="00840AA1">
              <w:rPr>
                <w:sz w:val="26"/>
                <w:szCs w:val="26"/>
              </w:rPr>
              <w:t>1.3.2.1.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5570ED">
              <w:rPr>
                <w:color w:val="000000"/>
                <w:sz w:val="26"/>
                <w:szCs w:val="26"/>
              </w:rPr>
              <w:t>из них межбюджетные трансферты бюджету(</w:t>
            </w:r>
            <w:proofErr w:type="spellStart"/>
            <w:r w:rsidRPr="005570ED">
              <w:rPr>
                <w:color w:val="000000"/>
                <w:sz w:val="26"/>
                <w:szCs w:val="26"/>
              </w:rPr>
              <w:t>ам</w:t>
            </w:r>
            <w:proofErr w:type="spellEnd"/>
            <w:r w:rsidRPr="005570ED">
              <w:rPr>
                <w:color w:val="000000"/>
                <w:sz w:val="26"/>
                <w:szCs w:val="26"/>
              </w:rPr>
              <w:t>) (указывается наименование)</w:t>
            </w:r>
            <w:r w:rsidRPr="005570ED">
              <w:rPr>
                <w:color w:val="000000"/>
                <w:sz w:val="26"/>
                <w:szCs w:val="26"/>
                <w:vertAlign w:val="superscript"/>
              </w:rPr>
              <w:t xml:space="preserve"> 3</w:t>
            </w:r>
          </w:p>
        </w:tc>
        <w:tc>
          <w:tcPr>
            <w:tcW w:w="317"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40494B">
            <w:pPr>
              <w:spacing w:after="60" w:line="240" w:lineRule="atLeast"/>
              <w:jc w:val="center"/>
              <w:rPr>
                <w:sz w:val="26"/>
                <w:szCs w:val="26"/>
              </w:rPr>
            </w:pPr>
            <w:r w:rsidRPr="00840AA1">
              <w:rPr>
                <w:sz w:val="26"/>
                <w:szCs w:val="26"/>
              </w:rPr>
              <w:t>1.3.3.</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консолидированные бюджеты субъектов Российской Федерации</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40494B">
            <w:pPr>
              <w:spacing w:after="60" w:line="240" w:lineRule="atLeast"/>
              <w:jc w:val="center"/>
              <w:rPr>
                <w:sz w:val="26"/>
                <w:szCs w:val="26"/>
              </w:rPr>
            </w:pPr>
            <w:r w:rsidRPr="00840AA1">
              <w:rPr>
                <w:sz w:val="26"/>
                <w:szCs w:val="26"/>
              </w:rPr>
              <w:t>1.3.3.1.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 xml:space="preserve"> 3</w:t>
            </w:r>
          </w:p>
        </w:tc>
        <w:tc>
          <w:tcPr>
            <w:tcW w:w="317"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5570ED">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40494B">
            <w:pPr>
              <w:spacing w:after="60" w:line="240" w:lineRule="atLeast"/>
              <w:jc w:val="center"/>
              <w:rPr>
                <w:sz w:val="26"/>
                <w:szCs w:val="26"/>
              </w:rPr>
            </w:pPr>
            <w:r w:rsidRPr="00840AA1">
              <w:rPr>
                <w:sz w:val="26"/>
                <w:szCs w:val="26"/>
              </w:rPr>
              <w:t>1.3.4.</w:t>
            </w:r>
          </w:p>
        </w:tc>
        <w:tc>
          <w:tcPr>
            <w:tcW w:w="672" w:type="pct"/>
            <w:shd w:val="clear" w:color="auto" w:fill="auto"/>
            <w:vAlign w:val="center"/>
          </w:tcPr>
          <w:p w:rsidR="00816CA9" w:rsidRPr="00840AA1" w:rsidRDefault="00816CA9" w:rsidP="005073A8">
            <w:pPr>
              <w:spacing w:after="60" w:line="240" w:lineRule="atLeast"/>
              <w:ind w:left="180"/>
              <w:jc w:val="left"/>
              <w:rPr>
                <w:sz w:val="26"/>
                <w:szCs w:val="26"/>
              </w:rPr>
            </w:pPr>
            <w:r w:rsidRPr="00840AA1">
              <w:rPr>
                <w:sz w:val="26"/>
                <w:szCs w:val="26"/>
              </w:rPr>
              <w:t>внебюджетные источники</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1312CE">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w:t>
            </w:r>
          </w:p>
        </w:tc>
        <w:tc>
          <w:tcPr>
            <w:tcW w:w="2452" w:type="pct"/>
            <w:gridSpan w:val="8"/>
            <w:shd w:val="clear" w:color="auto" w:fill="auto"/>
            <w:vAlign w:val="center"/>
          </w:tcPr>
          <w:p w:rsidR="00816CA9" w:rsidRPr="00840AA1" w:rsidRDefault="00816CA9" w:rsidP="00840AA1">
            <w:pPr>
              <w:spacing w:after="60" w:line="240" w:lineRule="atLeast"/>
              <w:rPr>
                <w:sz w:val="26"/>
                <w:szCs w:val="26"/>
              </w:rPr>
            </w:pPr>
            <w:r w:rsidRPr="00CD0E3A">
              <w:rPr>
                <w:rFonts w:eastAsia="Arial Unicode MS"/>
                <w:bCs/>
                <w:sz w:val="26"/>
                <w:szCs w:val="26"/>
              </w:rPr>
              <w:t>Выявление предпринимательских способностей</w:t>
            </w:r>
            <w:r w:rsidRPr="00A41A56">
              <w:rPr>
                <w:sz w:val="26"/>
                <w:szCs w:val="26"/>
              </w:rPr>
              <w:t xml:space="preserve"> и вовлечение в предпринимательскую деятельность лиц, имеющих предпринимательский потенциал и (или) мотивацию к созданию собственного бизнеса</w:t>
            </w:r>
          </w:p>
        </w:tc>
        <w:tc>
          <w:tcPr>
            <w:tcW w:w="2401" w:type="pct"/>
            <w:vAlign w:val="center"/>
          </w:tcPr>
          <w:p w:rsidR="00816CA9" w:rsidRPr="00840AA1" w:rsidRDefault="00816CA9">
            <w:pPr>
              <w:spacing w:line="240" w:lineRule="auto"/>
              <w:jc w:val="left"/>
            </w:pPr>
            <w:r w:rsidRPr="00CD0E3A">
              <w:rPr>
                <w:rFonts w:eastAsia="Arial Unicode MS"/>
                <w:bCs/>
                <w:sz w:val="26"/>
                <w:szCs w:val="26"/>
              </w:rPr>
              <w:t>Выявление предпринимательских способностей</w:t>
            </w:r>
            <w:r w:rsidRPr="00A41A56">
              <w:rPr>
                <w:sz w:val="26"/>
                <w:szCs w:val="26"/>
              </w:rPr>
              <w:t xml:space="preserve">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816CA9" w:rsidRPr="00840AA1" w:rsidTr="00816CA9">
        <w:trPr>
          <w:gridAfter w:val="1"/>
          <w:wAfter w:w="2401" w:type="pct"/>
        </w:trPr>
        <w:tc>
          <w:tcPr>
            <w:tcW w:w="14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2.1.</w:t>
            </w:r>
          </w:p>
        </w:tc>
        <w:tc>
          <w:tcPr>
            <w:tcW w:w="672" w:type="pct"/>
            <w:shd w:val="clear" w:color="auto" w:fill="auto"/>
            <w:vAlign w:val="center"/>
          </w:tcPr>
          <w:p w:rsidR="00816CA9" w:rsidRPr="00A41A56" w:rsidRDefault="00816CA9" w:rsidP="0040494B">
            <w:pPr>
              <w:spacing w:line="240" w:lineRule="atLeast"/>
              <w:rPr>
                <w:rFonts w:eastAsia="Arial Unicode MS"/>
                <w:bCs/>
                <w:sz w:val="26"/>
                <w:szCs w:val="26"/>
              </w:rPr>
            </w:pPr>
            <w:r w:rsidRPr="00CD0E3A">
              <w:rPr>
                <w:rFonts w:eastAsia="Arial Unicode MS"/>
                <w:bCs/>
                <w:sz w:val="26"/>
                <w:szCs w:val="26"/>
              </w:rPr>
              <w:t xml:space="preserve">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w:t>
            </w:r>
            <w:r w:rsidRPr="00CD0E3A">
              <w:rPr>
                <w:rFonts w:eastAsia="Arial Unicode MS"/>
                <w:bCs/>
                <w:sz w:val="26"/>
                <w:szCs w:val="26"/>
              </w:rPr>
              <w:lastRenderedPageBreak/>
              <w:t>для каждой целевой группы, включая поддержку создания сообществ начинающих предпринимател</w:t>
            </w:r>
            <w:r w:rsidRPr="00A41A56">
              <w:rPr>
                <w:rFonts w:eastAsia="Arial Unicode MS"/>
                <w:bCs/>
                <w:sz w:val="26"/>
                <w:szCs w:val="26"/>
              </w:rPr>
              <w:t>ей и развитие института наставничества.</w:t>
            </w:r>
          </w:p>
        </w:tc>
        <w:tc>
          <w:tcPr>
            <w:tcW w:w="317" w:type="pct"/>
            <w:shd w:val="clear" w:color="auto" w:fill="auto"/>
          </w:tcPr>
          <w:p w:rsidR="00816CA9" w:rsidRPr="00840AA1" w:rsidRDefault="00816CA9" w:rsidP="001F2B54">
            <w:pPr>
              <w:spacing w:after="60" w:line="240" w:lineRule="atLeast"/>
              <w:jc w:val="center"/>
              <w:rPr>
                <w:sz w:val="26"/>
                <w:szCs w:val="26"/>
              </w:rPr>
            </w:pPr>
            <w:r>
              <w:rPr>
                <w:sz w:val="26"/>
                <w:szCs w:val="26"/>
              </w:rPr>
              <w:lastRenderedPageBreak/>
              <w:t>535</w:t>
            </w:r>
          </w:p>
        </w:tc>
        <w:tc>
          <w:tcPr>
            <w:tcW w:w="226" w:type="pct"/>
            <w:shd w:val="clear" w:color="auto" w:fill="auto"/>
          </w:tcPr>
          <w:p w:rsidR="00816CA9" w:rsidRPr="00840AA1" w:rsidRDefault="00816CA9" w:rsidP="004812E6">
            <w:pPr>
              <w:spacing w:after="60" w:line="240" w:lineRule="atLeast"/>
              <w:jc w:val="center"/>
              <w:rPr>
                <w:sz w:val="26"/>
                <w:szCs w:val="26"/>
              </w:rPr>
            </w:pPr>
            <w:r>
              <w:rPr>
                <w:sz w:val="26"/>
                <w:szCs w:val="26"/>
              </w:rPr>
              <w:t>535</w:t>
            </w:r>
          </w:p>
        </w:tc>
        <w:tc>
          <w:tcPr>
            <w:tcW w:w="204" w:type="pct"/>
            <w:shd w:val="clear" w:color="auto" w:fill="auto"/>
          </w:tcPr>
          <w:p w:rsidR="00816CA9" w:rsidRPr="00840AA1" w:rsidRDefault="00816CA9" w:rsidP="004812E6">
            <w:pPr>
              <w:spacing w:after="60" w:line="240" w:lineRule="atLeast"/>
              <w:jc w:val="center"/>
              <w:rPr>
                <w:sz w:val="26"/>
                <w:szCs w:val="26"/>
              </w:rPr>
            </w:pPr>
            <w:r>
              <w:rPr>
                <w:sz w:val="26"/>
                <w:szCs w:val="26"/>
              </w:rPr>
              <w:t>535</w:t>
            </w:r>
          </w:p>
        </w:tc>
        <w:tc>
          <w:tcPr>
            <w:tcW w:w="191" w:type="pct"/>
            <w:shd w:val="clear" w:color="auto" w:fill="auto"/>
          </w:tcPr>
          <w:p w:rsidR="00816CA9" w:rsidRPr="00840AA1" w:rsidRDefault="00816CA9" w:rsidP="004812E6">
            <w:pPr>
              <w:spacing w:after="60" w:line="240" w:lineRule="atLeast"/>
              <w:jc w:val="center"/>
              <w:rPr>
                <w:sz w:val="26"/>
                <w:szCs w:val="26"/>
              </w:rPr>
            </w:pPr>
            <w:r>
              <w:rPr>
                <w:sz w:val="26"/>
                <w:szCs w:val="26"/>
              </w:rPr>
              <w:t>856</w:t>
            </w:r>
          </w:p>
        </w:tc>
        <w:tc>
          <w:tcPr>
            <w:tcW w:w="284" w:type="pct"/>
            <w:shd w:val="clear" w:color="auto" w:fill="auto"/>
          </w:tcPr>
          <w:p w:rsidR="00816CA9" w:rsidRPr="00840AA1" w:rsidRDefault="00816CA9" w:rsidP="004812E6">
            <w:pPr>
              <w:spacing w:after="60" w:line="240" w:lineRule="atLeast"/>
              <w:jc w:val="center"/>
              <w:rPr>
                <w:sz w:val="26"/>
                <w:szCs w:val="26"/>
              </w:rPr>
            </w:pPr>
            <w:r>
              <w:rPr>
                <w:sz w:val="26"/>
                <w:szCs w:val="26"/>
              </w:rPr>
              <w:t>1 112,8</w:t>
            </w:r>
          </w:p>
        </w:tc>
        <w:tc>
          <w:tcPr>
            <w:tcW w:w="284" w:type="pct"/>
            <w:shd w:val="clear" w:color="auto" w:fill="auto"/>
          </w:tcPr>
          <w:p w:rsidR="00816CA9" w:rsidRPr="00840AA1" w:rsidRDefault="00816CA9" w:rsidP="004812E6">
            <w:pPr>
              <w:spacing w:after="60" w:line="240" w:lineRule="atLeast"/>
              <w:jc w:val="center"/>
              <w:rPr>
                <w:sz w:val="26"/>
                <w:szCs w:val="26"/>
              </w:rPr>
            </w:pPr>
            <w:r>
              <w:rPr>
                <w:sz w:val="26"/>
                <w:szCs w:val="26"/>
              </w:rPr>
              <w:t>1 123,5</w:t>
            </w:r>
          </w:p>
        </w:tc>
        <w:tc>
          <w:tcPr>
            <w:tcW w:w="273" w:type="pct"/>
            <w:shd w:val="clear" w:color="auto" w:fill="auto"/>
          </w:tcPr>
          <w:p w:rsidR="00816CA9" w:rsidRPr="00840AA1" w:rsidRDefault="00816CA9" w:rsidP="004812E6">
            <w:pPr>
              <w:spacing w:after="60" w:line="240" w:lineRule="atLeast"/>
              <w:jc w:val="center"/>
              <w:rPr>
                <w:sz w:val="26"/>
                <w:szCs w:val="26"/>
              </w:rPr>
            </w:pPr>
            <w:r>
              <w:rPr>
                <w:sz w:val="26"/>
                <w:szCs w:val="26"/>
              </w:rPr>
              <w:t>4 697,3</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lastRenderedPageBreak/>
              <w:t>2.1.1.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федеральный бюджет</w:t>
            </w:r>
            <w:r w:rsidRPr="00840AA1">
              <w:rPr>
                <w:sz w:val="26"/>
                <w:szCs w:val="26"/>
              </w:rPr>
              <w:t xml:space="preserve"> </w:t>
            </w:r>
          </w:p>
        </w:tc>
        <w:tc>
          <w:tcPr>
            <w:tcW w:w="317" w:type="pct"/>
            <w:shd w:val="clear" w:color="auto" w:fill="auto"/>
          </w:tcPr>
          <w:p w:rsidR="00816CA9" w:rsidRPr="00840AA1" w:rsidRDefault="00816CA9" w:rsidP="001F2B54">
            <w:pPr>
              <w:spacing w:after="60" w:line="240" w:lineRule="atLeast"/>
              <w:jc w:val="center"/>
              <w:rPr>
                <w:sz w:val="26"/>
                <w:szCs w:val="26"/>
              </w:rPr>
            </w:pPr>
            <w:r>
              <w:rPr>
                <w:sz w:val="26"/>
                <w:szCs w:val="26"/>
              </w:rPr>
              <w:t>500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500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500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800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1 040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1050</w:t>
            </w:r>
          </w:p>
        </w:tc>
        <w:tc>
          <w:tcPr>
            <w:tcW w:w="273" w:type="pct"/>
            <w:shd w:val="clear" w:color="auto" w:fill="auto"/>
          </w:tcPr>
          <w:p w:rsidR="00816CA9" w:rsidRPr="00840AA1" w:rsidRDefault="00816CA9" w:rsidP="00DE0334">
            <w:pPr>
              <w:spacing w:after="60" w:line="240" w:lineRule="atLeast"/>
              <w:jc w:val="center"/>
              <w:rPr>
                <w:sz w:val="26"/>
                <w:szCs w:val="26"/>
              </w:rPr>
            </w:pPr>
            <w:r w:rsidRPr="00840AA1">
              <w:rPr>
                <w:sz w:val="26"/>
                <w:szCs w:val="26"/>
              </w:rPr>
              <w:t xml:space="preserve">4 </w:t>
            </w:r>
            <w:r>
              <w:rPr>
                <w:sz w:val="26"/>
                <w:szCs w:val="26"/>
              </w:rPr>
              <w:t>3</w:t>
            </w:r>
            <w:r w:rsidRPr="00840AA1">
              <w:rPr>
                <w:sz w:val="26"/>
                <w:szCs w:val="26"/>
              </w:rPr>
              <w:t>90</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2.1.1.1.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3</w:t>
            </w:r>
          </w:p>
        </w:tc>
        <w:tc>
          <w:tcPr>
            <w:tcW w:w="317" w:type="pct"/>
            <w:shd w:val="clear" w:color="auto" w:fill="auto"/>
          </w:tcPr>
          <w:p w:rsidR="00816CA9" w:rsidRPr="00840AA1" w:rsidRDefault="00816CA9" w:rsidP="001F2B54">
            <w:pPr>
              <w:spacing w:after="60" w:line="240" w:lineRule="atLeast"/>
              <w:jc w:val="center"/>
              <w:rPr>
                <w:sz w:val="26"/>
                <w:szCs w:val="26"/>
              </w:rPr>
            </w:pPr>
            <w:r>
              <w:rPr>
                <w:sz w:val="26"/>
                <w:szCs w:val="26"/>
              </w:rPr>
              <w:t>500</w:t>
            </w:r>
          </w:p>
        </w:tc>
        <w:tc>
          <w:tcPr>
            <w:tcW w:w="226" w:type="pct"/>
            <w:shd w:val="clear" w:color="auto" w:fill="auto"/>
          </w:tcPr>
          <w:p w:rsidR="00816CA9" w:rsidRPr="00840AA1" w:rsidRDefault="00816CA9" w:rsidP="005073A8">
            <w:pPr>
              <w:spacing w:after="60" w:line="240" w:lineRule="atLeast"/>
              <w:jc w:val="center"/>
              <w:rPr>
                <w:sz w:val="26"/>
                <w:szCs w:val="26"/>
              </w:rPr>
            </w:pPr>
            <w:r w:rsidRPr="00AE70BD">
              <w:rPr>
                <w:sz w:val="26"/>
                <w:szCs w:val="26"/>
              </w:rPr>
              <w:t>500</w:t>
            </w:r>
          </w:p>
        </w:tc>
        <w:tc>
          <w:tcPr>
            <w:tcW w:w="204" w:type="pct"/>
            <w:shd w:val="clear" w:color="auto" w:fill="auto"/>
          </w:tcPr>
          <w:p w:rsidR="00816CA9" w:rsidRPr="00840AA1" w:rsidRDefault="00816CA9" w:rsidP="005073A8">
            <w:pPr>
              <w:spacing w:after="60" w:line="240" w:lineRule="atLeast"/>
              <w:jc w:val="center"/>
              <w:rPr>
                <w:sz w:val="26"/>
                <w:szCs w:val="26"/>
              </w:rPr>
            </w:pPr>
            <w:r w:rsidRPr="00AE70BD">
              <w:rPr>
                <w:sz w:val="26"/>
                <w:szCs w:val="26"/>
              </w:rPr>
              <w:t>500</w:t>
            </w:r>
          </w:p>
        </w:tc>
        <w:tc>
          <w:tcPr>
            <w:tcW w:w="191" w:type="pct"/>
            <w:shd w:val="clear" w:color="auto" w:fill="auto"/>
          </w:tcPr>
          <w:p w:rsidR="00816CA9" w:rsidRPr="00840AA1" w:rsidRDefault="00816CA9" w:rsidP="005073A8">
            <w:pPr>
              <w:spacing w:after="60" w:line="240" w:lineRule="atLeast"/>
              <w:jc w:val="center"/>
              <w:rPr>
                <w:sz w:val="26"/>
                <w:szCs w:val="26"/>
              </w:rPr>
            </w:pPr>
            <w:r w:rsidRPr="00AE70BD">
              <w:rPr>
                <w:sz w:val="26"/>
                <w:szCs w:val="26"/>
              </w:rPr>
              <w:t>800</w:t>
            </w:r>
          </w:p>
        </w:tc>
        <w:tc>
          <w:tcPr>
            <w:tcW w:w="284" w:type="pct"/>
            <w:shd w:val="clear" w:color="auto" w:fill="auto"/>
          </w:tcPr>
          <w:p w:rsidR="00816CA9" w:rsidRPr="00840AA1" w:rsidRDefault="00816CA9" w:rsidP="005073A8">
            <w:pPr>
              <w:spacing w:after="60" w:line="240" w:lineRule="atLeast"/>
              <w:jc w:val="center"/>
              <w:rPr>
                <w:sz w:val="26"/>
                <w:szCs w:val="26"/>
              </w:rPr>
            </w:pPr>
            <w:r w:rsidRPr="00AE70BD">
              <w:rPr>
                <w:sz w:val="26"/>
                <w:szCs w:val="26"/>
              </w:rPr>
              <w:t>1 040</w:t>
            </w:r>
          </w:p>
        </w:tc>
        <w:tc>
          <w:tcPr>
            <w:tcW w:w="284" w:type="pct"/>
            <w:shd w:val="clear" w:color="auto" w:fill="auto"/>
          </w:tcPr>
          <w:p w:rsidR="00816CA9" w:rsidRPr="00840AA1" w:rsidRDefault="00816CA9" w:rsidP="005073A8">
            <w:pPr>
              <w:spacing w:after="60" w:line="240" w:lineRule="atLeast"/>
              <w:jc w:val="center"/>
              <w:rPr>
                <w:sz w:val="26"/>
                <w:szCs w:val="26"/>
              </w:rPr>
            </w:pPr>
            <w:r w:rsidRPr="00AE70BD">
              <w:rPr>
                <w:sz w:val="26"/>
                <w:szCs w:val="26"/>
              </w:rPr>
              <w:t>1050</w:t>
            </w:r>
          </w:p>
        </w:tc>
        <w:tc>
          <w:tcPr>
            <w:tcW w:w="273" w:type="pct"/>
            <w:shd w:val="clear" w:color="auto" w:fill="auto"/>
          </w:tcPr>
          <w:p w:rsidR="00816CA9" w:rsidRPr="00840AA1" w:rsidRDefault="00816CA9" w:rsidP="00DE0334">
            <w:pPr>
              <w:spacing w:after="60" w:line="240" w:lineRule="atLeast"/>
              <w:jc w:val="center"/>
              <w:rPr>
                <w:sz w:val="26"/>
                <w:szCs w:val="26"/>
              </w:rPr>
            </w:pPr>
            <w:r w:rsidRPr="00AE70BD">
              <w:rPr>
                <w:sz w:val="26"/>
                <w:szCs w:val="26"/>
              </w:rPr>
              <w:t xml:space="preserve">4 </w:t>
            </w:r>
            <w:r>
              <w:rPr>
                <w:sz w:val="26"/>
                <w:szCs w:val="26"/>
              </w:rPr>
              <w:t>3</w:t>
            </w:r>
            <w:r w:rsidRPr="00AE70BD">
              <w:rPr>
                <w:sz w:val="26"/>
                <w:szCs w:val="26"/>
              </w:rPr>
              <w:t>90</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Алтайский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80,1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Амурская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28,9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Архангельская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41,1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Астраханская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34,1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Белгородская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13,7</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57,3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Брянская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42,5</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Владимирская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41,6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Волгоградская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88,7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Вологодская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37,6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Воронежская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98,4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sz w:val="26"/>
                <w:szCs w:val="26"/>
              </w:rPr>
              <w:t>г. Москва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0</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г. Санкт-Петербург</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88,4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г. Севастополь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Еврейская автономная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6,1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Забайкальский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39,6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Ивановская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30,6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Иркутская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84,1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Кабардино-Балкарская Республика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6,7</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28,1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Калининградская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34,2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Калужская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40,2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Камчатский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14,1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Карачаево-Черкесская Республика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16,8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Кемеровская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92,1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Кировская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42,2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Костромская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20,4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Краснодарский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36,3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199,1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Красноярский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27,1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113,2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Курганская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29,1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Курская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39,3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Ленинградская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54,4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Липецкая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35,1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Магаданская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5,1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Московская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24,0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24,0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24,0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38,4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50,0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50,4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210,8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Мурманская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27,4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Ненецкий автономный округ</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1,5</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Нижегородская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27,5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27,8</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116,1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Новгородская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20,3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Новосибирская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24,9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104,8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Омская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65,2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Оренбургская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15,7</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65,6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Орловская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26,1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Пензенская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46,7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Пермский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81,8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Приморский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63,1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Псковская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Адыгея (Адыгея)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17,3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Алтай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7,1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Башкортостан</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137,7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Бурятия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35,9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Дагестан</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98,6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Ингушетия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2,1</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18,6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Калмыкия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10,5</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Карелия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23,1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Коми</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29,7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Крым</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72,6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Марий Эл</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22,7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Мордовия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31,7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Саха (Якутия)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34,5</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 xml:space="preserve">Республика Северная Осетия - </w:t>
            </w:r>
            <w:r w:rsidRPr="00840AA1">
              <w:rPr>
                <w:color w:val="000000"/>
                <w:sz w:val="26"/>
                <w:szCs w:val="26"/>
              </w:rPr>
              <w:lastRenderedPageBreak/>
              <w:t>Алания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lastRenderedPageBreak/>
              <w:t>2,6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22,9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Татарстан (Татарстан)</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24,9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25,1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105,1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Тыва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10,8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Республика Хакасия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17,7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Ростовская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29,1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37,8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38,2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159,7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Рязанская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41,4</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Самарская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19,9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84,1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Саратовская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15,6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85,8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Сахалинская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12,2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Свердловская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16,6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34,9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145,9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Смоленская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38,9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Ставропольский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11,0</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11,0</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11,0</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17,6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22,9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23,1</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96,6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Тамбовская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41,3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Тверская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42,8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Томская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9,3</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38,8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Тульская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13,6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56,8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Тюменская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3,8</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15,8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Удмуртская Республика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48,1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Ульяновская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42,8</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Хабаровский край</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11,4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47,6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Ханты-Мансийский автономный округ - Югра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5,5</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22,9</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Челябинская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12,9</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20,6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26,7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27,0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113</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Чеченская Республика</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7,7</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10,0</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42</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Чувашская Республика - Чувашия</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4,2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37,1</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Чукотский автономный округ</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0,4</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0,4</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1,7</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Ямало-Ненецкий автономный округ</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0,3</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0,5</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0,6</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0,6</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2,6</w:t>
            </w:r>
          </w:p>
        </w:tc>
      </w:tr>
      <w:tr w:rsidR="00816CA9" w:rsidRPr="00840AA1" w:rsidTr="001312CE">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p>
        </w:tc>
        <w:tc>
          <w:tcPr>
            <w:tcW w:w="672" w:type="pct"/>
            <w:shd w:val="clear" w:color="auto" w:fill="auto"/>
            <w:vAlign w:val="center"/>
          </w:tcPr>
          <w:p w:rsidR="00816CA9" w:rsidRPr="00AE6250" w:rsidRDefault="00816CA9" w:rsidP="005073A8">
            <w:pPr>
              <w:spacing w:after="60" w:line="240" w:lineRule="atLeast"/>
              <w:ind w:left="180"/>
              <w:jc w:val="left"/>
              <w:rPr>
                <w:color w:val="000000"/>
                <w:sz w:val="26"/>
                <w:szCs w:val="26"/>
              </w:rPr>
            </w:pPr>
            <w:r w:rsidRPr="00840AA1">
              <w:rPr>
                <w:color w:val="000000"/>
                <w:sz w:val="26"/>
                <w:szCs w:val="26"/>
              </w:rPr>
              <w:t>Ярославская область</w:t>
            </w:r>
          </w:p>
        </w:tc>
        <w:tc>
          <w:tcPr>
            <w:tcW w:w="317"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5,2</w:t>
            </w:r>
          </w:p>
        </w:tc>
        <w:tc>
          <w:tcPr>
            <w:tcW w:w="226"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5,2</w:t>
            </w:r>
          </w:p>
        </w:tc>
        <w:tc>
          <w:tcPr>
            <w:tcW w:w="20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5,2</w:t>
            </w:r>
          </w:p>
        </w:tc>
        <w:tc>
          <w:tcPr>
            <w:tcW w:w="191"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8,3</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10,8</w:t>
            </w:r>
          </w:p>
        </w:tc>
        <w:tc>
          <w:tcPr>
            <w:tcW w:w="284" w:type="pct"/>
            <w:shd w:val="clear" w:color="auto" w:fill="auto"/>
            <w:vAlign w:val="center"/>
          </w:tcPr>
          <w:p w:rsidR="00816CA9" w:rsidRPr="00AE6250" w:rsidRDefault="00816CA9" w:rsidP="005073A8">
            <w:pPr>
              <w:spacing w:after="60" w:line="240" w:lineRule="atLeast"/>
              <w:jc w:val="center"/>
              <w:rPr>
                <w:sz w:val="26"/>
                <w:szCs w:val="26"/>
              </w:rPr>
            </w:pPr>
            <w:r w:rsidRPr="00840AA1">
              <w:rPr>
                <w:sz w:val="26"/>
                <w:szCs w:val="26"/>
              </w:rPr>
              <w:t>10,9</w:t>
            </w:r>
          </w:p>
        </w:tc>
        <w:tc>
          <w:tcPr>
            <w:tcW w:w="273" w:type="pct"/>
            <w:shd w:val="clear" w:color="auto" w:fill="auto"/>
            <w:vAlign w:val="bottom"/>
          </w:tcPr>
          <w:p w:rsidR="00816CA9" w:rsidRPr="00AE6250" w:rsidRDefault="00816CA9" w:rsidP="005073A8">
            <w:pPr>
              <w:spacing w:after="60" w:line="240" w:lineRule="atLeast"/>
              <w:jc w:val="center"/>
              <w:rPr>
                <w:sz w:val="26"/>
                <w:szCs w:val="26"/>
              </w:rPr>
            </w:pPr>
            <w:r w:rsidRPr="00E1619F">
              <w:rPr>
                <w:color w:val="000000"/>
                <w:sz w:val="26"/>
                <w:szCs w:val="26"/>
              </w:rPr>
              <w:t>45,6</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2.1.2.</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бюджеты государственных внебюджетных фондов Российской Федерации</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2.1.2.1.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 xml:space="preserve"> 3</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2.1.3.</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консолидированные бюджеты субъектов Российской Федерации</w:t>
            </w:r>
          </w:p>
        </w:tc>
        <w:tc>
          <w:tcPr>
            <w:tcW w:w="317" w:type="pct"/>
            <w:shd w:val="clear" w:color="auto" w:fill="auto"/>
          </w:tcPr>
          <w:p w:rsidR="00816CA9" w:rsidRPr="00840AA1" w:rsidRDefault="00816CA9" w:rsidP="005073A8">
            <w:pPr>
              <w:spacing w:after="60" w:line="240" w:lineRule="atLeast"/>
              <w:jc w:val="center"/>
              <w:rPr>
                <w:sz w:val="26"/>
                <w:szCs w:val="26"/>
              </w:rPr>
            </w:pPr>
            <w:r>
              <w:rPr>
                <w:sz w:val="26"/>
                <w:szCs w:val="26"/>
              </w:rPr>
              <w:t>35</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35</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35</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56</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72,8</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73,5</w:t>
            </w:r>
          </w:p>
        </w:tc>
        <w:tc>
          <w:tcPr>
            <w:tcW w:w="273" w:type="pct"/>
            <w:shd w:val="clear" w:color="auto" w:fill="auto"/>
          </w:tcPr>
          <w:p w:rsidR="00816CA9" w:rsidRPr="00840AA1" w:rsidRDefault="00816CA9" w:rsidP="005073A8">
            <w:pPr>
              <w:spacing w:after="60" w:line="240" w:lineRule="atLeast"/>
              <w:jc w:val="center"/>
              <w:rPr>
                <w:sz w:val="26"/>
                <w:szCs w:val="26"/>
              </w:rPr>
            </w:pPr>
            <w:r>
              <w:rPr>
                <w:sz w:val="26"/>
                <w:szCs w:val="26"/>
              </w:rPr>
              <w:t>342,3</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2.1.3.1.</w:t>
            </w:r>
          </w:p>
        </w:tc>
        <w:tc>
          <w:tcPr>
            <w:tcW w:w="672" w:type="pct"/>
            <w:shd w:val="clear" w:color="auto" w:fill="auto"/>
            <w:vAlign w:val="center"/>
          </w:tcPr>
          <w:p w:rsidR="00816CA9" w:rsidRPr="00840AA1" w:rsidRDefault="00816CA9" w:rsidP="005073A8">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 xml:space="preserve"> 3</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2.1.4.</w:t>
            </w:r>
          </w:p>
        </w:tc>
        <w:tc>
          <w:tcPr>
            <w:tcW w:w="672" w:type="pct"/>
            <w:shd w:val="clear" w:color="auto" w:fill="auto"/>
            <w:vAlign w:val="center"/>
          </w:tcPr>
          <w:p w:rsidR="00816CA9" w:rsidRPr="00840AA1" w:rsidRDefault="00816CA9" w:rsidP="005073A8">
            <w:pPr>
              <w:spacing w:after="60" w:line="240" w:lineRule="atLeast"/>
              <w:ind w:left="180"/>
              <w:jc w:val="left"/>
              <w:rPr>
                <w:sz w:val="26"/>
                <w:szCs w:val="26"/>
              </w:rPr>
            </w:pPr>
            <w:r w:rsidRPr="00840AA1">
              <w:rPr>
                <w:sz w:val="26"/>
                <w:szCs w:val="26"/>
              </w:rPr>
              <w:t>внебюджетные источники</w:t>
            </w:r>
          </w:p>
        </w:tc>
        <w:tc>
          <w:tcPr>
            <w:tcW w:w="317"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5106DB" w:rsidRDefault="00816CA9" w:rsidP="005073A8">
            <w:pPr>
              <w:spacing w:after="60" w:line="240" w:lineRule="atLeast"/>
              <w:jc w:val="center"/>
              <w:rPr>
                <w:sz w:val="26"/>
                <w:szCs w:val="26"/>
              </w:rPr>
            </w:pPr>
            <w:r>
              <w:rPr>
                <w:sz w:val="26"/>
                <w:szCs w:val="26"/>
              </w:rPr>
              <w:t>2.2.</w:t>
            </w:r>
          </w:p>
        </w:tc>
        <w:tc>
          <w:tcPr>
            <w:tcW w:w="672" w:type="pct"/>
            <w:shd w:val="clear" w:color="auto" w:fill="auto"/>
            <w:vAlign w:val="center"/>
          </w:tcPr>
          <w:p w:rsidR="00816CA9" w:rsidRPr="005106DB" w:rsidRDefault="00816CA9" w:rsidP="005073A8">
            <w:pPr>
              <w:spacing w:after="60" w:line="240" w:lineRule="atLeast"/>
              <w:ind w:left="180"/>
              <w:jc w:val="left"/>
              <w:rPr>
                <w:sz w:val="26"/>
                <w:szCs w:val="26"/>
              </w:rPr>
            </w:pPr>
            <w:r w:rsidRPr="00CD0E3A">
              <w:rPr>
                <w:rFonts w:eastAsia="Arial Unicode MS"/>
                <w:bCs/>
                <w:sz w:val="26"/>
                <w:szCs w:val="26"/>
              </w:rPr>
              <w:t>Подготовлены тренер</w:t>
            </w:r>
            <w:r w:rsidRPr="00A41A56">
              <w:rPr>
                <w:rFonts w:eastAsia="Arial Unicode MS"/>
                <w:bCs/>
                <w:sz w:val="26"/>
                <w:szCs w:val="26"/>
              </w:rPr>
              <w:t>ы для обучения целевых групп по утвержденным методикам.</w:t>
            </w:r>
          </w:p>
        </w:tc>
        <w:tc>
          <w:tcPr>
            <w:tcW w:w="317"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83</w:t>
            </w:r>
          </w:p>
        </w:tc>
        <w:tc>
          <w:tcPr>
            <w:tcW w:w="226"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111</w:t>
            </w:r>
          </w:p>
        </w:tc>
        <w:tc>
          <w:tcPr>
            <w:tcW w:w="204"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160</w:t>
            </w:r>
          </w:p>
        </w:tc>
        <w:tc>
          <w:tcPr>
            <w:tcW w:w="191"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180</w:t>
            </w:r>
          </w:p>
        </w:tc>
        <w:tc>
          <w:tcPr>
            <w:tcW w:w="284"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180,5</w:t>
            </w:r>
          </w:p>
        </w:tc>
        <w:tc>
          <w:tcPr>
            <w:tcW w:w="284" w:type="pct"/>
            <w:shd w:val="clear" w:color="auto" w:fill="auto"/>
          </w:tcPr>
          <w:p w:rsidR="00816CA9" w:rsidRPr="005106DB" w:rsidRDefault="00816CA9" w:rsidP="005073A8">
            <w:pPr>
              <w:spacing w:after="60" w:line="240" w:lineRule="atLeast"/>
              <w:jc w:val="center"/>
              <w:rPr>
                <w:sz w:val="26"/>
                <w:szCs w:val="26"/>
              </w:rPr>
            </w:pPr>
            <w:r w:rsidRPr="00AE70BD">
              <w:rPr>
                <w:sz w:val="26"/>
                <w:szCs w:val="26"/>
              </w:rPr>
              <w:t>236</w:t>
            </w:r>
          </w:p>
        </w:tc>
        <w:tc>
          <w:tcPr>
            <w:tcW w:w="273" w:type="pct"/>
            <w:shd w:val="clear" w:color="auto" w:fill="auto"/>
          </w:tcPr>
          <w:p w:rsidR="00816CA9" w:rsidRPr="005106DB" w:rsidRDefault="00816CA9" w:rsidP="005073A8">
            <w:pPr>
              <w:spacing w:after="60" w:line="240" w:lineRule="atLeast"/>
              <w:jc w:val="center"/>
              <w:rPr>
                <w:sz w:val="26"/>
                <w:szCs w:val="26"/>
              </w:rPr>
            </w:pPr>
            <w:r>
              <w:rPr>
                <w:sz w:val="26"/>
                <w:szCs w:val="26"/>
              </w:rPr>
              <w:t>950,5</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2.2.1.</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федеральный бюджет</w:t>
            </w:r>
            <w:r w:rsidRPr="00840AA1">
              <w:rPr>
                <w:sz w:val="26"/>
                <w:szCs w:val="26"/>
              </w:rPr>
              <w:t xml:space="preserve"> </w:t>
            </w:r>
          </w:p>
        </w:tc>
        <w:tc>
          <w:tcPr>
            <w:tcW w:w="31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83</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111</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160</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180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180,5</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236</w:t>
            </w:r>
          </w:p>
        </w:tc>
        <w:tc>
          <w:tcPr>
            <w:tcW w:w="273" w:type="pct"/>
            <w:shd w:val="clear" w:color="auto" w:fill="auto"/>
          </w:tcPr>
          <w:p w:rsidR="00816CA9" w:rsidRPr="00840AA1" w:rsidRDefault="00816CA9" w:rsidP="004812E6">
            <w:pPr>
              <w:spacing w:after="60" w:line="240" w:lineRule="atLeast"/>
              <w:jc w:val="center"/>
              <w:rPr>
                <w:sz w:val="26"/>
                <w:szCs w:val="26"/>
              </w:rPr>
            </w:pPr>
            <w:r>
              <w:rPr>
                <w:sz w:val="26"/>
                <w:szCs w:val="26"/>
              </w:rPr>
              <w:t>950,5</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lastRenderedPageBreak/>
              <w:t>2.2.1.1.</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3</w:t>
            </w:r>
          </w:p>
        </w:tc>
        <w:tc>
          <w:tcPr>
            <w:tcW w:w="31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2.2.2.</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бюджеты государственных внебюджетных фондов Российской Федерации</w:t>
            </w:r>
          </w:p>
        </w:tc>
        <w:tc>
          <w:tcPr>
            <w:tcW w:w="317"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2.2.2.1.</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 xml:space="preserve"> 3</w:t>
            </w:r>
          </w:p>
        </w:tc>
        <w:tc>
          <w:tcPr>
            <w:tcW w:w="31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2.2.3.</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консолидированные бюджеты субъектов Российской Федерации</w:t>
            </w:r>
          </w:p>
        </w:tc>
        <w:tc>
          <w:tcPr>
            <w:tcW w:w="317"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2.2.3.1.</w:t>
            </w:r>
          </w:p>
        </w:tc>
        <w:tc>
          <w:tcPr>
            <w:tcW w:w="672" w:type="pct"/>
            <w:shd w:val="clear" w:color="auto" w:fill="auto"/>
            <w:vAlign w:val="center"/>
          </w:tcPr>
          <w:p w:rsidR="00816CA9" w:rsidRPr="00840AA1" w:rsidRDefault="00816CA9" w:rsidP="008B661C">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color w:val="000000"/>
                <w:sz w:val="26"/>
                <w:szCs w:val="26"/>
                <w:vertAlign w:val="superscript"/>
              </w:rPr>
              <w:t xml:space="preserve"> 3</w:t>
            </w:r>
          </w:p>
        </w:tc>
        <w:tc>
          <w:tcPr>
            <w:tcW w:w="317"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147" w:type="pct"/>
            <w:shd w:val="clear" w:color="auto" w:fill="auto"/>
          </w:tcPr>
          <w:p w:rsidR="00816CA9" w:rsidRPr="00840AA1" w:rsidRDefault="00816CA9" w:rsidP="00E723DF">
            <w:pPr>
              <w:spacing w:after="60" w:line="240" w:lineRule="atLeast"/>
              <w:jc w:val="center"/>
              <w:rPr>
                <w:sz w:val="26"/>
                <w:szCs w:val="26"/>
              </w:rPr>
            </w:pPr>
            <w:r w:rsidRPr="00840AA1">
              <w:rPr>
                <w:sz w:val="26"/>
                <w:szCs w:val="26"/>
              </w:rPr>
              <w:t>2.2.4.</w:t>
            </w:r>
          </w:p>
        </w:tc>
        <w:tc>
          <w:tcPr>
            <w:tcW w:w="672" w:type="pct"/>
            <w:shd w:val="clear" w:color="auto" w:fill="auto"/>
            <w:vAlign w:val="center"/>
          </w:tcPr>
          <w:p w:rsidR="00816CA9" w:rsidRPr="00840AA1" w:rsidRDefault="00816CA9" w:rsidP="008B661C">
            <w:pPr>
              <w:spacing w:after="60" w:line="240" w:lineRule="atLeast"/>
              <w:ind w:left="180"/>
              <w:jc w:val="left"/>
              <w:rPr>
                <w:sz w:val="26"/>
                <w:szCs w:val="26"/>
              </w:rPr>
            </w:pPr>
            <w:r w:rsidRPr="00840AA1">
              <w:rPr>
                <w:sz w:val="26"/>
                <w:szCs w:val="26"/>
              </w:rPr>
              <w:t>внебюджетные источники</w:t>
            </w:r>
          </w:p>
        </w:tc>
        <w:tc>
          <w:tcPr>
            <w:tcW w:w="317"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26"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0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191"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84"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c>
          <w:tcPr>
            <w:tcW w:w="273" w:type="pct"/>
            <w:shd w:val="clear" w:color="auto" w:fill="auto"/>
          </w:tcPr>
          <w:p w:rsidR="00816CA9" w:rsidRPr="00840AA1" w:rsidRDefault="00816CA9" w:rsidP="008B661C">
            <w:pPr>
              <w:spacing w:after="60" w:line="240" w:lineRule="atLeast"/>
              <w:jc w:val="center"/>
              <w:rPr>
                <w:sz w:val="26"/>
                <w:szCs w:val="26"/>
              </w:rPr>
            </w:pPr>
            <w:r w:rsidRPr="00840AA1">
              <w:rPr>
                <w:sz w:val="26"/>
                <w:szCs w:val="26"/>
              </w:rPr>
              <w:t>0</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after="60" w:line="240" w:lineRule="atLeast"/>
              <w:rPr>
                <w:sz w:val="26"/>
                <w:szCs w:val="26"/>
              </w:rPr>
            </w:pPr>
            <w:r w:rsidRPr="00840AA1">
              <w:rPr>
                <w:sz w:val="26"/>
                <w:szCs w:val="26"/>
              </w:rPr>
              <w:t>Всего по федеральному проекту, в том числе:</w:t>
            </w:r>
          </w:p>
        </w:tc>
        <w:tc>
          <w:tcPr>
            <w:tcW w:w="317" w:type="pct"/>
            <w:shd w:val="clear" w:color="auto" w:fill="auto"/>
          </w:tcPr>
          <w:p w:rsidR="00816CA9" w:rsidRPr="00840AA1" w:rsidRDefault="00816CA9" w:rsidP="001F2B54">
            <w:pPr>
              <w:spacing w:after="60" w:line="240" w:lineRule="atLeast"/>
              <w:jc w:val="center"/>
              <w:rPr>
                <w:sz w:val="26"/>
                <w:szCs w:val="26"/>
              </w:rPr>
            </w:pPr>
            <w:r>
              <w:rPr>
                <w:sz w:val="26"/>
                <w:szCs w:val="26"/>
              </w:rPr>
              <w:t>1 416</w:t>
            </w:r>
          </w:p>
        </w:tc>
        <w:tc>
          <w:tcPr>
            <w:tcW w:w="226"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376</w:t>
            </w:r>
          </w:p>
        </w:tc>
        <w:tc>
          <w:tcPr>
            <w:tcW w:w="20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897</w:t>
            </w:r>
          </w:p>
        </w:tc>
        <w:tc>
          <w:tcPr>
            <w:tcW w:w="191"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588</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595,3</w:t>
            </w:r>
          </w:p>
        </w:tc>
        <w:tc>
          <w:tcPr>
            <w:tcW w:w="284" w:type="pct"/>
            <w:shd w:val="clear" w:color="auto" w:fill="auto"/>
          </w:tcPr>
          <w:p w:rsidR="00816CA9" w:rsidRPr="00840AA1" w:rsidRDefault="00816CA9" w:rsidP="004812E6">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601,5</w:t>
            </w:r>
          </w:p>
        </w:tc>
        <w:tc>
          <w:tcPr>
            <w:tcW w:w="273" w:type="pct"/>
            <w:shd w:val="clear" w:color="auto" w:fill="auto"/>
          </w:tcPr>
          <w:p w:rsidR="00816CA9" w:rsidRPr="00840AA1" w:rsidRDefault="00816CA9" w:rsidP="004812E6">
            <w:pPr>
              <w:spacing w:after="60" w:line="240" w:lineRule="atLeast"/>
              <w:jc w:val="center"/>
              <w:rPr>
                <w:sz w:val="26"/>
                <w:szCs w:val="26"/>
              </w:rPr>
            </w:pPr>
            <w:r>
              <w:rPr>
                <w:sz w:val="26"/>
                <w:szCs w:val="26"/>
              </w:rPr>
              <w:t>8 473,8</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after="60" w:line="240" w:lineRule="atLeast"/>
              <w:ind w:left="180"/>
              <w:jc w:val="left"/>
              <w:rPr>
                <w:color w:val="000000"/>
                <w:sz w:val="26"/>
                <w:szCs w:val="26"/>
              </w:rPr>
            </w:pPr>
            <w:r w:rsidRPr="00840AA1">
              <w:rPr>
                <w:color w:val="000000"/>
                <w:sz w:val="26"/>
                <w:szCs w:val="26"/>
              </w:rPr>
              <w:t>федеральный бюджет</w:t>
            </w:r>
          </w:p>
        </w:tc>
        <w:tc>
          <w:tcPr>
            <w:tcW w:w="317" w:type="pct"/>
            <w:shd w:val="clear" w:color="auto" w:fill="auto"/>
          </w:tcPr>
          <w:p w:rsidR="00816CA9" w:rsidRPr="00840AA1" w:rsidRDefault="00816CA9" w:rsidP="001F2B54">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3</w:t>
            </w:r>
            <w:r>
              <w:rPr>
                <w:sz w:val="26"/>
                <w:szCs w:val="26"/>
              </w:rPr>
              <w:t>81</w:t>
            </w:r>
          </w:p>
        </w:tc>
        <w:tc>
          <w:tcPr>
            <w:tcW w:w="226"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341</w:t>
            </w:r>
          </w:p>
        </w:tc>
        <w:tc>
          <w:tcPr>
            <w:tcW w:w="20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862</w:t>
            </w:r>
          </w:p>
        </w:tc>
        <w:tc>
          <w:tcPr>
            <w:tcW w:w="191"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532</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522,5</w:t>
            </w:r>
          </w:p>
        </w:tc>
        <w:tc>
          <w:tcPr>
            <w:tcW w:w="284" w:type="pct"/>
            <w:shd w:val="clear" w:color="auto" w:fill="auto"/>
          </w:tcPr>
          <w:p w:rsidR="00816CA9" w:rsidRPr="00840AA1" w:rsidRDefault="00816CA9" w:rsidP="005073A8">
            <w:pPr>
              <w:spacing w:after="60" w:line="240" w:lineRule="atLeast"/>
              <w:jc w:val="center"/>
              <w:rPr>
                <w:sz w:val="26"/>
                <w:szCs w:val="26"/>
              </w:rPr>
            </w:pPr>
            <w:r w:rsidRPr="00840AA1">
              <w:rPr>
                <w:sz w:val="26"/>
                <w:szCs w:val="26"/>
              </w:rPr>
              <w:t>1</w:t>
            </w:r>
            <w:r>
              <w:rPr>
                <w:sz w:val="26"/>
                <w:szCs w:val="26"/>
              </w:rPr>
              <w:t xml:space="preserve"> </w:t>
            </w:r>
            <w:r w:rsidRPr="00840AA1">
              <w:rPr>
                <w:sz w:val="26"/>
                <w:szCs w:val="26"/>
              </w:rPr>
              <w:t>528</w:t>
            </w:r>
          </w:p>
        </w:tc>
        <w:tc>
          <w:tcPr>
            <w:tcW w:w="273" w:type="pct"/>
            <w:shd w:val="clear" w:color="auto" w:fill="auto"/>
          </w:tcPr>
          <w:p w:rsidR="00816CA9" w:rsidRPr="00840AA1" w:rsidRDefault="00816CA9" w:rsidP="00DE0334">
            <w:pPr>
              <w:spacing w:after="60" w:line="240" w:lineRule="atLeast"/>
              <w:jc w:val="center"/>
              <w:rPr>
                <w:sz w:val="26"/>
                <w:szCs w:val="26"/>
              </w:rPr>
            </w:pPr>
            <w:r w:rsidRPr="00840AA1">
              <w:rPr>
                <w:sz w:val="26"/>
                <w:szCs w:val="26"/>
              </w:rPr>
              <w:t>8 </w:t>
            </w:r>
            <w:r>
              <w:rPr>
                <w:sz w:val="26"/>
                <w:szCs w:val="26"/>
              </w:rPr>
              <w:t>1</w:t>
            </w:r>
            <w:r w:rsidRPr="00840AA1">
              <w:rPr>
                <w:sz w:val="26"/>
                <w:szCs w:val="26"/>
              </w:rPr>
              <w:t>66,5</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after="60"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rStyle w:val="a8"/>
                <w:color w:val="000000"/>
                <w:sz w:val="26"/>
                <w:szCs w:val="26"/>
              </w:rPr>
              <w:t>3</w:t>
            </w:r>
          </w:p>
        </w:tc>
        <w:tc>
          <w:tcPr>
            <w:tcW w:w="317" w:type="pct"/>
            <w:shd w:val="clear" w:color="auto" w:fill="auto"/>
          </w:tcPr>
          <w:p w:rsidR="00816CA9" w:rsidRPr="00840AA1" w:rsidRDefault="00816CA9" w:rsidP="001F2B54">
            <w:pPr>
              <w:spacing w:after="60" w:line="240" w:lineRule="atLeast"/>
              <w:jc w:val="center"/>
              <w:rPr>
                <w:sz w:val="26"/>
                <w:szCs w:val="26"/>
              </w:rPr>
            </w:pPr>
            <w:r>
              <w:rPr>
                <w:sz w:val="26"/>
                <w:szCs w:val="26"/>
              </w:rPr>
              <w:t>500</w:t>
            </w:r>
          </w:p>
        </w:tc>
        <w:tc>
          <w:tcPr>
            <w:tcW w:w="226" w:type="pct"/>
            <w:shd w:val="clear" w:color="auto" w:fill="auto"/>
          </w:tcPr>
          <w:p w:rsidR="00816CA9" w:rsidRPr="00840AA1" w:rsidRDefault="00816CA9" w:rsidP="004812E6">
            <w:pPr>
              <w:spacing w:after="60" w:line="240" w:lineRule="atLeast"/>
              <w:jc w:val="center"/>
              <w:rPr>
                <w:sz w:val="26"/>
                <w:szCs w:val="26"/>
              </w:rPr>
            </w:pPr>
            <w:r w:rsidRPr="00AE70BD">
              <w:rPr>
                <w:sz w:val="26"/>
                <w:szCs w:val="26"/>
              </w:rPr>
              <w:t>500</w:t>
            </w:r>
          </w:p>
        </w:tc>
        <w:tc>
          <w:tcPr>
            <w:tcW w:w="204" w:type="pct"/>
            <w:shd w:val="clear" w:color="auto" w:fill="auto"/>
          </w:tcPr>
          <w:p w:rsidR="00816CA9" w:rsidRPr="00840AA1" w:rsidRDefault="00816CA9" w:rsidP="004812E6">
            <w:pPr>
              <w:spacing w:after="60" w:line="240" w:lineRule="atLeast"/>
              <w:jc w:val="center"/>
              <w:rPr>
                <w:sz w:val="26"/>
                <w:szCs w:val="26"/>
              </w:rPr>
            </w:pPr>
            <w:r w:rsidRPr="00AE70BD">
              <w:rPr>
                <w:sz w:val="26"/>
                <w:szCs w:val="26"/>
              </w:rPr>
              <w:t>500</w:t>
            </w:r>
          </w:p>
        </w:tc>
        <w:tc>
          <w:tcPr>
            <w:tcW w:w="191" w:type="pct"/>
            <w:shd w:val="clear" w:color="auto" w:fill="auto"/>
          </w:tcPr>
          <w:p w:rsidR="00816CA9" w:rsidRPr="00840AA1" w:rsidRDefault="00816CA9" w:rsidP="004812E6">
            <w:pPr>
              <w:spacing w:after="60" w:line="240" w:lineRule="atLeast"/>
              <w:jc w:val="center"/>
              <w:rPr>
                <w:sz w:val="26"/>
                <w:szCs w:val="26"/>
              </w:rPr>
            </w:pPr>
            <w:r w:rsidRPr="00AE70BD">
              <w:rPr>
                <w:sz w:val="26"/>
                <w:szCs w:val="26"/>
              </w:rPr>
              <w:t>800</w:t>
            </w:r>
          </w:p>
        </w:tc>
        <w:tc>
          <w:tcPr>
            <w:tcW w:w="284" w:type="pct"/>
            <w:shd w:val="clear" w:color="auto" w:fill="auto"/>
          </w:tcPr>
          <w:p w:rsidR="00816CA9" w:rsidRPr="00840AA1" w:rsidRDefault="00816CA9" w:rsidP="004812E6">
            <w:pPr>
              <w:spacing w:after="60" w:line="240" w:lineRule="atLeast"/>
              <w:jc w:val="center"/>
              <w:rPr>
                <w:sz w:val="26"/>
                <w:szCs w:val="26"/>
              </w:rPr>
            </w:pPr>
            <w:r w:rsidRPr="00AE70BD">
              <w:rPr>
                <w:sz w:val="26"/>
                <w:szCs w:val="26"/>
              </w:rPr>
              <w:t>1 040</w:t>
            </w:r>
          </w:p>
        </w:tc>
        <w:tc>
          <w:tcPr>
            <w:tcW w:w="284" w:type="pct"/>
            <w:shd w:val="clear" w:color="auto" w:fill="auto"/>
          </w:tcPr>
          <w:p w:rsidR="00816CA9" w:rsidRPr="00840AA1" w:rsidRDefault="00816CA9" w:rsidP="004812E6">
            <w:pPr>
              <w:spacing w:after="60" w:line="240" w:lineRule="atLeast"/>
              <w:jc w:val="center"/>
              <w:rPr>
                <w:sz w:val="26"/>
                <w:szCs w:val="26"/>
              </w:rPr>
            </w:pPr>
            <w:r w:rsidRPr="00AE70BD">
              <w:rPr>
                <w:sz w:val="26"/>
                <w:szCs w:val="26"/>
              </w:rPr>
              <w:t>1050</w:t>
            </w:r>
          </w:p>
        </w:tc>
        <w:tc>
          <w:tcPr>
            <w:tcW w:w="273" w:type="pct"/>
            <w:shd w:val="clear" w:color="auto" w:fill="auto"/>
          </w:tcPr>
          <w:p w:rsidR="00816CA9" w:rsidRPr="00840AA1" w:rsidRDefault="00816CA9" w:rsidP="00DE0334">
            <w:pPr>
              <w:spacing w:after="60" w:line="240" w:lineRule="atLeast"/>
              <w:jc w:val="center"/>
              <w:rPr>
                <w:sz w:val="26"/>
                <w:szCs w:val="26"/>
              </w:rPr>
            </w:pPr>
            <w:r w:rsidRPr="00AE70BD">
              <w:rPr>
                <w:sz w:val="26"/>
                <w:szCs w:val="26"/>
              </w:rPr>
              <w:t xml:space="preserve">4 </w:t>
            </w:r>
            <w:r>
              <w:rPr>
                <w:sz w:val="26"/>
                <w:szCs w:val="26"/>
              </w:rPr>
              <w:t>3</w:t>
            </w:r>
            <w:r w:rsidRPr="00AE70BD">
              <w:rPr>
                <w:sz w:val="26"/>
                <w:szCs w:val="26"/>
              </w:rPr>
              <w:t>90</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Алтайский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9,1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80,1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Амурская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28,9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Архангельская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9,8</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41,1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lastRenderedPageBreak/>
              <w:t>Астраханская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34,1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Белгородская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6,5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13,7</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57,3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Брянская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42,5</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Владимирская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41,6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Волгоградская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10,1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88,7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Вологодская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37,6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Воронежская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11,2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98,4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sz w:val="26"/>
                <w:szCs w:val="26"/>
              </w:rPr>
              <w:t>г. Москва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0,0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0</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г. Санкт-Петербург</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10,1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88,4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г. Севастополь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Еврейская автономная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0,7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6,1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Забайкальский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39,6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Ивановская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30,6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Иркутская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9,6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84,1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Кабардино-Балкарская Республика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6,7</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28,1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Калининградская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34,2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Калужская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40,2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Камчатский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14,1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Карачаево-Черкесская Республика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16,8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Кемеровская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10,5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22,0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92,1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Кировская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42,2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Костромская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20,4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Краснодарский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22,7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22,7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22,7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36,3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199,1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lastRenderedPageBreak/>
              <w:t>Красноярский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12,9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27,1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113,2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Курганская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29,1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Курская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39,3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Ленинградская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6,2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54,4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Липецкая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35,1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Магаданская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0,6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5,1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Московская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24,0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24,0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24,0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38,4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50,0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50,4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210,8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Мурманская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27,4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Ненецкий автономный округ</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0,2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1,5</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Нижегородская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13,2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27,5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27,8</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116,1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Новгородская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20,3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Новосибирская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11,9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24,9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104,8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Омская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7,4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65,2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Оренбургская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7,5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15,7</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65,6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Орловская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26,1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Пензенская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5,3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46,7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Пермский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9,3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81,8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Приморский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7,2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63,1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Псковская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Адыгея (Адыгея)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17,3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Алтай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0,8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7,1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Башкортостан</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15,7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32,6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32,9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137,7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Бурятия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35,9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lastRenderedPageBreak/>
              <w:t>Республика Дагестан</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11,2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98,6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Ингушетия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2,1</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2,1</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18,6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Калмыкия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10,5</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Карелия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23,1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Коми</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29,7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Крым</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8,3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72,6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Марий Эл</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22,7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Мордовия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31,7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Саха (Якутия)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3,9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34,5</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Северная Осетия - Алания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22,9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Татарстан (Татарстан)</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12,0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24,9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25,1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105,1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Тыва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10,8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Республика Хакасия</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17,7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Ростовская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18,2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29,1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37,8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38,2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159,7</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Рязанская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41,4</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Самарская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9,6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19,9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84,1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Саратовская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9,8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15,6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85,8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Сахалинская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12,2</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Свердловская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16,6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16,6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34,9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145,9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Смоленская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38,9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Ставропольский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11,0</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11,0</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11,0</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17,6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22,9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23,1</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96,6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Тамбовская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4,7</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4,7</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41,3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Тверская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42,8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lastRenderedPageBreak/>
              <w:t>Томская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9,3</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38,8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Тульская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6,5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13,6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56,8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Тюменская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3,8</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15,8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Удмуртская Республика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5,5</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5,5</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5,5</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48,1</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Ульяновская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10,1</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10,2</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42,8</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Хабаровский край</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5,4</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11,4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47,6</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Ханты-Мансийский автономный округ - Югра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2,6</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5,5</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22,9</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Челябинская область</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12,9</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12,9</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12,9</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20,6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26,7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27,0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113</w:t>
            </w:r>
          </w:p>
        </w:tc>
      </w:tr>
      <w:tr w:rsidR="00816CA9" w:rsidRPr="00840AA1" w:rsidTr="001312CE">
        <w:trPr>
          <w:gridAfter w:val="1"/>
          <w:wAfter w:w="2401" w:type="pct"/>
        </w:trPr>
        <w:tc>
          <w:tcPr>
            <w:tcW w:w="819" w:type="pct"/>
            <w:gridSpan w:val="2"/>
            <w:shd w:val="clear" w:color="auto" w:fill="auto"/>
            <w:vAlign w:val="center"/>
          </w:tcPr>
          <w:p w:rsidR="00816CA9" w:rsidRPr="00AE6250" w:rsidRDefault="00816CA9" w:rsidP="004812E6">
            <w:pPr>
              <w:spacing w:after="60" w:line="240" w:lineRule="atLeast"/>
              <w:ind w:left="180"/>
              <w:jc w:val="left"/>
              <w:rPr>
                <w:color w:val="000000"/>
                <w:sz w:val="26"/>
                <w:szCs w:val="26"/>
              </w:rPr>
            </w:pPr>
            <w:r w:rsidRPr="00AE70BD">
              <w:rPr>
                <w:color w:val="000000"/>
                <w:sz w:val="26"/>
                <w:szCs w:val="26"/>
              </w:rPr>
              <w:t>Чеченская Республика</w:t>
            </w:r>
          </w:p>
        </w:tc>
        <w:tc>
          <w:tcPr>
            <w:tcW w:w="317" w:type="pct"/>
            <w:shd w:val="clear" w:color="auto" w:fill="auto"/>
            <w:vAlign w:val="center"/>
          </w:tcPr>
          <w:p w:rsidR="00816CA9" w:rsidRDefault="00816CA9" w:rsidP="004812E6">
            <w:pPr>
              <w:spacing w:after="60" w:line="240" w:lineRule="atLeast"/>
              <w:jc w:val="center"/>
              <w:rPr>
                <w:sz w:val="26"/>
                <w:szCs w:val="26"/>
              </w:rPr>
            </w:pPr>
            <w:r w:rsidRPr="00840AA1">
              <w:rPr>
                <w:sz w:val="26"/>
                <w:szCs w:val="26"/>
              </w:rPr>
              <w:t>4,8</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4,8</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7,7</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9,9</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10,0</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42</w:t>
            </w:r>
          </w:p>
        </w:tc>
      </w:tr>
      <w:tr w:rsidR="00816CA9" w:rsidRPr="00840AA1" w:rsidTr="001312CE">
        <w:trPr>
          <w:gridAfter w:val="1"/>
          <w:wAfter w:w="2401" w:type="pct"/>
        </w:trPr>
        <w:tc>
          <w:tcPr>
            <w:tcW w:w="819" w:type="pct"/>
            <w:gridSpan w:val="2"/>
            <w:shd w:val="clear" w:color="auto" w:fill="auto"/>
            <w:vAlign w:val="center"/>
          </w:tcPr>
          <w:p w:rsidR="00816CA9" w:rsidRPr="00AE70BD" w:rsidRDefault="00816CA9" w:rsidP="004812E6">
            <w:pPr>
              <w:spacing w:after="60" w:line="240" w:lineRule="atLeast"/>
              <w:ind w:left="180"/>
              <w:jc w:val="left"/>
              <w:rPr>
                <w:color w:val="000000"/>
                <w:sz w:val="26"/>
                <w:szCs w:val="26"/>
              </w:rPr>
            </w:pPr>
            <w:r w:rsidRPr="00AE70BD">
              <w:rPr>
                <w:color w:val="000000"/>
                <w:sz w:val="26"/>
                <w:szCs w:val="26"/>
              </w:rPr>
              <w:t>Чувашская Республика - Чувашия</w:t>
            </w:r>
          </w:p>
        </w:tc>
        <w:tc>
          <w:tcPr>
            <w:tcW w:w="317"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4,2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6,8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37,1</w:t>
            </w:r>
          </w:p>
        </w:tc>
      </w:tr>
      <w:tr w:rsidR="00816CA9" w:rsidRPr="00840AA1" w:rsidTr="001312CE">
        <w:trPr>
          <w:gridAfter w:val="1"/>
          <w:wAfter w:w="2401" w:type="pct"/>
        </w:trPr>
        <w:tc>
          <w:tcPr>
            <w:tcW w:w="819" w:type="pct"/>
            <w:gridSpan w:val="2"/>
            <w:shd w:val="clear" w:color="auto" w:fill="auto"/>
            <w:vAlign w:val="center"/>
          </w:tcPr>
          <w:p w:rsidR="00816CA9" w:rsidRPr="00AE70BD" w:rsidRDefault="00816CA9" w:rsidP="004812E6">
            <w:pPr>
              <w:spacing w:after="60" w:line="240" w:lineRule="atLeast"/>
              <w:ind w:left="180"/>
              <w:jc w:val="left"/>
              <w:rPr>
                <w:color w:val="000000"/>
                <w:sz w:val="26"/>
                <w:szCs w:val="26"/>
              </w:rPr>
            </w:pPr>
            <w:r w:rsidRPr="00AE70BD">
              <w:rPr>
                <w:color w:val="000000"/>
                <w:sz w:val="26"/>
                <w:szCs w:val="26"/>
              </w:rPr>
              <w:t>Чукотский автономный округ</w:t>
            </w:r>
          </w:p>
        </w:tc>
        <w:tc>
          <w:tcPr>
            <w:tcW w:w="317"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0,4</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0,4</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1,7</w:t>
            </w:r>
          </w:p>
        </w:tc>
      </w:tr>
      <w:tr w:rsidR="00816CA9" w:rsidRPr="00840AA1" w:rsidTr="001312CE">
        <w:trPr>
          <w:gridAfter w:val="1"/>
          <w:wAfter w:w="2401" w:type="pct"/>
        </w:trPr>
        <w:tc>
          <w:tcPr>
            <w:tcW w:w="819" w:type="pct"/>
            <w:gridSpan w:val="2"/>
            <w:shd w:val="clear" w:color="auto" w:fill="auto"/>
            <w:vAlign w:val="center"/>
          </w:tcPr>
          <w:p w:rsidR="00816CA9" w:rsidRPr="00AE70BD" w:rsidRDefault="00816CA9" w:rsidP="004812E6">
            <w:pPr>
              <w:spacing w:after="60" w:line="240" w:lineRule="atLeast"/>
              <w:ind w:left="180"/>
              <w:jc w:val="left"/>
              <w:rPr>
                <w:color w:val="000000"/>
                <w:sz w:val="26"/>
                <w:szCs w:val="26"/>
              </w:rPr>
            </w:pPr>
            <w:r w:rsidRPr="00AE70BD">
              <w:rPr>
                <w:color w:val="000000"/>
                <w:sz w:val="26"/>
                <w:szCs w:val="26"/>
              </w:rPr>
              <w:t>Ямало-Ненецкий автономный округ</w:t>
            </w:r>
          </w:p>
        </w:tc>
        <w:tc>
          <w:tcPr>
            <w:tcW w:w="317"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0,3</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0,5</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0,6</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0,6</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2,6</w:t>
            </w:r>
          </w:p>
        </w:tc>
      </w:tr>
      <w:tr w:rsidR="00816CA9" w:rsidRPr="00840AA1" w:rsidTr="001312CE">
        <w:trPr>
          <w:gridAfter w:val="1"/>
          <w:wAfter w:w="2401" w:type="pct"/>
        </w:trPr>
        <w:tc>
          <w:tcPr>
            <w:tcW w:w="819" w:type="pct"/>
            <w:gridSpan w:val="2"/>
            <w:shd w:val="clear" w:color="auto" w:fill="auto"/>
            <w:vAlign w:val="center"/>
          </w:tcPr>
          <w:p w:rsidR="00816CA9" w:rsidRPr="00AE70BD" w:rsidRDefault="00816CA9" w:rsidP="004812E6">
            <w:pPr>
              <w:spacing w:after="60" w:line="240" w:lineRule="atLeast"/>
              <w:ind w:left="180"/>
              <w:jc w:val="left"/>
              <w:rPr>
                <w:color w:val="000000"/>
                <w:sz w:val="26"/>
                <w:szCs w:val="26"/>
              </w:rPr>
            </w:pPr>
            <w:r w:rsidRPr="00AE70BD">
              <w:rPr>
                <w:color w:val="000000"/>
                <w:sz w:val="26"/>
                <w:szCs w:val="26"/>
              </w:rPr>
              <w:t>Ярославская область</w:t>
            </w:r>
          </w:p>
        </w:tc>
        <w:tc>
          <w:tcPr>
            <w:tcW w:w="317"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5,2</w:t>
            </w:r>
          </w:p>
        </w:tc>
        <w:tc>
          <w:tcPr>
            <w:tcW w:w="226"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5,2</w:t>
            </w:r>
          </w:p>
        </w:tc>
        <w:tc>
          <w:tcPr>
            <w:tcW w:w="20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5,2</w:t>
            </w:r>
          </w:p>
        </w:tc>
        <w:tc>
          <w:tcPr>
            <w:tcW w:w="191"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8,3</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10,8</w:t>
            </w:r>
          </w:p>
        </w:tc>
        <w:tc>
          <w:tcPr>
            <w:tcW w:w="284" w:type="pct"/>
            <w:shd w:val="clear" w:color="auto" w:fill="auto"/>
            <w:vAlign w:val="center"/>
          </w:tcPr>
          <w:p w:rsidR="00816CA9" w:rsidRPr="00AE70BD" w:rsidRDefault="00816CA9" w:rsidP="004812E6">
            <w:pPr>
              <w:spacing w:after="60" w:line="240" w:lineRule="atLeast"/>
              <w:jc w:val="center"/>
              <w:rPr>
                <w:sz w:val="26"/>
                <w:szCs w:val="26"/>
              </w:rPr>
            </w:pPr>
            <w:r w:rsidRPr="00840AA1">
              <w:rPr>
                <w:sz w:val="26"/>
                <w:szCs w:val="26"/>
              </w:rPr>
              <w:t>10,9</w:t>
            </w:r>
          </w:p>
        </w:tc>
        <w:tc>
          <w:tcPr>
            <w:tcW w:w="273" w:type="pct"/>
            <w:shd w:val="clear" w:color="auto" w:fill="auto"/>
            <w:vAlign w:val="bottom"/>
          </w:tcPr>
          <w:p w:rsidR="00816CA9" w:rsidRPr="00AE70BD" w:rsidRDefault="00816CA9" w:rsidP="004812E6">
            <w:pPr>
              <w:spacing w:after="60" w:line="240" w:lineRule="atLeast"/>
              <w:jc w:val="center"/>
              <w:rPr>
                <w:sz w:val="26"/>
                <w:szCs w:val="26"/>
              </w:rPr>
            </w:pPr>
            <w:r w:rsidRPr="004D7894">
              <w:rPr>
                <w:color w:val="000000"/>
                <w:sz w:val="26"/>
                <w:szCs w:val="26"/>
              </w:rPr>
              <w:t>45,6</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after="60" w:line="240" w:lineRule="atLeast"/>
              <w:ind w:left="180"/>
              <w:jc w:val="left"/>
              <w:rPr>
                <w:color w:val="000000"/>
                <w:sz w:val="26"/>
                <w:szCs w:val="26"/>
              </w:rPr>
            </w:pPr>
            <w:r w:rsidRPr="00840AA1">
              <w:rPr>
                <w:color w:val="000000"/>
                <w:sz w:val="26"/>
                <w:szCs w:val="26"/>
              </w:rPr>
              <w:t>бюджеты государственных внебюджетных фондов Российской Федерации</w:t>
            </w:r>
          </w:p>
        </w:tc>
        <w:tc>
          <w:tcPr>
            <w:tcW w:w="317"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226"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204"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191"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c>
          <w:tcPr>
            <w:tcW w:w="273" w:type="pct"/>
            <w:shd w:val="clear" w:color="auto" w:fill="auto"/>
          </w:tcPr>
          <w:p w:rsidR="00816CA9" w:rsidRPr="00840AA1" w:rsidRDefault="00816CA9" w:rsidP="004812E6">
            <w:pPr>
              <w:spacing w:after="60" w:line="240" w:lineRule="atLeast"/>
              <w:jc w:val="center"/>
              <w:rPr>
                <w:sz w:val="26"/>
                <w:szCs w:val="26"/>
              </w:rPr>
            </w:pPr>
            <w:r>
              <w:rPr>
                <w:sz w:val="26"/>
                <w:szCs w:val="26"/>
              </w:rPr>
              <w:t>0</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rStyle w:val="a8"/>
                <w:color w:val="000000"/>
                <w:sz w:val="26"/>
                <w:szCs w:val="26"/>
              </w:rPr>
              <w:t>3</w:t>
            </w:r>
          </w:p>
        </w:tc>
        <w:tc>
          <w:tcPr>
            <w:tcW w:w="317"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26"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0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191"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73" w:type="pct"/>
            <w:shd w:val="clear" w:color="auto" w:fill="auto"/>
          </w:tcPr>
          <w:p w:rsidR="00816CA9" w:rsidRPr="00840AA1" w:rsidRDefault="00816CA9" w:rsidP="004812E6">
            <w:pPr>
              <w:spacing w:line="240" w:lineRule="atLeast"/>
              <w:jc w:val="center"/>
              <w:rPr>
                <w:sz w:val="26"/>
                <w:szCs w:val="26"/>
              </w:rPr>
            </w:pPr>
            <w:r>
              <w:rPr>
                <w:sz w:val="26"/>
                <w:szCs w:val="26"/>
              </w:rPr>
              <w:t>0</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line="240" w:lineRule="atLeast"/>
              <w:ind w:left="180"/>
              <w:jc w:val="left"/>
              <w:rPr>
                <w:color w:val="000000"/>
                <w:sz w:val="26"/>
                <w:szCs w:val="26"/>
              </w:rPr>
            </w:pPr>
            <w:r w:rsidRPr="00840AA1">
              <w:rPr>
                <w:color w:val="000000"/>
                <w:sz w:val="26"/>
                <w:szCs w:val="26"/>
              </w:rPr>
              <w:t>консолидированные бюджеты субъектов Российской Федерации</w:t>
            </w:r>
          </w:p>
        </w:tc>
        <w:tc>
          <w:tcPr>
            <w:tcW w:w="317" w:type="pct"/>
            <w:shd w:val="clear" w:color="auto" w:fill="auto"/>
          </w:tcPr>
          <w:p w:rsidR="00816CA9" w:rsidRPr="00840AA1" w:rsidRDefault="00816CA9" w:rsidP="004812E6">
            <w:pPr>
              <w:spacing w:line="240" w:lineRule="atLeast"/>
              <w:jc w:val="center"/>
              <w:rPr>
                <w:sz w:val="26"/>
                <w:szCs w:val="26"/>
              </w:rPr>
            </w:pPr>
            <w:r w:rsidRPr="00840AA1">
              <w:rPr>
                <w:sz w:val="26"/>
                <w:szCs w:val="26"/>
              </w:rPr>
              <w:t>35</w:t>
            </w:r>
          </w:p>
        </w:tc>
        <w:tc>
          <w:tcPr>
            <w:tcW w:w="226" w:type="pct"/>
            <w:shd w:val="clear" w:color="auto" w:fill="auto"/>
          </w:tcPr>
          <w:p w:rsidR="00816CA9" w:rsidRPr="00840AA1" w:rsidRDefault="00816CA9" w:rsidP="004812E6">
            <w:pPr>
              <w:spacing w:line="240" w:lineRule="atLeast"/>
              <w:jc w:val="center"/>
              <w:rPr>
                <w:sz w:val="26"/>
                <w:szCs w:val="26"/>
              </w:rPr>
            </w:pPr>
            <w:r w:rsidRPr="00840AA1">
              <w:rPr>
                <w:sz w:val="26"/>
                <w:szCs w:val="26"/>
              </w:rPr>
              <w:t>35</w:t>
            </w:r>
          </w:p>
        </w:tc>
        <w:tc>
          <w:tcPr>
            <w:tcW w:w="204" w:type="pct"/>
            <w:shd w:val="clear" w:color="auto" w:fill="auto"/>
          </w:tcPr>
          <w:p w:rsidR="00816CA9" w:rsidRPr="00840AA1" w:rsidRDefault="00816CA9" w:rsidP="004812E6">
            <w:pPr>
              <w:spacing w:line="240" w:lineRule="atLeast"/>
              <w:jc w:val="center"/>
              <w:rPr>
                <w:sz w:val="26"/>
                <w:szCs w:val="26"/>
              </w:rPr>
            </w:pPr>
            <w:r w:rsidRPr="00840AA1">
              <w:rPr>
                <w:sz w:val="26"/>
                <w:szCs w:val="26"/>
              </w:rPr>
              <w:t>35</w:t>
            </w:r>
          </w:p>
        </w:tc>
        <w:tc>
          <w:tcPr>
            <w:tcW w:w="191" w:type="pct"/>
            <w:shd w:val="clear" w:color="auto" w:fill="auto"/>
          </w:tcPr>
          <w:p w:rsidR="00816CA9" w:rsidRPr="00840AA1" w:rsidRDefault="00816CA9" w:rsidP="004812E6">
            <w:pPr>
              <w:spacing w:line="240" w:lineRule="atLeast"/>
              <w:jc w:val="center"/>
              <w:rPr>
                <w:sz w:val="26"/>
                <w:szCs w:val="26"/>
              </w:rPr>
            </w:pPr>
            <w:r w:rsidRPr="00840AA1">
              <w:rPr>
                <w:sz w:val="26"/>
                <w:szCs w:val="26"/>
              </w:rPr>
              <w:t>56</w:t>
            </w:r>
          </w:p>
        </w:tc>
        <w:tc>
          <w:tcPr>
            <w:tcW w:w="284" w:type="pct"/>
            <w:shd w:val="clear" w:color="auto" w:fill="auto"/>
          </w:tcPr>
          <w:p w:rsidR="00816CA9" w:rsidRPr="00840AA1" w:rsidRDefault="00816CA9" w:rsidP="004812E6">
            <w:pPr>
              <w:spacing w:line="240" w:lineRule="atLeast"/>
              <w:jc w:val="center"/>
              <w:rPr>
                <w:sz w:val="26"/>
                <w:szCs w:val="26"/>
              </w:rPr>
            </w:pPr>
            <w:r w:rsidRPr="00840AA1">
              <w:rPr>
                <w:sz w:val="26"/>
                <w:szCs w:val="26"/>
              </w:rPr>
              <w:t>72,8</w:t>
            </w:r>
          </w:p>
        </w:tc>
        <w:tc>
          <w:tcPr>
            <w:tcW w:w="284" w:type="pct"/>
            <w:shd w:val="clear" w:color="auto" w:fill="auto"/>
          </w:tcPr>
          <w:p w:rsidR="00816CA9" w:rsidRPr="00840AA1" w:rsidRDefault="00816CA9" w:rsidP="004812E6">
            <w:pPr>
              <w:spacing w:line="240" w:lineRule="atLeast"/>
              <w:jc w:val="center"/>
              <w:rPr>
                <w:sz w:val="26"/>
                <w:szCs w:val="26"/>
              </w:rPr>
            </w:pPr>
            <w:r w:rsidRPr="00840AA1">
              <w:rPr>
                <w:sz w:val="26"/>
                <w:szCs w:val="26"/>
              </w:rPr>
              <w:t>73,5</w:t>
            </w:r>
          </w:p>
        </w:tc>
        <w:tc>
          <w:tcPr>
            <w:tcW w:w="273" w:type="pct"/>
            <w:shd w:val="clear" w:color="auto" w:fill="auto"/>
          </w:tcPr>
          <w:p w:rsidR="00816CA9" w:rsidRPr="00840AA1" w:rsidRDefault="00816CA9" w:rsidP="004812E6">
            <w:pPr>
              <w:spacing w:line="240" w:lineRule="atLeast"/>
              <w:jc w:val="center"/>
              <w:rPr>
                <w:sz w:val="26"/>
                <w:szCs w:val="26"/>
              </w:rPr>
            </w:pPr>
            <w:r w:rsidRPr="00840AA1">
              <w:rPr>
                <w:sz w:val="26"/>
                <w:szCs w:val="26"/>
              </w:rPr>
              <w:t>307,3</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line="240" w:lineRule="atLeast"/>
              <w:ind w:left="180"/>
              <w:jc w:val="left"/>
              <w:rPr>
                <w:color w:val="000000"/>
                <w:sz w:val="26"/>
                <w:szCs w:val="26"/>
              </w:rPr>
            </w:pPr>
            <w:r w:rsidRPr="00840AA1">
              <w:rPr>
                <w:color w:val="000000"/>
                <w:sz w:val="26"/>
                <w:szCs w:val="26"/>
              </w:rPr>
              <w:t>из них межбюджетные трансферты бюджету(</w:t>
            </w:r>
            <w:proofErr w:type="spellStart"/>
            <w:r w:rsidRPr="00840AA1">
              <w:rPr>
                <w:color w:val="000000"/>
                <w:sz w:val="26"/>
                <w:szCs w:val="26"/>
              </w:rPr>
              <w:t>ам</w:t>
            </w:r>
            <w:proofErr w:type="spellEnd"/>
            <w:r w:rsidRPr="00840AA1">
              <w:rPr>
                <w:color w:val="000000"/>
                <w:sz w:val="26"/>
                <w:szCs w:val="26"/>
              </w:rPr>
              <w:t>) (указывается наименование)</w:t>
            </w:r>
            <w:r w:rsidRPr="00840AA1">
              <w:rPr>
                <w:rStyle w:val="a8"/>
                <w:color w:val="000000"/>
                <w:sz w:val="26"/>
                <w:szCs w:val="26"/>
              </w:rPr>
              <w:t>3</w:t>
            </w:r>
          </w:p>
        </w:tc>
        <w:tc>
          <w:tcPr>
            <w:tcW w:w="317"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26"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0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191"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73" w:type="pct"/>
            <w:shd w:val="clear" w:color="auto" w:fill="auto"/>
          </w:tcPr>
          <w:p w:rsidR="00816CA9" w:rsidRPr="00840AA1" w:rsidRDefault="00816CA9" w:rsidP="004812E6">
            <w:pPr>
              <w:spacing w:line="240" w:lineRule="atLeast"/>
              <w:jc w:val="center"/>
              <w:rPr>
                <w:sz w:val="26"/>
                <w:szCs w:val="26"/>
              </w:rPr>
            </w:pPr>
            <w:r>
              <w:rPr>
                <w:sz w:val="26"/>
                <w:szCs w:val="26"/>
              </w:rPr>
              <w:t>0</w:t>
            </w:r>
          </w:p>
        </w:tc>
      </w:tr>
      <w:tr w:rsidR="00816CA9" w:rsidRPr="00840AA1" w:rsidTr="00816CA9">
        <w:trPr>
          <w:gridAfter w:val="1"/>
          <w:wAfter w:w="2401" w:type="pct"/>
        </w:trPr>
        <w:tc>
          <w:tcPr>
            <w:tcW w:w="819" w:type="pct"/>
            <w:gridSpan w:val="2"/>
            <w:shd w:val="clear" w:color="auto" w:fill="auto"/>
          </w:tcPr>
          <w:p w:rsidR="00816CA9" w:rsidRPr="00840AA1" w:rsidRDefault="00816CA9" w:rsidP="004812E6">
            <w:pPr>
              <w:spacing w:line="240" w:lineRule="atLeast"/>
              <w:ind w:left="180"/>
              <w:jc w:val="left"/>
              <w:rPr>
                <w:sz w:val="26"/>
                <w:szCs w:val="26"/>
              </w:rPr>
            </w:pPr>
            <w:r w:rsidRPr="00840AA1">
              <w:rPr>
                <w:sz w:val="26"/>
                <w:szCs w:val="26"/>
              </w:rPr>
              <w:lastRenderedPageBreak/>
              <w:t>внебюджетные источники</w:t>
            </w:r>
          </w:p>
        </w:tc>
        <w:tc>
          <w:tcPr>
            <w:tcW w:w="317"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26"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0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191"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84" w:type="pct"/>
            <w:shd w:val="clear" w:color="auto" w:fill="auto"/>
          </w:tcPr>
          <w:p w:rsidR="00816CA9" w:rsidRPr="00840AA1" w:rsidRDefault="00816CA9" w:rsidP="004812E6">
            <w:pPr>
              <w:spacing w:line="240" w:lineRule="atLeast"/>
              <w:jc w:val="center"/>
              <w:rPr>
                <w:sz w:val="26"/>
                <w:szCs w:val="26"/>
              </w:rPr>
            </w:pPr>
            <w:r>
              <w:rPr>
                <w:sz w:val="26"/>
                <w:szCs w:val="26"/>
              </w:rPr>
              <w:t>0</w:t>
            </w:r>
          </w:p>
        </w:tc>
        <w:tc>
          <w:tcPr>
            <w:tcW w:w="273" w:type="pct"/>
            <w:shd w:val="clear" w:color="auto" w:fill="auto"/>
          </w:tcPr>
          <w:p w:rsidR="00816CA9" w:rsidRPr="00840AA1" w:rsidRDefault="00816CA9" w:rsidP="004812E6">
            <w:pPr>
              <w:spacing w:line="240" w:lineRule="atLeast"/>
              <w:jc w:val="center"/>
              <w:rPr>
                <w:sz w:val="26"/>
                <w:szCs w:val="26"/>
              </w:rPr>
            </w:pPr>
            <w:r>
              <w:rPr>
                <w:sz w:val="26"/>
                <w:szCs w:val="26"/>
              </w:rPr>
              <w:t>0</w:t>
            </w:r>
          </w:p>
        </w:tc>
      </w:tr>
    </w:tbl>
    <w:p w:rsidR="00943121" w:rsidRPr="00840AA1" w:rsidRDefault="00943121" w:rsidP="00943121">
      <w:pPr>
        <w:spacing w:line="240" w:lineRule="auto"/>
        <w:rPr>
          <w:sz w:val="26"/>
          <w:szCs w:val="26"/>
          <w:vertAlign w:val="superscript"/>
        </w:rPr>
      </w:pPr>
    </w:p>
    <w:p w:rsidR="00943121" w:rsidRPr="00840AA1" w:rsidRDefault="00943121" w:rsidP="00943121">
      <w:pPr>
        <w:spacing w:line="240" w:lineRule="exact"/>
        <w:jc w:val="center"/>
        <w:rPr>
          <w:sz w:val="26"/>
          <w:szCs w:val="26"/>
        </w:rPr>
      </w:pPr>
    </w:p>
    <w:p w:rsidR="00943121" w:rsidRPr="00840AA1" w:rsidRDefault="00943121" w:rsidP="00943121">
      <w:pPr>
        <w:spacing w:line="240" w:lineRule="exact"/>
        <w:jc w:val="center"/>
        <w:rPr>
          <w:sz w:val="26"/>
          <w:szCs w:val="26"/>
        </w:rPr>
      </w:pPr>
      <w:r w:rsidRPr="00840AA1">
        <w:rPr>
          <w:sz w:val="26"/>
          <w:szCs w:val="26"/>
        </w:rPr>
        <w:t>5. Участники федерального проекта</w:t>
      </w:r>
    </w:p>
    <w:p w:rsidR="00943121" w:rsidRPr="00840AA1" w:rsidRDefault="00943121" w:rsidP="00943121">
      <w:pPr>
        <w:spacing w:line="120" w:lineRule="exact"/>
        <w:jc w:val="center"/>
        <w:rPr>
          <w:sz w:val="26"/>
          <w:szCs w:val="26"/>
        </w:rPr>
      </w:pPr>
    </w:p>
    <w:p w:rsidR="00943121" w:rsidRPr="00840AA1" w:rsidRDefault="00943121" w:rsidP="00943121">
      <w:pPr>
        <w:spacing w:line="240" w:lineRule="atLeast"/>
        <w:jc w:val="center"/>
        <w:rPr>
          <w:sz w:val="26"/>
          <w:szCs w:val="26"/>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85"/>
        <w:gridCol w:w="3251"/>
        <w:gridCol w:w="2268"/>
        <w:gridCol w:w="3969"/>
        <w:gridCol w:w="2835"/>
        <w:gridCol w:w="1526"/>
      </w:tblGrid>
      <w:tr w:rsidR="00943121" w:rsidRPr="00840AA1" w:rsidTr="004812E6">
        <w:trPr>
          <w:cantSplit/>
          <w:tblHeader/>
        </w:trPr>
        <w:tc>
          <w:tcPr>
            <w:tcW w:w="685" w:type="dxa"/>
            <w:shd w:val="clear" w:color="auto" w:fill="auto"/>
            <w:noWrap/>
            <w:vAlign w:val="center"/>
            <w:hideMark/>
          </w:tcPr>
          <w:p w:rsidR="00943121" w:rsidRPr="00AE6250" w:rsidRDefault="00943121" w:rsidP="004812E6">
            <w:pPr>
              <w:spacing w:after="60" w:line="240" w:lineRule="atLeast"/>
              <w:jc w:val="center"/>
              <w:rPr>
                <w:sz w:val="26"/>
                <w:szCs w:val="26"/>
              </w:rPr>
            </w:pPr>
            <w:r w:rsidRPr="00AE6250">
              <w:rPr>
                <w:sz w:val="26"/>
                <w:szCs w:val="26"/>
              </w:rPr>
              <w:t>№ п/п</w:t>
            </w:r>
          </w:p>
        </w:tc>
        <w:tc>
          <w:tcPr>
            <w:tcW w:w="3251" w:type="dxa"/>
            <w:shd w:val="clear" w:color="auto" w:fill="auto"/>
            <w:noWrap/>
            <w:vAlign w:val="center"/>
            <w:hideMark/>
          </w:tcPr>
          <w:p w:rsidR="00943121" w:rsidRPr="00123A76" w:rsidRDefault="00943121" w:rsidP="004812E6">
            <w:pPr>
              <w:spacing w:after="60" w:line="240" w:lineRule="atLeast"/>
              <w:jc w:val="center"/>
              <w:rPr>
                <w:sz w:val="26"/>
                <w:szCs w:val="26"/>
              </w:rPr>
            </w:pPr>
            <w:r w:rsidRPr="00123A76">
              <w:rPr>
                <w:sz w:val="26"/>
                <w:szCs w:val="26"/>
              </w:rPr>
              <w:t>Роль в проекте</w:t>
            </w:r>
          </w:p>
        </w:tc>
        <w:tc>
          <w:tcPr>
            <w:tcW w:w="2268" w:type="dxa"/>
            <w:shd w:val="clear" w:color="auto" w:fill="auto"/>
            <w:noWrap/>
            <w:vAlign w:val="center"/>
          </w:tcPr>
          <w:p w:rsidR="00943121" w:rsidRPr="00840AA1" w:rsidRDefault="00943121" w:rsidP="004812E6">
            <w:pPr>
              <w:spacing w:after="60" w:line="240" w:lineRule="atLeast"/>
              <w:jc w:val="center"/>
              <w:rPr>
                <w:sz w:val="26"/>
                <w:szCs w:val="26"/>
              </w:rPr>
            </w:pPr>
            <w:r w:rsidRPr="00840AA1">
              <w:rPr>
                <w:sz w:val="26"/>
                <w:szCs w:val="26"/>
              </w:rPr>
              <w:t>Фамилия, инициалы</w:t>
            </w:r>
          </w:p>
        </w:tc>
        <w:tc>
          <w:tcPr>
            <w:tcW w:w="3969" w:type="dxa"/>
            <w:shd w:val="clear" w:color="auto" w:fill="auto"/>
            <w:noWrap/>
            <w:vAlign w:val="center"/>
          </w:tcPr>
          <w:p w:rsidR="00943121" w:rsidRPr="00840AA1" w:rsidRDefault="00943121" w:rsidP="004812E6">
            <w:pPr>
              <w:spacing w:after="60" w:line="240" w:lineRule="atLeast"/>
              <w:jc w:val="center"/>
              <w:rPr>
                <w:sz w:val="26"/>
                <w:szCs w:val="26"/>
              </w:rPr>
            </w:pPr>
            <w:r w:rsidRPr="00840AA1">
              <w:rPr>
                <w:sz w:val="26"/>
                <w:szCs w:val="26"/>
              </w:rPr>
              <w:t>Должность</w:t>
            </w:r>
          </w:p>
        </w:tc>
        <w:tc>
          <w:tcPr>
            <w:tcW w:w="2835" w:type="dxa"/>
            <w:shd w:val="clear" w:color="auto" w:fill="auto"/>
            <w:noWrap/>
            <w:vAlign w:val="center"/>
          </w:tcPr>
          <w:p w:rsidR="00943121" w:rsidRPr="00840AA1" w:rsidRDefault="00943121" w:rsidP="004812E6">
            <w:pPr>
              <w:spacing w:after="60" w:line="240" w:lineRule="atLeast"/>
              <w:jc w:val="center"/>
              <w:rPr>
                <w:sz w:val="26"/>
                <w:szCs w:val="26"/>
              </w:rPr>
            </w:pPr>
            <w:r w:rsidRPr="00840AA1">
              <w:rPr>
                <w:sz w:val="26"/>
                <w:szCs w:val="26"/>
              </w:rPr>
              <w:t>Непосредственный</w:t>
            </w:r>
            <w:r w:rsidRPr="00840AA1">
              <w:rPr>
                <w:sz w:val="26"/>
                <w:szCs w:val="26"/>
              </w:rPr>
              <w:br/>
              <w:t>руководитель</w:t>
            </w:r>
          </w:p>
        </w:tc>
        <w:tc>
          <w:tcPr>
            <w:tcW w:w="1526" w:type="dxa"/>
            <w:shd w:val="clear" w:color="auto" w:fill="auto"/>
            <w:tcMar>
              <w:left w:w="57" w:type="dxa"/>
              <w:right w:w="57" w:type="dxa"/>
            </w:tcMar>
            <w:vAlign w:val="center"/>
          </w:tcPr>
          <w:p w:rsidR="00943121" w:rsidRPr="00840AA1" w:rsidRDefault="00943121" w:rsidP="004812E6">
            <w:pPr>
              <w:spacing w:line="240" w:lineRule="auto"/>
              <w:jc w:val="center"/>
              <w:rPr>
                <w:sz w:val="26"/>
                <w:szCs w:val="26"/>
              </w:rPr>
            </w:pPr>
            <w:r w:rsidRPr="00840AA1">
              <w:rPr>
                <w:sz w:val="26"/>
                <w:szCs w:val="26"/>
              </w:rPr>
              <w:t>Занятость в проекте (процентов)</w:t>
            </w:r>
          </w:p>
        </w:tc>
      </w:tr>
      <w:tr w:rsidR="00943121" w:rsidRPr="00840AA1" w:rsidTr="004812E6">
        <w:trPr>
          <w:cantSplit/>
        </w:trPr>
        <w:tc>
          <w:tcPr>
            <w:tcW w:w="685" w:type="dxa"/>
            <w:shd w:val="clear" w:color="auto" w:fill="auto"/>
            <w:noWrap/>
            <w:hideMark/>
          </w:tcPr>
          <w:p w:rsidR="00943121" w:rsidRPr="00840AA1" w:rsidRDefault="00943121" w:rsidP="004812E6">
            <w:pPr>
              <w:spacing w:line="240" w:lineRule="atLeast"/>
              <w:jc w:val="center"/>
              <w:rPr>
                <w:sz w:val="26"/>
                <w:szCs w:val="26"/>
              </w:rPr>
            </w:pPr>
            <w:r w:rsidRPr="00840AA1">
              <w:rPr>
                <w:sz w:val="26"/>
                <w:szCs w:val="26"/>
              </w:rPr>
              <w:t>1.</w:t>
            </w:r>
          </w:p>
        </w:tc>
        <w:tc>
          <w:tcPr>
            <w:tcW w:w="3251" w:type="dxa"/>
            <w:shd w:val="clear" w:color="auto" w:fill="auto"/>
            <w:noWrap/>
          </w:tcPr>
          <w:p w:rsidR="00943121" w:rsidRPr="00840AA1" w:rsidRDefault="00CD0E3A" w:rsidP="00CD0E3A">
            <w:pPr>
              <w:spacing w:line="240" w:lineRule="atLeast"/>
              <w:jc w:val="left"/>
              <w:rPr>
                <w:sz w:val="26"/>
                <w:szCs w:val="26"/>
              </w:rPr>
            </w:pPr>
            <w:r w:rsidRPr="00840AA1">
              <w:rPr>
                <w:rFonts w:eastAsia="Arial Unicode MS"/>
                <w:bCs/>
                <w:color w:val="000000"/>
                <w:sz w:val="26"/>
                <w:szCs w:val="26"/>
                <w:u w:color="000000"/>
              </w:rPr>
              <w:t>Руководитель федерального проекта</w:t>
            </w:r>
          </w:p>
        </w:tc>
        <w:tc>
          <w:tcPr>
            <w:tcW w:w="2268" w:type="dxa"/>
            <w:shd w:val="clear" w:color="auto" w:fill="auto"/>
            <w:noWrap/>
          </w:tcPr>
          <w:p w:rsidR="00943121" w:rsidRPr="00840AA1" w:rsidRDefault="006F593E" w:rsidP="004812E6">
            <w:pPr>
              <w:spacing w:line="240" w:lineRule="atLeast"/>
              <w:rPr>
                <w:sz w:val="26"/>
                <w:szCs w:val="26"/>
              </w:rPr>
            </w:pPr>
            <w:r w:rsidRPr="00AE6250">
              <w:rPr>
                <w:sz w:val="26"/>
                <w:szCs w:val="26"/>
              </w:rPr>
              <w:t>А.С. К</w:t>
            </w:r>
            <w:r w:rsidRPr="00123A76">
              <w:rPr>
                <w:sz w:val="26"/>
                <w:szCs w:val="26"/>
              </w:rPr>
              <w:t>алинин</w:t>
            </w:r>
          </w:p>
        </w:tc>
        <w:tc>
          <w:tcPr>
            <w:tcW w:w="3969" w:type="dxa"/>
            <w:shd w:val="clear" w:color="auto" w:fill="auto"/>
            <w:noWrap/>
          </w:tcPr>
          <w:p w:rsidR="00943121" w:rsidRPr="00840AA1" w:rsidRDefault="006F593E" w:rsidP="004812E6">
            <w:pPr>
              <w:spacing w:line="240" w:lineRule="atLeast"/>
              <w:rPr>
                <w:sz w:val="26"/>
                <w:szCs w:val="26"/>
              </w:rPr>
            </w:pPr>
            <w:r w:rsidRPr="00840AA1">
              <w:rPr>
                <w:sz w:val="26"/>
                <w:szCs w:val="26"/>
              </w:rPr>
              <w:t>Президент Общероссийской общественной организации малого и среднего предпринимательства «ОПОРА России»</w:t>
            </w:r>
          </w:p>
        </w:tc>
        <w:tc>
          <w:tcPr>
            <w:tcW w:w="2835" w:type="dxa"/>
            <w:shd w:val="clear" w:color="auto" w:fill="auto"/>
            <w:noWrap/>
          </w:tcPr>
          <w:p w:rsidR="00943121" w:rsidRPr="00840AA1" w:rsidRDefault="00943121" w:rsidP="004812E6">
            <w:pPr>
              <w:spacing w:line="240" w:lineRule="atLeast"/>
              <w:rPr>
                <w:sz w:val="26"/>
                <w:szCs w:val="26"/>
              </w:rPr>
            </w:pPr>
          </w:p>
        </w:tc>
        <w:tc>
          <w:tcPr>
            <w:tcW w:w="1526" w:type="dxa"/>
            <w:shd w:val="clear" w:color="auto" w:fill="auto"/>
          </w:tcPr>
          <w:p w:rsidR="00943121" w:rsidRPr="00840AA1" w:rsidRDefault="007D74D8" w:rsidP="004812E6">
            <w:pPr>
              <w:spacing w:line="240" w:lineRule="atLeast"/>
              <w:rPr>
                <w:sz w:val="26"/>
                <w:szCs w:val="26"/>
              </w:rPr>
            </w:pPr>
            <w:r w:rsidRPr="00AE6250">
              <w:rPr>
                <w:sz w:val="26"/>
                <w:szCs w:val="26"/>
              </w:rPr>
              <w:t>6</w:t>
            </w:r>
            <w:r w:rsidRPr="00123A76">
              <w:rPr>
                <w:sz w:val="26"/>
                <w:szCs w:val="26"/>
              </w:rPr>
              <w:t>0</w:t>
            </w:r>
          </w:p>
        </w:tc>
      </w:tr>
      <w:tr w:rsidR="00943121" w:rsidRPr="00840AA1" w:rsidTr="004812E6">
        <w:trPr>
          <w:cantSplit/>
        </w:trPr>
        <w:tc>
          <w:tcPr>
            <w:tcW w:w="685" w:type="dxa"/>
            <w:shd w:val="clear" w:color="auto" w:fill="auto"/>
            <w:noWrap/>
          </w:tcPr>
          <w:p w:rsidR="00943121" w:rsidRPr="00840AA1" w:rsidRDefault="00943121" w:rsidP="004812E6">
            <w:pPr>
              <w:spacing w:line="240" w:lineRule="atLeast"/>
              <w:jc w:val="center"/>
              <w:rPr>
                <w:sz w:val="26"/>
                <w:szCs w:val="26"/>
              </w:rPr>
            </w:pPr>
            <w:r w:rsidRPr="00840AA1">
              <w:rPr>
                <w:sz w:val="26"/>
                <w:szCs w:val="26"/>
              </w:rPr>
              <w:t>2.</w:t>
            </w:r>
          </w:p>
        </w:tc>
        <w:tc>
          <w:tcPr>
            <w:tcW w:w="3251" w:type="dxa"/>
            <w:shd w:val="clear" w:color="auto" w:fill="auto"/>
            <w:noWrap/>
          </w:tcPr>
          <w:p w:rsidR="00943121" w:rsidRPr="00840AA1" w:rsidRDefault="00CD0E3A" w:rsidP="004812E6">
            <w:pPr>
              <w:spacing w:line="240" w:lineRule="atLeast"/>
              <w:jc w:val="left"/>
              <w:rPr>
                <w:sz w:val="26"/>
                <w:szCs w:val="26"/>
              </w:rPr>
            </w:pPr>
            <w:r w:rsidRPr="00840AA1">
              <w:rPr>
                <w:rFonts w:eastAsia="Arial Unicode MS"/>
                <w:bCs/>
                <w:color w:val="000000"/>
                <w:sz w:val="26"/>
                <w:szCs w:val="26"/>
                <w:u w:color="000000"/>
              </w:rPr>
              <w:t xml:space="preserve">Администратор </w:t>
            </w:r>
            <w:r w:rsidR="00943121" w:rsidRPr="00840AA1">
              <w:rPr>
                <w:rFonts w:eastAsia="Arial Unicode MS"/>
                <w:bCs/>
                <w:color w:val="000000"/>
                <w:sz w:val="26"/>
                <w:szCs w:val="26"/>
                <w:u w:color="000000"/>
              </w:rPr>
              <w:t>федерального проекта</w:t>
            </w:r>
          </w:p>
        </w:tc>
        <w:tc>
          <w:tcPr>
            <w:tcW w:w="2268" w:type="dxa"/>
            <w:shd w:val="clear" w:color="auto" w:fill="auto"/>
            <w:noWrap/>
          </w:tcPr>
          <w:p w:rsidR="00943121" w:rsidRPr="00AE6250" w:rsidRDefault="006F593E" w:rsidP="004812E6">
            <w:pPr>
              <w:spacing w:line="240" w:lineRule="atLeast"/>
              <w:rPr>
                <w:sz w:val="26"/>
                <w:szCs w:val="26"/>
              </w:rPr>
            </w:pPr>
            <w:r w:rsidRPr="00AE6250">
              <w:rPr>
                <w:sz w:val="26"/>
                <w:szCs w:val="26"/>
              </w:rPr>
              <w:t>М.Т. Арсланова</w:t>
            </w:r>
          </w:p>
        </w:tc>
        <w:tc>
          <w:tcPr>
            <w:tcW w:w="3969" w:type="dxa"/>
            <w:shd w:val="clear" w:color="auto" w:fill="auto"/>
            <w:noWrap/>
          </w:tcPr>
          <w:p w:rsidR="00943121" w:rsidRPr="00840AA1" w:rsidRDefault="006F593E" w:rsidP="004812E6">
            <w:pPr>
              <w:spacing w:line="240" w:lineRule="atLeast"/>
              <w:rPr>
                <w:sz w:val="26"/>
                <w:szCs w:val="26"/>
              </w:rPr>
            </w:pPr>
            <w:r w:rsidRPr="00123A76">
              <w:rPr>
                <w:sz w:val="26"/>
                <w:szCs w:val="26"/>
              </w:rPr>
              <w:t xml:space="preserve">Директор Департамента инвестиционной политики </w:t>
            </w:r>
            <w:r w:rsidR="00CF34A2">
              <w:rPr>
                <w:sz w:val="26"/>
                <w:szCs w:val="26"/>
              </w:rPr>
              <w:t xml:space="preserve">и развития предпринимательства </w:t>
            </w:r>
            <w:r w:rsidRPr="00123A76">
              <w:rPr>
                <w:sz w:val="26"/>
                <w:szCs w:val="26"/>
              </w:rPr>
              <w:t>Минэкономразвития России</w:t>
            </w:r>
          </w:p>
        </w:tc>
        <w:tc>
          <w:tcPr>
            <w:tcW w:w="2835" w:type="dxa"/>
            <w:shd w:val="clear" w:color="auto" w:fill="auto"/>
            <w:noWrap/>
          </w:tcPr>
          <w:p w:rsidR="00943121" w:rsidRPr="00AE6250" w:rsidRDefault="006F593E" w:rsidP="004812E6">
            <w:pPr>
              <w:spacing w:line="240" w:lineRule="atLeast"/>
              <w:rPr>
                <w:sz w:val="26"/>
                <w:szCs w:val="26"/>
              </w:rPr>
            </w:pPr>
            <w:r w:rsidRPr="00840AA1">
              <w:rPr>
                <w:sz w:val="26"/>
                <w:szCs w:val="26"/>
              </w:rPr>
              <w:t>В.А. Живулин</w:t>
            </w:r>
          </w:p>
        </w:tc>
        <w:tc>
          <w:tcPr>
            <w:tcW w:w="1526" w:type="dxa"/>
            <w:shd w:val="clear" w:color="auto" w:fill="auto"/>
          </w:tcPr>
          <w:p w:rsidR="00943121" w:rsidRPr="00AE6250" w:rsidRDefault="00F90954" w:rsidP="006F0B1C">
            <w:pPr>
              <w:spacing w:line="240" w:lineRule="atLeast"/>
              <w:rPr>
                <w:sz w:val="26"/>
                <w:szCs w:val="26"/>
              </w:rPr>
            </w:pPr>
            <w:r>
              <w:rPr>
                <w:sz w:val="26"/>
                <w:szCs w:val="26"/>
              </w:rPr>
              <w:t>40</w:t>
            </w:r>
          </w:p>
        </w:tc>
      </w:tr>
      <w:tr w:rsidR="00943121" w:rsidRPr="00840AA1" w:rsidTr="004812E6">
        <w:trPr>
          <w:cantSplit/>
          <w:trHeight w:val="427"/>
        </w:trPr>
        <w:tc>
          <w:tcPr>
            <w:tcW w:w="14534" w:type="dxa"/>
            <w:gridSpan w:val="6"/>
            <w:shd w:val="clear" w:color="auto" w:fill="auto"/>
            <w:noWrap/>
          </w:tcPr>
          <w:p w:rsidR="00943121" w:rsidRPr="00840AA1" w:rsidRDefault="00943121" w:rsidP="004812E6">
            <w:pPr>
              <w:spacing w:line="240" w:lineRule="atLeast"/>
              <w:jc w:val="center"/>
              <w:rPr>
                <w:sz w:val="26"/>
                <w:szCs w:val="26"/>
              </w:rPr>
            </w:pPr>
            <w:r w:rsidRPr="00840AA1">
              <w:rPr>
                <w:sz w:val="26"/>
                <w:szCs w:val="26"/>
              </w:rPr>
              <w:t>Общие организационные мероприятия по проекту</w:t>
            </w:r>
          </w:p>
        </w:tc>
      </w:tr>
      <w:tr w:rsidR="00943121" w:rsidRPr="00840AA1" w:rsidTr="004812E6">
        <w:trPr>
          <w:cantSplit/>
        </w:trPr>
        <w:tc>
          <w:tcPr>
            <w:tcW w:w="685" w:type="dxa"/>
            <w:shd w:val="clear" w:color="auto" w:fill="auto"/>
            <w:noWrap/>
            <w:vAlign w:val="center"/>
          </w:tcPr>
          <w:p w:rsidR="00943121" w:rsidRPr="00840AA1" w:rsidRDefault="00943121" w:rsidP="004812E6">
            <w:pPr>
              <w:spacing w:line="240" w:lineRule="atLeast"/>
              <w:jc w:val="center"/>
              <w:rPr>
                <w:sz w:val="26"/>
                <w:szCs w:val="26"/>
              </w:rPr>
            </w:pPr>
            <w:r w:rsidRPr="00840AA1">
              <w:rPr>
                <w:sz w:val="26"/>
                <w:szCs w:val="26"/>
              </w:rPr>
              <w:t>3.</w:t>
            </w:r>
          </w:p>
        </w:tc>
        <w:tc>
          <w:tcPr>
            <w:tcW w:w="3251" w:type="dxa"/>
            <w:shd w:val="clear" w:color="auto" w:fill="auto"/>
            <w:noWrap/>
          </w:tcPr>
          <w:p w:rsidR="00943121" w:rsidRPr="00840AA1" w:rsidRDefault="00AE6250" w:rsidP="004812E6">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943121" w:rsidRPr="00AE6250" w:rsidRDefault="007D74D8" w:rsidP="004812E6">
            <w:pPr>
              <w:spacing w:line="240" w:lineRule="atLeast"/>
              <w:rPr>
                <w:sz w:val="26"/>
                <w:szCs w:val="26"/>
              </w:rPr>
            </w:pPr>
            <w:r w:rsidRPr="00AE6250">
              <w:rPr>
                <w:sz w:val="26"/>
                <w:szCs w:val="26"/>
              </w:rPr>
              <w:t>О.А. Тетерина</w:t>
            </w:r>
          </w:p>
        </w:tc>
        <w:tc>
          <w:tcPr>
            <w:tcW w:w="3969" w:type="dxa"/>
            <w:shd w:val="clear" w:color="auto" w:fill="auto"/>
            <w:noWrap/>
          </w:tcPr>
          <w:p w:rsidR="00943121" w:rsidRPr="00840AA1" w:rsidRDefault="007D74D8" w:rsidP="004812E6">
            <w:pPr>
              <w:spacing w:line="240" w:lineRule="atLeast"/>
              <w:rPr>
                <w:sz w:val="26"/>
                <w:szCs w:val="26"/>
              </w:rPr>
            </w:pPr>
            <w:r w:rsidRPr="00123A76">
              <w:rPr>
                <w:sz w:val="26"/>
                <w:szCs w:val="26"/>
              </w:rPr>
              <w:t>Заместитель Директора Депа</w:t>
            </w:r>
            <w:r w:rsidRPr="00840AA1">
              <w:rPr>
                <w:sz w:val="26"/>
                <w:szCs w:val="26"/>
              </w:rPr>
              <w:t>ртамента развития малого и среднего предпринимательства и конкуренции</w:t>
            </w:r>
          </w:p>
        </w:tc>
        <w:tc>
          <w:tcPr>
            <w:tcW w:w="2835" w:type="dxa"/>
            <w:shd w:val="clear" w:color="auto" w:fill="auto"/>
            <w:noWrap/>
          </w:tcPr>
          <w:p w:rsidR="00943121" w:rsidRPr="00840AA1" w:rsidRDefault="007D74D8" w:rsidP="004812E6">
            <w:pPr>
              <w:spacing w:line="240" w:lineRule="atLeast"/>
              <w:rPr>
                <w:sz w:val="26"/>
                <w:szCs w:val="26"/>
              </w:rPr>
            </w:pPr>
            <w:r w:rsidRPr="00840AA1">
              <w:rPr>
                <w:sz w:val="26"/>
                <w:szCs w:val="26"/>
              </w:rPr>
              <w:t>М.Т. Арсланова</w:t>
            </w:r>
          </w:p>
        </w:tc>
        <w:tc>
          <w:tcPr>
            <w:tcW w:w="1526" w:type="dxa"/>
            <w:shd w:val="clear" w:color="auto" w:fill="auto"/>
          </w:tcPr>
          <w:p w:rsidR="00943121" w:rsidRPr="00840AA1" w:rsidRDefault="007D74D8" w:rsidP="004812E6">
            <w:pPr>
              <w:spacing w:line="240" w:lineRule="atLeast"/>
              <w:rPr>
                <w:sz w:val="26"/>
                <w:szCs w:val="26"/>
              </w:rPr>
            </w:pPr>
            <w:r w:rsidRPr="00840AA1">
              <w:rPr>
                <w:sz w:val="26"/>
                <w:szCs w:val="26"/>
              </w:rPr>
              <w:t>20</w:t>
            </w:r>
          </w:p>
        </w:tc>
      </w:tr>
      <w:tr w:rsidR="00AE6250" w:rsidRPr="00840AA1" w:rsidTr="004812E6">
        <w:trPr>
          <w:cantSplit/>
        </w:trPr>
        <w:tc>
          <w:tcPr>
            <w:tcW w:w="685" w:type="dxa"/>
            <w:shd w:val="clear" w:color="auto" w:fill="auto"/>
            <w:noWrap/>
            <w:vAlign w:val="center"/>
          </w:tcPr>
          <w:p w:rsidR="00AE6250" w:rsidRPr="00840AA1" w:rsidRDefault="00AE6250" w:rsidP="004812E6">
            <w:pPr>
              <w:spacing w:line="240" w:lineRule="atLeast"/>
              <w:jc w:val="center"/>
              <w:rPr>
                <w:sz w:val="26"/>
                <w:szCs w:val="26"/>
              </w:rPr>
            </w:pPr>
            <w:r w:rsidRPr="00840AA1">
              <w:rPr>
                <w:sz w:val="26"/>
                <w:szCs w:val="26"/>
              </w:rPr>
              <w:t>4.</w:t>
            </w:r>
          </w:p>
        </w:tc>
        <w:tc>
          <w:tcPr>
            <w:tcW w:w="3251" w:type="dxa"/>
            <w:shd w:val="clear" w:color="auto" w:fill="auto"/>
            <w:noWrap/>
          </w:tcPr>
          <w:p w:rsidR="00AE6250" w:rsidRPr="00840AA1" w:rsidRDefault="00AE6250" w:rsidP="004812E6">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AE6250" w:rsidRPr="00840AA1" w:rsidRDefault="00AE6250" w:rsidP="004812E6">
            <w:pPr>
              <w:spacing w:line="240" w:lineRule="atLeast"/>
              <w:rPr>
                <w:sz w:val="26"/>
                <w:szCs w:val="26"/>
              </w:rPr>
            </w:pPr>
            <w:r w:rsidRPr="00840AA1">
              <w:rPr>
                <w:sz w:val="26"/>
                <w:szCs w:val="26"/>
              </w:rPr>
              <w:t>Н.Е. Шаманская</w:t>
            </w:r>
          </w:p>
        </w:tc>
        <w:tc>
          <w:tcPr>
            <w:tcW w:w="3969" w:type="dxa"/>
            <w:shd w:val="clear" w:color="auto" w:fill="auto"/>
            <w:noWrap/>
          </w:tcPr>
          <w:p w:rsidR="00AE6250" w:rsidRPr="00840AA1" w:rsidRDefault="00AE6250" w:rsidP="004812E6">
            <w:pPr>
              <w:spacing w:line="240" w:lineRule="atLeast"/>
              <w:rPr>
                <w:sz w:val="26"/>
                <w:szCs w:val="26"/>
              </w:rPr>
            </w:pPr>
            <w:r w:rsidRPr="00840AA1">
              <w:rPr>
                <w:sz w:val="26"/>
                <w:szCs w:val="26"/>
              </w:rPr>
              <w:t>Начальник отдела Департамента развития малого и среднего предпринимательства и конкуренции</w:t>
            </w:r>
          </w:p>
        </w:tc>
        <w:tc>
          <w:tcPr>
            <w:tcW w:w="2835" w:type="dxa"/>
            <w:shd w:val="clear" w:color="auto" w:fill="auto"/>
            <w:noWrap/>
          </w:tcPr>
          <w:p w:rsidR="00AE6250" w:rsidRPr="00840AA1" w:rsidRDefault="00AE6250" w:rsidP="004812E6">
            <w:pPr>
              <w:spacing w:line="240" w:lineRule="atLeast"/>
              <w:rPr>
                <w:sz w:val="26"/>
                <w:szCs w:val="26"/>
              </w:rPr>
            </w:pPr>
            <w:r w:rsidRPr="00840AA1">
              <w:rPr>
                <w:sz w:val="26"/>
                <w:szCs w:val="26"/>
              </w:rPr>
              <w:t>О.А. Тетерина</w:t>
            </w:r>
          </w:p>
        </w:tc>
        <w:tc>
          <w:tcPr>
            <w:tcW w:w="1526" w:type="dxa"/>
            <w:shd w:val="clear" w:color="auto" w:fill="auto"/>
          </w:tcPr>
          <w:p w:rsidR="00AE6250" w:rsidRPr="00840AA1" w:rsidRDefault="00AE6250" w:rsidP="004812E6">
            <w:pPr>
              <w:spacing w:line="240" w:lineRule="atLeast"/>
              <w:rPr>
                <w:sz w:val="26"/>
                <w:szCs w:val="26"/>
              </w:rPr>
            </w:pPr>
            <w:r w:rsidRPr="00840AA1">
              <w:rPr>
                <w:sz w:val="26"/>
                <w:szCs w:val="26"/>
              </w:rPr>
              <w:t>20</w:t>
            </w:r>
          </w:p>
        </w:tc>
      </w:tr>
      <w:tr w:rsidR="00AE6250" w:rsidRPr="00840AA1" w:rsidTr="004812E6">
        <w:trPr>
          <w:cantSplit/>
        </w:trPr>
        <w:tc>
          <w:tcPr>
            <w:tcW w:w="685" w:type="dxa"/>
            <w:shd w:val="clear" w:color="auto" w:fill="auto"/>
            <w:noWrap/>
            <w:vAlign w:val="center"/>
          </w:tcPr>
          <w:p w:rsidR="00AE6250" w:rsidRPr="00840AA1" w:rsidRDefault="00AE6250" w:rsidP="004812E6">
            <w:pPr>
              <w:spacing w:line="240" w:lineRule="atLeast"/>
              <w:jc w:val="center"/>
              <w:rPr>
                <w:sz w:val="26"/>
                <w:szCs w:val="26"/>
              </w:rPr>
            </w:pPr>
            <w:r w:rsidRPr="00840AA1">
              <w:rPr>
                <w:sz w:val="26"/>
                <w:szCs w:val="26"/>
              </w:rPr>
              <w:lastRenderedPageBreak/>
              <w:t>5.</w:t>
            </w:r>
          </w:p>
        </w:tc>
        <w:tc>
          <w:tcPr>
            <w:tcW w:w="3251" w:type="dxa"/>
            <w:shd w:val="clear" w:color="auto" w:fill="auto"/>
            <w:noWrap/>
          </w:tcPr>
          <w:p w:rsidR="00AE6250" w:rsidRPr="00840AA1" w:rsidRDefault="00AE6250" w:rsidP="004812E6">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AE6250" w:rsidRPr="00840AA1" w:rsidRDefault="00AE6250" w:rsidP="004812E6">
            <w:pPr>
              <w:spacing w:line="240" w:lineRule="atLeast"/>
              <w:rPr>
                <w:sz w:val="26"/>
                <w:szCs w:val="26"/>
              </w:rPr>
            </w:pPr>
            <w:r w:rsidRPr="00840AA1">
              <w:rPr>
                <w:sz w:val="26"/>
                <w:szCs w:val="26"/>
              </w:rPr>
              <w:t>Е.А. Елькина</w:t>
            </w:r>
          </w:p>
        </w:tc>
        <w:tc>
          <w:tcPr>
            <w:tcW w:w="3969" w:type="dxa"/>
            <w:shd w:val="clear" w:color="auto" w:fill="auto"/>
            <w:noWrap/>
          </w:tcPr>
          <w:p w:rsidR="00AE6250" w:rsidRPr="00840AA1" w:rsidRDefault="00F90954" w:rsidP="004812E6">
            <w:pPr>
              <w:spacing w:line="240" w:lineRule="atLeast"/>
              <w:rPr>
                <w:sz w:val="26"/>
                <w:szCs w:val="26"/>
              </w:rPr>
            </w:pPr>
            <w:r>
              <w:rPr>
                <w:sz w:val="26"/>
                <w:szCs w:val="26"/>
              </w:rPr>
              <w:t>Заместитель начальника отдела</w:t>
            </w:r>
            <w:r w:rsidRPr="00840AA1">
              <w:rPr>
                <w:sz w:val="26"/>
                <w:szCs w:val="26"/>
              </w:rPr>
              <w:t xml:space="preserve"> </w:t>
            </w:r>
            <w:r w:rsidR="00AE6250" w:rsidRPr="00840AA1">
              <w:rPr>
                <w:sz w:val="26"/>
                <w:szCs w:val="26"/>
              </w:rPr>
              <w:t>Департамента развития малого и среднего предпринимательства и конкуренции</w:t>
            </w:r>
          </w:p>
        </w:tc>
        <w:tc>
          <w:tcPr>
            <w:tcW w:w="2835" w:type="dxa"/>
            <w:shd w:val="clear" w:color="auto" w:fill="auto"/>
            <w:noWrap/>
          </w:tcPr>
          <w:p w:rsidR="00AE6250" w:rsidRPr="00840AA1" w:rsidRDefault="00AE6250" w:rsidP="004812E6">
            <w:pPr>
              <w:spacing w:line="240" w:lineRule="atLeast"/>
              <w:rPr>
                <w:sz w:val="26"/>
                <w:szCs w:val="26"/>
              </w:rPr>
            </w:pPr>
            <w:r w:rsidRPr="00840AA1">
              <w:rPr>
                <w:sz w:val="26"/>
                <w:szCs w:val="26"/>
              </w:rPr>
              <w:t>Н.Е. Шаманская</w:t>
            </w:r>
          </w:p>
        </w:tc>
        <w:tc>
          <w:tcPr>
            <w:tcW w:w="1526" w:type="dxa"/>
            <w:shd w:val="clear" w:color="auto" w:fill="auto"/>
          </w:tcPr>
          <w:p w:rsidR="00AE6250" w:rsidRPr="00840AA1" w:rsidRDefault="00AE6250" w:rsidP="004812E6">
            <w:pPr>
              <w:spacing w:line="240" w:lineRule="atLeast"/>
              <w:rPr>
                <w:sz w:val="26"/>
                <w:szCs w:val="26"/>
              </w:rPr>
            </w:pPr>
            <w:r w:rsidRPr="00840AA1">
              <w:rPr>
                <w:sz w:val="26"/>
                <w:szCs w:val="26"/>
              </w:rPr>
              <w:t>20</w:t>
            </w:r>
          </w:p>
        </w:tc>
      </w:tr>
      <w:tr w:rsidR="00CF34A2" w:rsidRPr="00840AA1" w:rsidTr="004812E6">
        <w:trPr>
          <w:cantSplit/>
        </w:trPr>
        <w:tc>
          <w:tcPr>
            <w:tcW w:w="685" w:type="dxa"/>
            <w:shd w:val="clear" w:color="auto" w:fill="auto"/>
            <w:noWrap/>
            <w:vAlign w:val="center"/>
          </w:tcPr>
          <w:p w:rsidR="00CF34A2" w:rsidRPr="00840AA1" w:rsidRDefault="00CF34A2" w:rsidP="004812E6">
            <w:pPr>
              <w:spacing w:line="240" w:lineRule="atLeast"/>
              <w:jc w:val="center"/>
              <w:rPr>
                <w:sz w:val="26"/>
                <w:szCs w:val="26"/>
              </w:rPr>
            </w:pPr>
            <w:r>
              <w:rPr>
                <w:sz w:val="26"/>
                <w:szCs w:val="26"/>
              </w:rPr>
              <w:t>6.</w:t>
            </w:r>
          </w:p>
        </w:tc>
        <w:tc>
          <w:tcPr>
            <w:tcW w:w="3251" w:type="dxa"/>
            <w:shd w:val="clear" w:color="auto" w:fill="auto"/>
            <w:noWrap/>
          </w:tcPr>
          <w:p w:rsidR="00CF34A2" w:rsidRPr="00840AA1" w:rsidRDefault="00CF34A2" w:rsidP="004812E6">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CF34A2" w:rsidRPr="00840AA1" w:rsidRDefault="00E469BB" w:rsidP="004812E6">
            <w:pPr>
              <w:spacing w:line="240" w:lineRule="atLeast"/>
              <w:rPr>
                <w:sz w:val="26"/>
                <w:szCs w:val="26"/>
              </w:rPr>
            </w:pPr>
            <w:r>
              <w:rPr>
                <w:sz w:val="26"/>
                <w:szCs w:val="26"/>
              </w:rPr>
              <w:t>Л.В. Рахматуллина</w:t>
            </w:r>
          </w:p>
        </w:tc>
        <w:tc>
          <w:tcPr>
            <w:tcW w:w="3969" w:type="dxa"/>
            <w:shd w:val="clear" w:color="auto" w:fill="auto"/>
            <w:noWrap/>
          </w:tcPr>
          <w:p w:rsidR="00CF34A2" w:rsidRPr="00840AA1" w:rsidDel="00F90954" w:rsidRDefault="00E469BB" w:rsidP="004812E6">
            <w:pPr>
              <w:spacing w:line="240" w:lineRule="atLeast"/>
              <w:rPr>
                <w:sz w:val="26"/>
                <w:szCs w:val="26"/>
              </w:rPr>
            </w:pPr>
            <w:r>
              <w:rPr>
                <w:sz w:val="26"/>
                <w:szCs w:val="26"/>
              </w:rPr>
              <w:t>Ведущий консультант</w:t>
            </w:r>
            <w:r w:rsidR="00CF34A2" w:rsidRPr="00840AA1">
              <w:rPr>
                <w:sz w:val="26"/>
                <w:szCs w:val="26"/>
              </w:rPr>
              <w:t xml:space="preserve"> Департамента развития малого и среднего предпринимательства и конкуренции</w:t>
            </w:r>
          </w:p>
        </w:tc>
        <w:tc>
          <w:tcPr>
            <w:tcW w:w="2835" w:type="dxa"/>
            <w:shd w:val="clear" w:color="auto" w:fill="auto"/>
            <w:noWrap/>
          </w:tcPr>
          <w:p w:rsidR="00CF34A2" w:rsidRPr="00840AA1" w:rsidRDefault="00CF34A2" w:rsidP="004812E6">
            <w:pPr>
              <w:spacing w:line="240" w:lineRule="atLeast"/>
              <w:rPr>
                <w:sz w:val="26"/>
                <w:szCs w:val="26"/>
              </w:rPr>
            </w:pPr>
            <w:r w:rsidRPr="00840AA1">
              <w:rPr>
                <w:sz w:val="26"/>
                <w:szCs w:val="26"/>
              </w:rPr>
              <w:t>Н.Е. Шаманская</w:t>
            </w:r>
          </w:p>
        </w:tc>
        <w:tc>
          <w:tcPr>
            <w:tcW w:w="1526" w:type="dxa"/>
            <w:shd w:val="clear" w:color="auto" w:fill="auto"/>
          </w:tcPr>
          <w:p w:rsidR="00CF34A2" w:rsidRPr="00840AA1" w:rsidRDefault="00E469BB" w:rsidP="004812E6">
            <w:pPr>
              <w:spacing w:line="240" w:lineRule="atLeast"/>
              <w:rPr>
                <w:sz w:val="26"/>
                <w:szCs w:val="26"/>
              </w:rPr>
            </w:pPr>
            <w:r>
              <w:rPr>
                <w:sz w:val="26"/>
                <w:szCs w:val="26"/>
              </w:rPr>
              <w:t>1</w:t>
            </w:r>
            <w:r w:rsidR="00CF34A2" w:rsidRPr="00840AA1">
              <w:rPr>
                <w:sz w:val="26"/>
                <w:szCs w:val="26"/>
              </w:rPr>
              <w:t>0</w:t>
            </w:r>
          </w:p>
        </w:tc>
      </w:tr>
      <w:tr w:rsidR="00CF34A2" w:rsidRPr="00840AA1" w:rsidTr="004812E6">
        <w:trPr>
          <w:cantSplit/>
          <w:trHeight w:val="421"/>
        </w:trPr>
        <w:tc>
          <w:tcPr>
            <w:tcW w:w="14534" w:type="dxa"/>
            <w:gridSpan w:val="6"/>
          </w:tcPr>
          <w:p w:rsidR="00CF34A2" w:rsidRPr="001312CE" w:rsidRDefault="00816CA9" w:rsidP="001312CE">
            <w:pPr>
              <w:spacing w:line="240" w:lineRule="atLeast"/>
              <w:jc w:val="left"/>
              <w:rPr>
                <w:rFonts w:eastAsia="Arial Unicode MS"/>
                <w:bCs/>
                <w:color w:val="000000"/>
                <w:sz w:val="26"/>
                <w:szCs w:val="26"/>
                <w:u w:color="000000"/>
              </w:rPr>
            </w:pPr>
            <w:r w:rsidRPr="00816CA9">
              <w:rPr>
                <w:rFonts w:eastAsia="Arial Unicode MS"/>
                <w:bCs/>
                <w:color w:val="000000"/>
                <w:sz w:val="26"/>
                <w:szCs w:val="26"/>
                <w:u w:color="000000"/>
              </w:rPr>
              <w:tab/>
              <w:t>1</w:t>
            </w:r>
            <w:r>
              <w:rPr>
                <w:rFonts w:eastAsia="Arial Unicode MS"/>
                <w:bCs/>
                <w:color w:val="000000"/>
                <w:sz w:val="26"/>
                <w:szCs w:val="26"/>
                <w:u w:color="000000"/>
              </w:rPr>
              <w:t xml:space="preserve">. </w:t>
            </w:r>
            <w:r w:rsidR="00CF34A2" w:rsidRPr="001312CE">
              <w:rPr>
                <w:rFonts w:eastAsia="Arial Unicode MS"/>
                <w:bCs/>
                <w:color w:val="000000"/>
                <w:sz w:val="26"/>
                <w:szCs w:val="26"/>
                <w:u w:color="000000"/>
              </w:rPr>
              <w:t>Формирование положительного образа предпринимателя</w:t>
            </w:r>
          </w:p>
        </w:tc>
      </w:tr>
      <w:tr w:rsidR="00CF34A2" w:rsidRPr="00840AA1" w:rsidTr="004E2A1C">
        <w:trPr>
          <w:cantSplit/>
        </w:trPr>
        <w:tc>
          <w:tcPr>
            <w:tcW w:w="685" w:type="dxa"/>
            <w:shd w:val="clear" w:color="auto" w:fill="auto"/>
            <w:noWrap/>
            <w:vAlign w:val="center"/>
          </w:tcPr>
          <w:p w:rsidR="00CF34A2" w:rsidRPr="00840AA1" w:rsidRDefault="00CF34A2" w:rsidP="004E2A1C">
            <w:pPr>
              <w:spacing w:line="240" w:lineRule="atLeast"/>
              <w:jc w:val="center"/>
              <w:rPr>
                <w:sz w:val="26"/>
                <w:szCs w:val="26"/>
              </w:rPr>
            </w:pPr>
          </w:p>
        </w:tc>
        <w:tc>
          <w:tcPr>
            <w:tcW w:w="3251" w:type="dxa"/>
            <w:shd w:val="clear" w:color="auto" w:fill="auto"/>
            <w:noWrap/>
          </w:tcPr>
          <w:p w:rsidR="00CF34A2" w:rsidRPr="00840AA1" w:rsidRDefault="00CF34A2" w:rsidP="004E2A1C">
            <w:pPr>
              <w:spacing w:line="240" w:lineRule="atLeast"/>
              <w:rPr>
                <w:rFonts w:eastAsia="Arial Unicode MS"/>
                <w:bCs/>
                <w:color w:val="000000"/>
                <w:sz w:val="26"/>
                <w:szCs w:val="26"/>
                <w:u w:color="000000"/>
              </w:rPr>
            </w:pPr>
            <w:r w:rsidRPr="00F20217">
              <w:rPr>
                <w:rFonts w:eastAsia="Arial Unicode MS"/>
                <w:bCs/>
                <w:color w:val="000000"/>
                <w:sz w:val="26"/>
                <w:szCs w:val="26"/>
                <w:u w:color="000000"/>
              </w:rPr>
              <w:t>Ответственный за достижение результата федерального проекта</w:t>
            </w:r>
          </w:p>
        </w:tc>
        <w:tc>
          <w:tcPr>
            <w:tcW w:w="2268" w:type="dxa"/>
            <w:shd w:val="clear" w:color="auto" w:fill="auto"/>
            <w:noWrap/>
          </w:tcPr>
          <w:p w:rsidR="00CF34A2" w:rsidRPr="00840AA1" w:rsidRDefault="00870B4B" w:rsidP="004E2A1C">
            <w:pPr>
              <w:spacing w:line="240" w:lineRule="atLeast"/>
              <w:rPr>
                <w:sz w:val="26"/>
                <w:szCs w:val="26"/>
              </w:rPr>
            </w:pPr>
            <w:r>
              <w:rPr>
                <w:sz w:val="26"/>
                <w:szCs w:val="26"/>
              </w:rPr>
              <w:t>В.А. Живулин</w:t>
            </w:r>
          </w:p>
        </w:tc>
        <w:tc>
          <w:tcPr>
            <w:tcW w:w="3969" w:type="dxa"/>
            <w:shd w:val="clear" w:color="auto" w:fill="auto"/>
            <w:noWrap/>
          </w:tcPr>
          <w:p w:rsidR="00CF34A2" w:rsidRPr="00840AA1" w:rsidRDefault="00870B4B" w:rsidP="00870B4B">
            <w:pPr>
              <w:spacing w:line="240" w:lineRule="atLeast"/>
              <w:rPr>
                <w:sz w:val="26"/>
                <w:szCs w:val="26"/>
              </w:rPr>
            </w:pPr>
            <w:r>
              <w:rPr>
                <w:sz w:val="26"/>
                <w:szCs w:val="26"/>
              </w:rPr>
              <w:t xml:space="preserve">Заместитель Министра экономического развития Российской Федерации </w:t>
            </w:r>
          </w:p>
        </w:tc>
        <w:tc>
          <w:tcPr>
            <w:tcW w:w="2835" w:type="dxa"/>
            <w:shd w:val="clear" w:color="auto" w:fill="auto"/>
            <w:noWrap/>
          </w:tcPr>
          <w:p w:rsidR="00CF34A2" w:rsidRPr="00840AA1" w:rsidRDefault="00870B4B" w:rsidP="004E2A1C">
            <w:pPr>
              <w:spacing w:line="240" w:lineRule="atLeast"/>
              <w:rPr>
                <w:sz w:val="26"/>
                <w:szCs w:val="26"/>
              </w:rPr>
            </w:pPr>
            <w:r>
              <w:rPr>
                <w:sz w:val="26"/>
                <w:szCs w:val="26"/>
              </w:rPr>
              <w:t>М.С. Орешкин</w:t>
            </w:r>
          </w:p>
        </w:tc>
        <w:tc>
          <w:tcPr>
            <w:tcW w:w="1526" w:type="dxa"/>
            <w:shd w:val="clear" w:color="auto" w:fill="auto"/>
          </w:tcPr>
          <w:p w:rsidR="00CF34A2" w:rsidRPr="00840AA1" w:rsidRDefault="00CF34A2" w:rsidP="004E2A1C">
            <w:pPr>
              <w:spacing w:line="240" w:lineRule="atLeast"/>
              <w:rPr>
                <w:sz w:val="26"/>
                <w:szCs w:val="26"/>
              </w:rPr>
            </w:pPr>
            <w:r>
              <w:rPr>
                <w:sz w:val="26"/>
                <w:szCs w:val="26"/>
              </w:rPr>
              <w:t>20</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jc w:val="center"/>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Администратор федерального проекта</w:t>
            </w:r>
          </w:p>
        </w:tc>
        <w:tc>
          <w:tcPr>
            <w:tcW w:w="2268" w:type="dxa"/>
            <w:shd w:val="clear" w:color="auto" w:fill="auto"/>
            <w:noWrap/>
          </w:tcPr>
          <w:p w:rsidR="00870B4B" w:rsidRPr="00AE6250" w:rsidRDefault="00870B4B" w:rsidP="004E2A1C">
            <w:pPr>
              <w:spacing w:line="240" w:lineRule="atLeast"/>
              <w:rPr>
                <w:sz w:val="26"/>
                <w:szCs w:val="26"/>
              </w:rPr>
            </w:pPr>
            <w:r w:rsidRPr="00AE6250">
              <w:rPr>
                <w:sz w:val="26"/>
                <w:szCs w:val="26"/>
              </w:rPr>
              <w:t>М.Т. Арсланова</w:t>
            </w:r>
          </w:p>
        </w:tc>
        <w:tc>
          <w:tcPr>
            <w:tcW w:w="3969" w:type="dxa"/>
            <w:shd w:val="clear" w:color="auto" w:fill="auto"/>
            <w:noWrap/>
          </w:tcPr>
          <w:p w:rsidR="00870B4B" w:rsidRPr="00123A76" w:rsidRDefault="00870B4B" w:rsidP="004E2A1C">
            <w:pPr>
              <w:spacing w:line="240" w:lineRule="atLeast"/>
              <w:rPr>
                <w:sz w:val="26"/>
                <w:szCs w:val="26"/>
              </w:rPr>
            </w:pPr>
            <w:r w:rsidRPr="00123A76">
              <w:rPr>
                <w:sz w:val="26"/>
                <w:szCs w:val="26"/>
              </w:rPr>
              <w:t xml:space="preserve">Директор Департамента инвестиционной политики </w:t>
            </w:r>
            <w:r>
              <w:rPr>
                <w:sz w:val="26"/>
                <w:szCs w:val="26"/>
              </w:rPr>
              <w:t xml:space="preserve">и развития предпринимательства </w:t>
            </w:r>
            <w:r w:rsidRPr="00123A76">
              <w:rPr>
                <w:sz w:val="26"/>
                <w:szCs w:val="26"/>
              </w:rPr>
              <w:t>Минэкономразвития России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В.А. Живулин</w:t>
            </w:r>
          </w:p>
        </w:tc>
        <w:tc>
          <w:tcPr>
            <w:tcW w:w="1526" w:type="dxa"/>
            <w:shd w:val="clear" w:color="auto" w:fill="auto"/>
          </w:tcPr>
          <w:p w:rsidR="00870B4B" w:rsidRDefault="00870B4B" w:rsidP="004E2A1C">
            <w:pPr>
              <w:spacing w:line="240" w:lineRule="atLeast"/>
              <w:rPr>
                <w:sz w:val="26"/>
                <w:szCs w:val="26"/>
              </w:rPr>
            </w:pPr>
            <w:r>
              <w:rPr>
                <w:sz w:val="26"/>
                <w:szCs w:val="26"/>
              </w:rPr>
              <w:t>20</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jc w:val="center"/>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E2A1C">
            <w:pPr>
              <w:spacing w:line="240" w:lineRule="atLeast"/>
              <w:rPr>
                <w:sz w:val="26"/>
                <w:szCs w:val="26"/>
              </w:rPr>
            </w:pPr>
            <w:r w:rsidRPr="00AE6250">
              <w:rPr>
                <w:sz w:val="26"/>
                <w:szCs w:val="26"/>
              </w:rPr>
              <w:t>О.А. Тетерина</w:t>
            </w:r>
          </w:p>
        </w:tc>
        <w:tc>
          <w:tcPr>
            <w:tcW w:w="3969" w:type="dxa"/>
            <w:shd w:val="clear" w:color="auto" w:fill="auto"/>
            <w:noWrap/>
          </w:tcPr>
          <w:p w:rsidR="00870B4B" w:rsidRPr="00840AA1" w:rsidRDefault="00870B4B" w:rsidP="004E2A1C">
            <w:pPr>
              <w:spacing w:line="240" w:lineRule="atLeast"/>
              <w:rPr>
                <w:sz w:val="26"/>
                <w:szCs w:val="26"/>
              </w:rPr>
            </w:pPr>
            <w:r w:rsidRPr="00123A76">
              <w:rPr>
                <w:sz w:val="26"/>
                <w:szCs w:val="26"/>
              </w:rPr>
              <w:t>Заместитель Директора Депа</w:t>
            </w:r>
            <w:r w:rsidRPr="00840AA1">
              <w:rPr>
                <w:sz w:val="26"/>
                <w:szCs w:val="26"/>
              </w:rPr>
              <w:t>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М.Т. Арсланова</w:t>
            </w:r>
          </w:p>
        </w:tc>
        <w:tc>
          <w:tcPr>
            <w:tcW w:w="1526" w:type="dxa"/>
            <w:shd w:val="clear" w:color="auto" w:fill="auto"/>
          </w:tcPr>
          <w:p w:rsidR="00870B4B" w:rsidRPr="00840AA1" w:rsidRDefault="00870B4B" w:rsidP="004E2A1C">
            <w:pPr>
              <w:spacing w:line="240" w:lineRule="atLeast"/>
              <w:rPr>
                <w:sz w:val="26"/>
                <w:szCs w:val="26"/>
              </w:rPr>
            </w:pPr>
            <w:r>
              <w:rPr>
                <w:sz w:val="26"/>
                <w:szCs w:val="26"/>
              </w:rPr>
              <w:t>1</w:t>
            </w:r>
            <w:r w:rsidRPr="00840AA1">
              <w:rPr>
                <w:sz w:val="26"/>
                <w:szCs w:val="26"/>
              </w:rPr>
              <w:t>0</w:t>
            </w:r>
          </w:p>
        </w:tc>
      </w:tr>
      <w:tr w:rsidR="00870B4B" w:rsidRPr="00840AA1" w:rsidTr="004E2A1C">
        <w:trPr>
          <w:cantSplit/>
        </w:trPr>
        <w:tc>
          <w:tcPr>
            <w:tcW w:w="685" w:type="dxa"/>
            <w:shd w:val="clear" w:color="auto" w:fill="auto"/>
            <w:noWrap/>
            <w:vAlign w:val="center"/>
          </w:tcPr>
          <w:p w:rsidR="00870B4B" w:rsidRPr="00840AA1" w:rsidRDefault="00870B4B" w:rsidP="00E469BB">
            <w:pPr>
              <w:spacing w:line="240" w:lineRule="atLeast"/>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Default="00870B4B" w:rsidP="004E2A1C">
            <w:pPr>
              <w:spacing w:line="240" w:lineRule="atLeast"/>
              <w:rPr>
                <w:sz w:val="26"/>
                <w:szCs w:val="26"/>
              </w:rPr>
            </w:pPr>
            <w:r w:rsidRPr="00840AA1">
              <w:rPr>
                <w:sz w:val="26"/>
                <w:szCs w:val="26"/>
              </w:rPr>
              <w:t>Н.Е. Шаманская</w:t>
            </w:r>
          </w:p>
        </w:tc>
        <w:tc>
          <w:tcPr>
            <w:tcW w:w="3969" w:type="dxa"/>
            <w:shd w:val="clear" w:color="auto" w:fill="auto"/>
            <w:noWrap/>
          </w:tcPr>
          <w:p w:rsidR="00870B4B" w:rsidRDefault="00870B4B" w:rsidP="004E2A1C">
            <w:pPr>
              <w:spacing w:line="240" w:lineRule="atLeast"/>
              <w:rPr>
                <w:sz w:val="26"/>
                <w:szCs w:val="26"/>
              </w:rPr>
            </w:pPr>
            <w:r w:rsidRPr="00840AA1">
              <w:rPr>
                <w:sz w:val="26"/>
                <w:szCs w:val="26"/>
              </w:rPr>
              <w:t>Начальник отдела Департамента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О.А. Тетерина</w:t>
            </w:r>
          </w:p>
        </w:tc>
        <w:tc>
          <w:tcPr>
            <w:tcW w:w="1526" w:type="dxa"/>
            <w:shd w:val="clear" w:color="auto" w:fill="auto"/>
          </w:tcPr>
          <w:p w:rsidR="00870B4B" w:rsidRDefault="00870B4B" w:rsidP="004E2A1C">
            <w:pPr>
              <w:spacing w:line="240" w:lineRule="atLeast"/>
              <w:rPr>
                <w:sz w:val="26"/>
                <w:szCs w:val="26"/>
              </w:rPr>
            </w:pPr>
            <w:r>
              <w:rPr>
                <w:sz w:val="26"/>
                <w:szCs w:val="26"/>
              </w:rPr>
              <w:t>10</w:t>
            </w:r>
          </w:p>
        </w:tc>
      </w:tr>
      <w:tr w:rsidR="00870B4B" w:rsidRPr="00840AA1" w:rsidTr="004E2A1C">
        <w:trPr>
          <w:cantSplit/>
        </w:trPr>
        <w:tc>
          <w:tcPr>
            <w:tcW w:w="685" w:type="dxa"/>
            <w:shd w:val="clear" w:color="auto" w:fill="auto"/>
            <w:noWrap/>
            <w:vAlign w:val="center"/>
          </w:tcPr>
          <w:p w:rsidR="00870B4B" w:rsidRPr="00840AA1" w:rsidRDefault="00870B4B" w:rsidP="001312CE">
            <w:pPr>
              <w:spacing w:line="240" w:lineRule="atLeast"/>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E2A1C">
            <w:pPr>
              <w:spacing w:line="240" w:lineRule="atLeast"/>
              <w:rPr>
                <w:sz w:val="26"/>
                <w:szCs w:val="26"/>
              </w:rPr>
            </w:pPr>
            <w:r>
              <w:rPr>
                <w:sz w:val="26"/>
                <w:szCs w:val="26"/>
              </w:rPr>
              <w:t>Л.В. Рахматуллина</w:t>
            </w:r>
          </w:p>
        </w:tc>
        <w:tc>
          <w:tcPr>
            <w:tcW w:w="3969" w:type="dxa"/>
            <w:shd w:val="clear" w:color="auto" w:fill="auto"/>
            <w:noWrap/>
          </w:tcPr>
          <w:p w:rsidR="00870B4B" w:rsidRPr="00840AA1" w:rsidDel="00F90954" w:rsidRDefault="00870B4B" w:rsidP="004E2A1C">
            <w:pPr>
              <w:spacing w:line="240" w:lineRule="atLeast"/>
              <w:rPr>
                <w:sz w:val="26"/>
                <w:szCs w:val="26"/>
              </w:rPr>
            </w:pPr>
            <w:r>
              <w:rPr>
                <w:sz w:val="26"/>
                <w:szCs w:val="26"/>
              </w:rPr>
              <w:t>Ведущий консультант</w:t>
            </w:r>
            <w:r w:rsidRPr="00840AA1">
              <w:rPr>
                <w:sz w:val="26"/>
                <w:szCs w:val="26"/>
              </w:rPr>
              <w:t xml:space="preserve"> Департамента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Н.Е. Шаманская</w:t>
            </w:r>
          </w:p>
        </w:tc>
        <w:tc>
          <w:tcPr>
            <w:tcW w:w="1526" w:type="dxa"/>
            <w:shd w:val="clear" w:color="auto" w:fill="auto"/>
          </w:tcPr>
          <w:p w:rsidR="00870B4B" w:rsidRPr="00840AA1" w:rsidRDefault="00870B4B" w:rsidP="004E2A1C">
            <w:pPr>
              <w:spacing w:line="240" w:lineRule="atLeast"/>
              <w:rPr>
                <w:sz w:val="26"/>
                <w:szCs w:val="26"/>
              </w:rPr>
            </w:pPr>
            <w:r>
              <w:rPr>
                <w:sz w:val="26"/>
                <w:szCs w:val="26"/>
              </w:rPr>
              <w:t>1</w:t>
            </w:r>
            <w:r w:rsidRPr="00840AA1">
              <w:rPr>
                <w:sz w:val="26"/>
                <w:szCs w:val="26"/>
              </w:rPr>
              <w:t>0</w:t>
            </w:r>
          </w:p>
        </w:tc>
      </w:tr>
      <w:tr w:rsidR="00870B4B" w:rsidRPr="00840AA1" w:rsidTr="004E2A1C">
        <w:trPr>
          <w:cantSplit/>
        </w:trPr>
        <w:tc>
          <w:tcPr>
            <w:tcW w:w="14534" w:type="dxa"/>
            <w:gridSpan w:val="6"/>
            <w:shd w:val="clear" w:color="auto" w:fill="auto"/>
            <w:noWrap/>
            <w:vAlign w:val="center"/>
          </w:tcPr>
          <w:p w:rsidR="00870B4B" w:rsidRPr="001312CE" w:rsidRDefault="00870B4B" w:rsidP="00E469BB">
            <w:pPr>
              <w:spacing w:line="240" w:lineRule="atLeast"/>
              <w:rPr>
                <w:sz w:val="26"/>
                <w:szCs w:val="26"/>
              </w:rPr>
            </w:pPr>
            <w:r w:rsidRPr="00E469BB">
              <w:rPr>
                <w:rFonts w:eastAsia="Arial Unicode MS"/>
                <w:bCs/>
                <w:sz w:val="26"/>
                <w:szCs w:val="26"/>
              </w:rPr>
              <w:lastRenderedPageBreak/>
              <w:t>2.</w:t>
            </w:r>
            <w:r>
              <w:rPr>
                <w:rFonts w:eastAsia="Arial Unicode MS"/>
                <w:bCs/>
                <w:sz w:val="26"/>
                <w:szCs w:val="26"/>
              </w:rPr>
              <w:t xml:space="preserve"> </w:t>
            </w:r>
            <w:r w:rsidRPr="001312CE">
              <w:rPr>
                <w:rFonts w:eastAsia="Arial Unicode MS"/>
                <w:bCs/>
                <w:sz w:val="26"/>
                <w:szCs w:val="26"/>
              </w:rPr>
              <w:t>Выявление предпринимательских способностей</w:t>
            </w:r>
            <w:r w:rsidRPr="001312CE">
              <w:rPr>
                <w:sz w:val="26"/>
                <w:szCs w:val="26"/>
              </w:rPr>
              <w:t xml:space="preserve">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jc w:val="center"/>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F20217">
              <w:rPr>
                <w:rFonts w:eastAsia="Arial Unicode MS"/>
                <w:bCs/>
                <w:color w:val="000000"/>
                <w:sz w:val="26"/>
                <w:szCs w:val="26"/>
                <w:u w:color="000000"/>
              </w:rPr>
              <w:t>Ответственный за достижение результата федерального проекта</w:t>
            </w:r>
          </w:p>
        </w:tc>
        <w:tc>
          <w:tcPr>
            <w:tcW w:w="2268" w:type="dxa"/>
            <w:shd w:val="clear" w:color="auto" w:fill="auto"/>
            <w:noWrap/>
          </w:tcPr>
          <w:p w:rsidR="00870B4B" w:rsidRPr="00840AA1" w:rsidRDefault="00870B4B" w:rsidP="004E2A1C">
            <w:pPr>
              <w:spacing w:line="240" w:lineRule="atLeast"/>
              <w:rPr>
                <w:sz w:val="26"/>
                <w:szCs w:val="26"/>
              </w:rPr>
            </w:pPr>
            <w:r w:rsidRPr="00AE6250">
              <w:rPr>
                <w:sz w:val="26"/>
                <w:szCs w:val="26"/>
              </w:rPr>
              <w:t>М.Т. Арсланова</w:t>
            </w:r>
          </w:p>
        </w:tc>
        <w:tc>
          <w:tcPr>
            <w:tcW w:w="3969" w:type="dxa"/>
            <w:shd w:val="clear" w:color="auto" w:fill="auto"/>
            <w:noWrap/>
          </w:tcPr>
          <w:p w:rsidR="00870B4B" w:rsidRPr="00840AA1" w:rsidRDefault="00870B4B" w:rsidP="004E2A1C">
            <w:pPr>
              <w:spacing w:line="240" w:lineRule="atLeast"/>
              <w:rPr>
                <w:sz w:val="26"/>
                <w:szCs w:val="26"/>
              </w:rPr>
            </w:pPr>
            <w:r w:rsidRPr="00123A76">
              <w:rPr>
                <w:sz w:val="26"/>
                <w:szCs w:val="26"/>
              </w:rPr>
              <w:t xml:space="preserve">Директор Департамента инвестиционной политики </w:t>
            </w:r>
            <w:r>
              <w:rPr>
                <w:sz w:val="26"/>
                <w:szCs w:val="26"/>
              </w:rPr>
              <w:t xml:space="preserve">и развития предпринимательства </w:t>
            </w:r>
            <w:r w:rsidRPr="00123A76">
              <w:rPr>
                <w:sz w:val="26"/>
                <w:szCs w:val="26"/>
              </w:rPr>
              <w:t>Минэкономразвития России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В.А. Живулин</w:t>
            </w:r>
          </w:p>
        </w:tc>
        <w:tc>
          <w:tcPr>
            <w:tcW w:w="1526" w:type="dxa"/>
            <w:shd w:val="clear" w:color="auto" w:fill="auto"/>
          </w:tcPr>
          <w:p w:rsidR="00870B4B" w:rsidRPr="00840AA1" w:rsidRDefault="00870B4B" w:rsidP="004E2A1C">
            <w:pPr>
              <w:spacing w:line="240" w:lineRule="atLeast"/>
              <w:rPr>
                <w:sz w:val="26"/>
                <w:szCs w:val="26"/>
              </w:rPr>
            </w:pPr>
            <w:r>
              <w:rPr>
                <w:sz w:val="26"/>
                <w:szCs w:val="26"/>
              </w:rPr>
              <w:t>20</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jc w:val="center"/>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E2A1C">
            <w:pPr>
              <w:spacing w:line="240" w:lineRule="atLeast"/>
              <w:rPr>
                <w:sz w:val="26"/>
                <w:szCs w:val="26"/>
              </w:rPr>
            </w:pPr>
            <w:r w:rsidRPr="00AE6250">
              <w:rPr>
                <w:sz w:val="26"/>
                <w:szCs w:val="26"/>
              </w:rPr>
              <w:t>О.А. Тетерина</w:t>
            </w:r>
          </w:p>
        </w:tc>
        <w:tc>
          <w:tcPr>
            <w:tcW w:w="3969" w:type="dxa"/>
            <w:shd w:val="clear" w:color="auto" w:fill="auto"/>
            <w:noWrap/>
          </w:tcPr>
          <w:p w:rsidR="00870B4B" w:rsidRPr="00840AA1" w:rsidRDefault="00870B4B" w:rsidP="004E2A1C">
            <w:pPr>
              <w:spacing w:line="240" w:lineRule="atLeast"/>
              <w:rPr>
                <w:sz w:val="26"/>
                <w:szCs w:val="26"/>
              </w:rPr>
            </w:pPr>
            <w:r w:rsidRPr="00123A76">
              <w:rPr>
                <w:sz w:val="26"/>
                <w:szCs w:val="26"/>
              </w:rPr>
              <w:t>Заместитель Директора Депа</w:t>
            </w:r>
            <w:r w:rsidRPr="00840AA1">
              <w:rPr>
                <w:sz w:val="26"/>
                <w:szCs w:val="26"/>
              </w:rPr>
              <w:t>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М.Т. Арсланова</w:t>
            </w:r>
          </w:p>
        </w:tc>
        <w:tc>
          <w:tcPr>
            <w:tcW w:w="1526" w:type="dxa"/>
            <w:shd w:val="clear" w:color="auto" w:fill="auto"/>
          </w:tcPr>
          <w:p w:rsidR="00870B4B" w:rsidRPr="00840AA1" w:rsidRDefault="00870B4B" w:rsidP="004E2A1C">
            <w:pPr>
              <w:spacing w:line="240" w:lineRule="atLeast"/>
              <w:rPr>
                <w:sz w:val="26"/>
                <w:szCs w:val="26"/>
              </w:rPr>
            </w:pPr>
            <w:r>
              <w:rPr>
                <w:sz w:val="26"/>
                <w:szCs w:val="26"/>
              </w:rPr>
              <w:t>1</w:t>
            </w:r>
            <w:r w:rsidRPr="00840AA1">
              <w:rPr>
                <w:sz w:val="26"/>
                <w:szCs w:val="26"/>
              </w:rPr>
              <w:t>0</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Default="00870B4B" w:rsidP="004E2A1C">
            <w:pPr>
              <w:spacing w:line="240" w:lineRule="atLeast"/>
              <w:rPr>
                <w:sz w:val="26"/>
                <w:szCs w:val="26"/>
              </w:rPr>
            </w:pPr>
            <w:r w:rsidRPr="00840AA1">
              <w:rPr>
                <w:sz w:val="26"/>
                <w:szCs w:val="26"/>
              </w:rPr>
              <w:t>Н.Е. Шаманская</w:t>
            </w:r>
          </w:p>
        </w:tc>
        <w:tc>
          <w:tcPr>
            <w:tcW w:w="3969" w:type="dxa"/>
            <w:shd w:val="clear" w:color="auto" w:fill="auto"/>
            <w:noWrap/>
          </w:tcPr>
          <w:p w:rsidR="00870B4B" w:rsidRDefault="00870B4B" w:rsidP="004E2A1C">
            <w:pPr>
              <w:spacing w:line="240" w:lineRule="atLeast"/>
              <w:rPr>
                <w:sz w:val="26"/>
                <w:szCs w:val="26"/>
              </w:rPr>
            </w:pPr>
            <w:r w:rsidRPr="00840AA1">
              <w:rPr>
                <w:sz w:val="26"/>
                <w:szCs w:val="26"/>
              </w:rPr>
              <w:t>Начальник отдела Департамента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О.А. Тетерина</w:t>
            </w:r>
          </w:p>
        </w:tc>
        <w:tc>
          <w:tcPr>
            <w:tcW w:w="1526" w:type="dxa"/>
            <w:shd w:val="clear" w:color="auto" w:fill="auto"/>
          </w:tcPr>
          <w:p w:rsidR="00870B4B" w:rsidRDefault="00870B4B" w:rsidP="004E2A1C">
            <w:pPr>
              <w:spacing w:line="240" w:lineRule="atLeast"/>
              <w:rPr>
                <w:sz w:val="26"/>
                <w:szCs w:val="26"/>
              </w:rPr>
            </w:pPr>
            <w:r>
              <w:rPr>
                <w:sz w:val="26"/>
                <w:szCs w:val="26"/>
              </w:rPr>
              <w:t>10</w:t>
            </w:r>
          </w:p>
        </w:tc>
      </w:tr>
      <w:tr w:rsidR="00870B4B" w:rsidRPr="00840AA1" w:rsidTr="004E2A1C">
        <w:trPr>
          <w:cantSplit/>
        </w:trPr>
        <w:tc>
          <w:tcPr>
            <w:tcW w:w="685" w:type="dxa"/>
            <w:shd w:val="clear" w:color="auto" w:fill="auto"/>
            <w:noWrap/>
            <w:vAlign w:val="center"/>
          </w:tcPr>
          <w:p w:rsidR="00870B4B" w:rsidRPr="00840AA1" w:rsidRDefault="00870B4B" w:rsidP="004E2A1C">
            <w:pPr>
              <w:spacing w:line="240" w:lineRule="atLeast"/>
              <w:rPr>
                <w:sz w:val="26"/>
                <w:szCs w:val="26"/>
              </w:rPr>
            </w:pPr>
          </w:p>
        </w:tc>
        <w:tc>
          <w:tcPr>
            <w:tcW w:w="3251" w:type="dxa"/>
            <w:shd w:val="clear" w:color="auto" w:fill="auto"/>
            <w:noWrap/>
          </w:tcPr>
          <w:p w:rsidR="00870B4B" w:rsidRPr="00840AA1" w:rsidRDefault="00870B4B" w:rsidP="004E2A1C">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E2A1C">
            <w:pPr>
              <w:spacing w:line="240" w:lineRule="atLeast"/>
              <w:rPr>
                <w:sz w:val="26"/>
                <w:szCs w:val="26"/>
              </w:rPr>
            </w:pPr>
            <w:r>
              <w:rPr>
                <w:sz w:val="26"/>
                <w:szCs w:val="26"/>
              </w:rPr>
              <w:t>Л.В. Рахматуллина</w:t>
            </w:r>
          </w:p>
        </w:tc>
        <w:tc>
          <w:tcPr>
            <w:tcW w:w="3969" w:type="dxa"/>
            <w:shd w:val="clear" w:color="auto" w:fill="auto"/>
            <w:noWrap/>
          </w:tcPr>
          <w:p w:rsidR="00870B4B" w:rsidRPr="00840AA1" w:rsidDel="00F90954" w:rsidRDefault="00870B4B" w:rsidP="004E2A1C">
            <w:pPr>
              <w:spacing w:line="240" w:lineRule="atLeast"/>
              <w:rPr>
                <w:sz w:val="26"/>
                <w:szCs w:val="26"/>
              </w:rPr>
            </w:pPr>
            <w:r>
              <w:rPr>
                <w:sz w:val="26"/>
                <w:szCs w:val="26"/>
              </w:rPr>
              <w:t>Ведущий консультант</w:t>
            </w:r>
            <w:r w:rsidRPr="00840AA1">
              <w:rPr>
                <w:sz w:val="26"/>
                <w:szCs w:val="26"/>
              </w:rPr>
              <w:t xml:space="preserve"> Департамента развития малого и среднего предпринимательства и конкуренции</w:t>
            </w:r>
          </w:p>
        </w:tc>
        <w:tc>
          <w:tcPr>
            <w:tcW w:w="2835" w:type="dxa"/>
            <w:shd w:val="clear" w:color="auto" w:fill="auto"/>
            <w:noWrap/>
          </w:tcPr>
          <w:p w:rsidR="00870B4B" w:rsidRPr="00840AA1" w:rsidRDefault="00870B4B" w:rsidP="004E2A1C">
            <w:pPr>
              <w:spacing w:line="240" w:lineRule="atLeast"/>
              <w:rPr>
                <w:sz w:val="26"/>
                <w:szCs w:val="26"/>
              </w:rPr>
            </w:pPr>
            <w:r w:rsidRPr="00840AA1">
              <w:rPr>
                <w:sz w:val="26"/>
                <w:szCs w:val="26"/>
              </w:rPr>
              <w:t>Н.Е. Шаманская</w:t>
            </w:r>
          </w:p>
        </w:tc>
        <w:tc>
          <w:tcPr>
            <w:tcW w:w="1526" w:type="dxa"/>
            <w:shd w:val="clear" w:color="auto" w:fill="auto"/>
          </w:tcPr>
          <w:p w:rsidR="00870B4B" w:rsidRPr="00840AA1" w:rsidRDefault="00870B4B" w:rsidP="004E2A1C">
            <w:pPr>
              <w:spacing w:line="240" w:lineRule="atLeast"/>
              <w:rPr>
                <w:sz w:val="26"/>
                <w:szCs w:val="26"/>
              </w:rPr>
            </w:pPr>
            <w:r>
              <w:rPr>
                <w:sz w:val="26"/>
                <w:szCs w:val="26"/>
              </w:rPr>
              <w:t>1</w:t>
            </w:r>
            <w:r w:rsidRPr="00840AA1">
              <w:rPr>
                <w:sz w:val="26"/>
                <w:szCs w:val="26"/>
              </w:rPr>
              <w:t>0</w:t>
            </w:r>
          </w:p>
        </w:tc>
      </w:tr>
      <w:tr w:rsidR="00AA53C2" w:rsidRPr="00840AA1" w:rsidTr="00E1619F">
        <w:trPr>
          <w:cantSplit/>
        </w:trPr>
        <w:tc>
          <w:tcPr>
            <w:tcW w:w="685" w:type="dxa"/>
            <w:shd w:val="clear" w:color="auto" w:fill="auto"/>
            <w:noWrap/>
            <w:vAlign w:val="center"/>
          </w:tcPr>
          <w:p w:rsidR="00AA53C2" w:rsidRPr="00840AA1" w:rsidRDefault="00AA53C2" w:rsidP="00E1619F">
            <w:pPr>
              <w:spacing w:line="240" w:lineRule="atLeast"/>
              <w:jc w:val="center"/>
              <w:rPr>
                <w:sz w:val="26"/>
                <w:szCs w:val="26"/>
              </w:rPr>
            </w:pPr>
            <w:r w:rsidRPr="00840AA1">
              <w:rPr>
                <w:sz w:val="26"/>
                <w:szCs w:val="26"/>
              </w:rPr>
              <w:t>5.</w:t>
            </w:r>
          </w:p>
        </w:tc>
        <w:tc>
          <w:tcPr>
            <w:tcW w:w="3251" w:type="dxa"/>
            <w:shd w:val="clear" w:color="auto" w:fill="auto"/>
            <w:noWrap/>
          </w:tcPr>
          <w:p w:rsidR="00AA53C2" w:rsidRPr="00840AA1" w:rsidRDefault="00AA53C2" w:rsidP="00E1619F">
            <w:pPr>
              <w:spacing w:line="240" w:lineRule="atLeas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AA53C2" w:rsidRPr="00840AA1" w:rsidRDefault="00AA53C2" w:rsidP="00E1619F">
            <w:pPr>
              <w:spacing w:line="240" w:lineRule="atLeast"/>
              <w:rPr>
                <w:sz w:val="26"/>
                <w:szCs w:val="26"/>
              </w:rPr>
            </w:pPr>
            <w:r w:rsidRPr="00840AA1">
              <w:rPr>
                <w:sz w:val="26"/>
                <w:szCs w:val="26"/>
              </w:rPr>
              <w:t>Е.А. Елькина</w:t>
            </w:r>
          </w:p>
        </w:tc>
        <w:tc>
          <w:tcPr>
            <w:tcW w:w="3969" w:type="dxa"/>
            <w:shd w:val="clear" w:color="auto" w:fill="auto"/>
            <w:noWrap/>
          </w:tcPr>
          <w:p w:rsidR="00AA53C2" w:rsidRPr="00840AA1" w:rsidRDefault="00AA53C2" w:rsidP="00E1619F">
            <w:pPr>
              <w:spacing w:line="240" w:lineRule="atLeast"/>
              <w:rPr>
                <w:sz w:val="26"/>
                <w:szCs w:val="26"/>
              </w:rPr>
            </w:pPr>
            <w:r>
              <w:rPr>
                <w:sz w:val="26"/>
                <w:szCs w:val="26"/>
              </w:rPr>
              <w:t>Заместитель начальника отдела</w:t>
            </w:r>
            <w:r w:rsidRPr="00840AA1">
              <w:rPr>
                <w:sz w:val="26"/>
                <w:szCs w:val="26"/>
              </w:rPr>
              <w:t xml:space="preserve"> Департамента развития малого и среднего предпринимательства и конкуренции</w:t>
            </w:r>
          </w:p>
        </w:tc>
        <w:tc>
          <w:tcPr>
            <w:tcW w:w="2835" w:type="dxa"/>
            <w:shd w:val="clear" w:color="auto" w:fill="auto"/>
            <w:noWrap/>
          </w:tcPr>
          <w:p w:rsidR="00AA53C2" w:rsidRPr="00840AA1" w:rsidRDefault="00AA53C2" w:rsidP="00E1619F">
            <w:pPr>
              <w:spacing w:line="240" w:lineRule="atLeast"/>
              <w:rPr>
                <w:sz w:val="26"/>
                <w:szCs w:val="26"/>
              </w:rPr>
            </w:pPr>
            <w:r w:rsidRPr="00840AA1">
              <w:rPr>
                <w:sz w:val="26"/>
                <w:szCs w:val="26"/>
              </w:rPr>
              <w:t>Н.Е. Шаманская</w:t>
            </w:r>
          </w:p>
        </w:tc>
        <w:tc>
          <w:tcPr>
            <w:tcW w:w="1526" w:type="dxa"/>
            <w:shd w:val="clear" w:color="auto" w:fill="auto"/>
          </w:tcPr>
          <w:p w:rsidR="00AA53C2" w:rsidRPr="00840AA1" w:rsidRDefault="00AA53C2" w:rsidP="00AA53C2">
            <w:pPr>
              <w:spacing w:line="240" w:lineRule="atLeast"/>
              <w:rPr>
                <w:sz w:val="26"/>
                <w:szCs w:val="26"/>
              </w:rPr>
            </w:pPr>
            <w:r>
              <w:rPr>
                <w:sz w:val="26"/>
                <w:szCs w:val="26"/>
              </w:rPr>
              <w:t>5</w:t>
            </w:r>
          </w:p>
        </w:tc>
      </w:tr>
      <w:tr w:rsidR="00870B4B" w:rsidRPr="00840AA1" w:rsidTr="004812E6">
        <w:trPr>
          <w:cantSplit/>
        </w:trPr>
        <w:tc>
          <w:tcPr>
            <w:tcW w:w="685" w:type="dxa"/>
            <w:shd w:val="clear" w:color="auto" w:fill="auto"/>
            <w:noWrap/>
          </w:tcPr>
          <w:p w:rsidR="00870B4B" w:rsidRPr="00840AA1" w:rsidRDefault="00870B4B" w:rsidP="004812E6">
            <w:pPr>
              <w:spacing w:line="240" w:lineRule="atLeast"/>
              <w:jc w:val="center"/>
              <w:rPr>
                <w:sz w:val="26"/>
                <w:szCs w:val="26"/>
              </w:rPr>
            </w:pPr>
          </w:p>
        </w:tc>
        <w:tc>
          <w:tcPr>
            <w:tcW w:w="3251" w:type="dxa"/>
            <w:shd w:val="clear" w:color="auto" w:fill="auto"/>
            <w:noWrap/>
          </w:tcPr>
          <w:p w:rsidR="00870B4B" w:rsidRPr="00123A76" w:rsidRDefault="00870B4B" w:rsidP="006F0B1C">
            <w:pPr>
              <w:spacing w:line="240" w:lineRule="atLeast"/>
              <w:jc w:val="left"/>
              <w:rPr>
                <w:sz w:val="26"/>
                <w:szCs w:val="26"/>
              </w:rPr>
            </w:pPr>
            <w:r w:rsidRPr="00AE6250">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812E6">
            <w:pPr>
              <w:spacing w:line="240" w:lineRule="atLeast"/>
              <w:rPr>
                <w:sz w:val="26"/>
                <w:szCs w:val="26"/>
              </w:rPr>
            </w:pPr>
            <w:r w:rsidRPr="00840AA1">
              <w:rPr>
                <w:sz w:val="26"/>
                <w:szCs w:val="26"/>
              </w:rPr>
              <w:t xml:space="preserve">А.А. </w:t>
            </w:r>
            <w:proofErr w:type="spellStart"/>
            <w:r w:rsidRPr="00840AA1">
              <w:rPr>
                <w:sz w:val="26"/>
                <w:szCs w:val="26"/>
              </w:rPr>
              <w:t>Браверман</w:t>
            </w:r>
            <w:proofErr w:type="spellEnd"/>
          </w:p>
        </w:tc>
        <w:tc>
          <w:tcPr>
            <w:tcW w:w="3969" w:type="dxa"/>
            <w:shd w:val="clear" w:color="auto" w:fill="auto"/>
            <w:noWrap/>
          </w:tcPr>
          <w:p w:rsidR="00870B4B" w:rsidRPr="00AE6250" w:rsidRDefault="00870B4B" w:rsidP="006F0B1C">
            <w:pPr>
              <w:spacing w:line="240" w:lineRule="atLeast"/>
              <w:rPr>
                <w:sz w:val="26"/>
                <w:szCs w:val="26"/>
              </w:rPr>
            </w:pPr>
            <w:r w:rsidRPr="00840AA1">
              <w:rPr>
                <w:sz w:val="26"/>
                <w:szCs w:val="26"/>
              </w:rPr>
              <w:t>Генеральный директор акционерного общества «Федеральная корпорация по развитию малого и среднего предпринимательства»</w:t>
            </w:r>
          </w:p>
        </w:tc>
        <w:tc>
          <w:tcPr>
            <w:tcW w:w="2835" w:type="dxa"/>
            <w:shd w:val="clear" w:color="auto" w:fill="auto"/>
            <w:noWrap/>
          </w:tcPr>
          <w:p w:rsidR="00870B4B" w:rsidRPr="00123A76" w:rsidRDefault="00870B4B" w:rsidP="004812E6">
            <w:pPr>
              <w:spacing w:line="240" w:lineRule="atLeast"/>
              <w:rPr>
                <w:sz w:val="26"/>
                <w:szCs w:val="26"/>
              </w:rPr>
            </w:pPr>
            <w:r>
              <w:rPr>
                <w:sz w:val="26"/>
                <w:szCs w:val="26"/>
              </w:rPr>
              <w:t>-</w:t>
            </w:r>
          </w:p>
        </w:tc>
        <w:tc>
          <w:tcPr>
            <w:tcW w:w="1526" w:type="dxa"/>
            <w:shd w:val="clear" w:color="auto" w:fill="auto"/>
          </w:tcPr>
          <w:p w:rsidR="00870B4B" w:rsidRPr="00840AA1" w:rsidRDefault="00870B4B" w:rsidP="004812E6">
            <w:pPr>
              <w:spacing w:line="240" w:lineRule="atLeast"/>
              <w:rPr>
                <w:sz w:val="26"/>
                <w:szCs w:val="26"/>
              </w:rPr>
            </w:pPr>
            <w:r w:rsidRPr="00840AA1">
              <w:rPr>
                <w:sz w:val="26"/>
                <w:szCs w:val="26"/>
              </w:rPr>
              <w:t>10</w:t>
            </w:r>
          </w:p>
        </w:tc>
      </w:tr>
      <w:tr w:rsidR="00870B4B" w:rsidRPr="00840AA1" w:rsidTr="004812E6">
        <w:trPr>
          <w:cantSplit/>
        </w:trPr>
        <w:tc>
          <w:tcPr>
            <w:tcW w:w="685" w:type="dxa"/>
            <w:shd w:val="clear" w:color="auto" w:fill="auto"/>
            <w:noWrap/>
          </w:tcPr>
          <w:p w:rsidR="00870B4B" w:rsidRPr="00840AA1" w:rsidRDefault="00870B4B" w:rsidP="004812E6">
            <w:pPr>
              <w:spacing w:line="240" w:lineRule="atLeast"/>
              <w:jc w:val="center"/>
              <w:rPr>
                <w:sz w:val="26"/>
                <w:szCs w:val="26"/>
              </w:rPr>
            </w:pPr>
          </w:p>
        </w:tc>
        <w:tc>
          <w:tcPr>
            <w:tcW w:w="3251" w:type="dxa"/>
            <w:shd w:val="clear" w:color="auto" w:fill="auto"/>
            <w:noWrap/>
          </w:tcPr>
          <w:p w:rsidR="00870B4B" w:rsidRPr="00AE6250" w:rsidRDefault="00870B4B" w:rsidP="004812E6">
            <w:pPr>
              <w:spacing w:line="240" w:lineRule="atLeast"/>
              <w:jc w:val="left"/>
              <w:rPr>
                <w:sz w:val="26"/>
                <w:szCs w:val="26"/>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AE6250" w:rsidRDefault="00870B4B" w:rsidP="004812E6">
            <w:pPr>
              <w:spacing w:line="240" w:lineRule="atLeast"/>
              <w:rPr>
                <w:sz w:val="26"/>
                <w:szCs w:val="26"/>
              </w:rPr>
            </w:pPr>
            <w:r w:rsidRPr="00840AA1">
              <w:rPr>
                <w:sz w:val="26"/>
                <w:szCs w:val="26"/>
              </w:rPr>
              <w:t xml:space="preserve">М.В. </w:t>
            </w:r>
            <w:proofErr w:type="spellStart"/>
            <w:r w:rsidRPr="00840AA1">
              <w:rPr>
                <w:sz w:val="26"/>
                <w:szCs w:val="26"/>
              </w:rPr>
              <w:t>Мамута</w:t>
            </w:r>
            <w:proofErr w:type="spellEnd"/>
          </w:p>
        </w:tc>
        <w:tc>
          <w:tcPr>
            <w:tcW w:w="3969" w:type="dxa"/>
            <w:shd w:val="clear" w:color="auto" w:fill="auto"/>
            <w:noWrap/>
          </w:tcPr>
          <w:p w:rsidR="00870B4B" w:rsidRPr="00AE6250" w:rsidRDefault="00870B4B" w:rsidP="006F0B1C">
            <w:pPr>
              <w:spacing w:line="240" w:lineRule="atLeast"/>
              <w:jc w:val="left"/>
              <w:rPr>
                <w:sz w:val="26"/>
                <w:szCs w:val="26"/>
              </w:rPr>
            </w:pPr>
            <w:r w:rsidRPr="00840AA1">
              <w:rPr>
                <w:sz w:val="26"/>
                <w:szCs w:val="26"/>
              </w:rPr>
              <w:t xml:space="preserve">Руководитель Службы по защите прав потребителей и обеспечению доступности финансовых услуг </w:t>
            </w:r>
            <w:r w:rsidRPr="00840AA1">
              <w:rPr>
                <w:sz w:val="26"/>
                <w:szCs w:val="26"/>
              </w:rPr>
              <w:br/>
              <w:t>Банка России</w:t>
            </w:r>
          </w:p>
        </w:tc>
        <w:tc>
          <w:tcPr>
            <w:tcW w:w="2835" w:type="dxa"/>
            <w:shd w:val="clear" w:color="auto" w:fill="auto"/>
            <w:noWrap/>
          </w:tcPr>
          <w:p w:rsidR="00870B4B" w:rsidRPr="00840AA1" w:rsidRDefault="00870B4B" w:rsidP="004812E6">
            <w:pPr>
              <w:spacing w:line="240" w:lineRule="atLeast"/>
              <w:jc w:val="left"/>
              <w:rPr>
                <w:sz w:val="26"/>
                <w:szCs w:val="26"/>
              </w:rPr>
            </w:pPr>
            <w:r>
              <w:rPr>
                <w:sz w:val="26"/>
                <w:szCs w:val="26"/>
              </w:rPr>
              <w:t>-</w:t>
            </w:r>
          </w:p>
        </w:tc>
        <w:tc>
          <w:tcPr>
            <w:tcW w:w="1526" w:type="dxa"/>
            <w:shd w:val="clear" w:color="auto" w:fill="auto"/>
          </w:tcPr>
          <w:p w:rsidR="00870B4B" w:rsidRPr="00840AA1" w:rsidRDefault="00870B4B" w:rsidP="004812E6">
            <w:pPr>
              <w:spacing w:line="240" w:lineRule="atLeast"/>
              <w:jc w:val="left"/>
              <w:rPr>
                <w:sz w:val="26"/>
                <w:szCs w:val="26"/>
              </w:rPr>
            </w:pPr>
            <w:r w:rsidRPr="00AE6250">
              <w:rPr>
                <w:sz w:val="26"/>
                <w:szCs w:val="26"/>
              </w:rPr>
              <w:t>10</w:t>
            </w:r>
          </w:p>
        </w:tc>
      </w:tr>
      <w:tr w:rsidR="00870B4B" w:rsidRPr="00840AA1" w:rsidTr="004812E6">
        <w:trPr>
          <w:cantSplit/>
        </w:trPr>
        <w:tc>
          <w:tcPr>
            <w:tcW w:w="685" w:type="dxa"/>
            <w:shd w:val="clear" w:color="auto" w:fill="auto"/>
            <w:noWrap/>
            <w:vAlign w:val="center"/>
          </w:tcPr>
          <w:p w:rsidR="00870B4B" w:rsidRPr="00840AA1" w:rsidRDefault="00870B4B" w:rsidP="004812E6">
            <w:pPr>
              <w:spacing w:line="240" w:lineRule="atLeast"/>
              <w:jc w:val="center"/>
              <w:rPr>
                <w:sz w:val="26"/>
                <w:szCs w:val="26"/>
              </w:rPr>
            </w:pPr>
          </w:p>
        </w:tc>
        <w:tc>
          <w:tcPr>
            <w:tcW w:w="3251" w:type="dxa"/>
            <w:shd w:val="clear" w:color="auto" w:fill="auto"/>
            <w:noWrap/>
          </w:tcPr>
          <w:p w:rsidR="00870B4B" w:rsidRPr="00840AA1" w:rsidRDefault="00870B4B" w:rsidP="004812E6">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812E6">
            <w:pPr>
              <w:spacing w:line="240" w:lineRule="atLeast"/>
              <w:rPr>
                <w:sz w:val="26"/>
                <w:szCs w:val="26"/>
              </w:rPr>
            </w:pPr>
            <w:proofErr w:type="spellStart"/>
            <w:r w:rsidRPr="00580772">
              <w:rPr>
                <w:sz w:val="26"/>
                <w:szCs w:val="26"/>
              </w:rPr>
              <w:t>Коланьков</w:t>
            </w:r>
            <w:proofErr w:type="spellEnd"/>
            <w:r w:rsidRPr="00580772">
              <w:rPr>
                <w:sz w:val="26"/>
                <w:szCs w:val="26"/>
              </w:rPr>
              <w:t xml:space="preserve"> А.В.</w:t>
            </w:r>
          </w:p>
        </w:tc>
        <w:tc>
          <w:tcPr>
            <w:tcW w:w="3969" w:type="dxa"/>
            <w:shd w:val="clear" w:color="auto" w:fill="auto"/>
            <w:noWrap/>
          </w:tcPr>
          <w:p w:rsidR="00870B4B" w:rsidRPr="00840AA1" w:rsidDel="00EA42B6" w:rsidRDefault="00870B4B" w:rsidP="00580772">
            <w:pPr>
              <w:rPr>
                <w:sz w:val="26"/>
                <w:szCs w:val="26"/>
              </w:rPr>
            </w:pPr>
            <w:r w:rsidRPr="00580772">
              <w:rPr>
                <w:sz w:val="26"/>
                <w:szCs w:val="26"/>
              </w:rPr>
              <w:t>Советник</w:t>
            </w:r>
            <w:r>
              <w:rPr>
                <w:sz w:val="26"/>
                <w:szCs w:val="26"/>
              </w:rPr>
              <w:t xml:space="preserve"> </w:t>
            </w:r>
            <w:r w:rsidRPr="00580772">
              <w:rPr>
                <w:sz w:val="26"/>
                <w:szCs w:val="26"/>
              </w:rPr>
              <w:t>руководителя Службы по защите прав потребителей и обеспечения доступности финансовых услуг</w:t>
            </w:r>
            <w:r>
              <w:rPr>
                <w:sz w:val="26"/>
                <w:szCs w:val="26"/>
              </w:rPr>
              <w:t xml:space="preserve"> </w:t>
            </w:r>
            <w:r w:rsidRPr="00580772">
              <w:rPr>
                <w:sz w:val="26"/>
                <w:szCs w:val="26"/>
              </w:rPr>
              <w:t>Банк</w:t>
            </w:r>
            <w:r>
              <w:rPr>
                <w:sz w:val="26"/>
                <w:szCs w:val="26"/>
              </w:rPr>
              <w:t>а</w:t>
            </w:r>
            <w:r w:rsidRPr="00580772">
              <w:rPr>
                <w:sz w:val="26"/>
                <w:szCs w:val="26"/>
              </w:rPr>
              <w:t xml:space="preserve"> России</w:t>
            </w:r>
          </w:p>
        </w:tc>
        <w:tc>
          <w:tcPr>
            <w:tcW w:w="2835" w:type="dxa"/>
            <w:shd w:val="clear" w:color="auto" w:fill="auto"/>
            <w:noWrap/>
          </w:tcPr>
          <w:p w:rsidR="00870B4B" w:rsidRPr="00840AA1" w:rsidRDefault="00870B4B" w:rsidP="004812E6">
            <w:pPr>
              <w:spacing w:line="240" w:lineRule="atLeast"/>
              <w:jc w:val="left"/>
              <w:rPr>
                <w:sz w:val="26"/>
                <w:szCs w:val="26"/>
              </w:rPr>
            </w:pPr>
            <w:r w:rsidRPr="00840AA1">
              <w:rPr>
                <w:sz w:val="26"/>
                <w:szCs w:val="26"/>
              </w:rPr>
              <w:t xml:space="preserve">М.В. </w:t>
            </w:r>
            <w:proofErr w:type="spellStart"/>
            <w:r w:rsidRPr="00840AA1">
              <w:rPr>
                <w:sz w:val="26"/>
                <w:szCs w:val="26"/>
              </w:rPr>
              <w:t>Мамута</w:t>
            </w:r>
            <w:proofErr w:type="spellEnd"/>
          </w:p>
        </w:tc>
        <w:tc>
          <w:tcPr>
            <w:tcW w:w="1526" w:type="dxa"/>
            <w:shd w:val="clear" w:color="auto" w:fill="auto"/>
          </w:tcPr>
          <w:p w:rsidR="00870B4B" w:rsidRPr="00AE6250" w:rsidRDefault="00870B4B" w:rsidP="004812E6">
            <w:pPr>
              <w:spacing w:line="240" w:lineRule="atLeast"/>
              <w:jc w:val="left"/>
              <w:rPr>
                <w:sz w:val="26"/>
                <w:szCs w:val="26"/>
              </w:rPr>
            </w:pPr>
            <w:r>
              <w:rPr>
                <w:sz w:val="26"/>
                <w:szCs w:val="26"/>
              </w:rPr>
              <w:t>10</w:t>
            </w:r>
          </w:p>
        </w:tc>
      </w:tr>
      <w:tr w:rsidR="00870B4B" w:rsidRPr="00840AA1" w:rsidTr="004812E6">
        <w:trPr>
          <w:cantSplit/>
        </w:trPr>
        <w:tc>
          <w:tcPr>
            <w:tcW w:w="685" w:type="dxa"/>
            <w:shd w:val="clear" w:color="auto" w:fill="auto"/>
            <w:noWrap/>
            <w:vAlign w:val="center"/>
          </w:tcPr>
          <w:p w:rsidR="00870B4B" w:rsidRPr="00840AA1" w:rsidRDefault="00870B4B" w:rsidP="004812E6">
            <w:pPr>
              <w:spacing w:line="240" w:lineRule="atLeast"/>
              <w:jc w:val="center"/>
              <w:rPr>
                <w:sz w:val="26"/>
                <w:szCs w:val="26"/>
              </w:rPr>
            </w:pPr>
          </w:p>
        </w:tc>
        <w:tc>
          <w:tcPr>
            <w:tcW w:w="3251" w:type="dxa"/>
            <w:shd w:val="clear" w:color="auto" w:fill="auto"/>
            <w:noWrap/>
          </w:tcPr>
          <w:p w:rsidR="00870B4B" w:rsidRPr="00840AA1" w:rsidRDefault="00870B4B" w:rsidP="004812E6">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812E6">
            <w:pPr>
              <w:spacing w:line="240" w:lineRule="atLeast"/>
              <w:rPr>
                <w:sz w:val="26"/>
                <w:szCs w:val="26"/>
              </w:rPr>
            </w:pPr>
            <w:r w:rsidRPr="00580772">
              <w:rPr>
                <w:sz w:val="26"/>
                <w:szCs w:val="26"/>
              </w:rPr>
              <w:t>Марков Р.И.</w:t>
            </w:r>
          </w:p>
        </w:tc>
        <w:tc>
          <w:tcPr>
            <w:tcW w:w="3969" w:type="dxa"/>
            <w:shd w:val="clear" w:color="auto" w:fill="auto"/>
            <w:noWrap/>
          </w:tcPr>
          <w:p w:rsidR="00870B4B" w:rsidRPr="001312CE" w:rsidDel="00EA42B6" w:rsidRDefault="00870B4B" w:rsidP="001312CE">
            <w:pPr>
              <w:spacing w:line="240" w:lineRule="atLeast"/>
              <w:jc w:val="center"/>
              <w:rPr>
                <w:b/>
                <w:sz w:val="26"/>
                <w:szCs w:val="26"/>
              </w:rPr>
            </w:pPr>
            <w:r w:rsidRPr="00580772">
              <w:rPr>
                <w:sz w:val="26"/>
                <w:szCs w:val="26"/>
              </w:rPr>
              <w:t>Советник</w:t>
            </w:r>
            <w:r>
              <w:rPr>
                <w:sz w:val="26"/>
                <w:szCs w:val="26"/>
              </w:rPr>
              <w:t xml:space="preserve"> </w:t>
            </w:r>
            <w:r w:rsidRPr="00580772">
              <w:rPr>
                <w:sz w:val="26"/>
                <w:szCs w:val="26"/>
              </w:rPr>
              <w:t xml:space="preserve"> Службы по защите прав потребителей и обеспечения доступности финансовых услуг Банк России</w:t>
            </w:r>
          </w:p>
        </w:tc>
        <w:tc>
          <w:tcPr>
            <w:tcW w:w="2835" w:type="dxa"/>
            <w:shd w:val="clear" w:color="auto" w:fill="auto"/>
            <w:noWrap/>
          </w:tcPr>
          <w:p w:rsidR="00870B4B" w:rsidRPr="00840AA1" w:rsidRDefault="00870B4B" w:rsidP="004812E6">
            <w:pPr>
              <w:spacing w:line="240" w:lineRule="atLeast"/>
              <w:jc w:val="left"/>
              <w:rPr>
                <w:sz w:val="26"/>
                <w:szCs w:val="26"/>
              </w:rPr>
            </w:pPr>
            <w:r w:rsidRPr="00840AA1">
              <w:rPr>
                <w:sz w:val="26"/>
                <w:szCs w:val="26"/>
              </w:rPr>
              <w:t xml:space="preserve">М.В. </w:t>
            </w:r>
            <w:proofErr w:type="spellStart"/>
            <w:r w:rsidRPr="00840AA1">
              <w:rPr>
                <w:sz w:val="26"/>
                <w:szCs w:val="26"/>
              </w:rPr>
              <w:t>Мамута</w:t>
            </w:r>
            <w:proofErr w:type="spellEnd"/>
          </w:p>
        </w:tc>
        <w:tc>
          <w:tcPr>
            <w:tcW w:w="1526" w:type="dxa"/>
            <w:shd w:val="clear" w:color="auto" w:fill="auto"/>
          </w:tcPr>
          <w:p w:rsidR="00870B4B" w:rsidRPr="00AE6250" w:rsidRDefault="00870B4B" w:rsidP="004812E6">
            <w:pPr>
              <w:spacing w:line="240" w:lineRule="atLeast"/>
              <w:jc w:val="left"/>
              <w:rPr>
                <w:sz w:val="26"/>
                <w:szCs w:val="26"/>
              </w:rPr>
            </w:pPr>
            <w:r>
              <w:rPr>
                <w:sz w:val="26"/>
                <w:szCs w:val="26"/>
              </w:rPr>
              <w:t>10</w:t>
            </w:r>
          </w:p>
        </w:tc>
      </w:tr>
      <w:tr w:rsidR="00870B4B" w:rsidRPr="00840AA1" w:rsidTr="004812E6">
        <w:trPr>
          <w:cantSplit/>
        </w:trPr>
        <w:tc>
          <w:tcPr>
            <w:tcW w:w="685" w:type="dxa"/>
            <w:shd w:val="clear" w:color="auto" w:fill="auto"/>
            <w:noWrap/>
            <w:vAlign w:val="center"/>
          </w:tcPr>
          <w:p w:rsidR="00870B4B" w:rsidRPr="00840AA1" w:rsidRDefault="00870B4B" w:rsidP="004812E6">
            <w:pPr>
              <w:spacing w:line="240" w:lineRule="atLeast"/>
              <w:jc w:val="center"/>
              <w:rPr>
                <w:sz w:val="26"/>
                <w:szCs w:val="26"/>
              </w:rPr>
            </w:pPr>
          </w:p>
        </w:tc>
        <w:tc>
          <w:tcPr>
            <w:tcW w:w="3251" w:type="dxa"/>
            <w:shd w:val="clear" w:color="auto" w:fill="auto"/>
            <w:noWrap/>
          </w:tcPr>
          <w:p w:rsidR="00870B4B" w:rsidRPr="00840AA1" w:rsidRDefault="00870B4B" w:rsidP="004812E6">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Участник федерального проекта</w:t>
            </w:r>
          </w:p>
        </w:tc>
        <w:tc>
          <w:tcPr>
            <w:tcW w:w="2268" w:type="dxa"/>
            <w:shd w:val="clear" w:color="auto" w:fill="auto"/>
            <w:noWrap/>
          </w:tcPr>
          <w:p w:rsidR="00870B4B" w:rsidRPr="00840AA1" w:rsidRDefault="00870B4B" w:rsidP="004812E6">
            <w:pPr>
              <w:spacing w:line="240" w:lineRule="atLeast"/>
              <w:rPr>
                <w:rFonts w:eastAsia="Arial Unicode MS"/>
                <w:bCs/>
                <w:color w:val="000000"/>
                <w:sz w:val="26"/>
                <w:szCs w:val="26"/>
                <w:u w:color="000000"/>
              </w:rPr>
            </w:pPr>
            <w:r w:rsidRPr="00840AA1">
              <w:rPr>
                <w:sz w:val="26"/>
                <w:szCs w:val="26"/>
              </w:rPr>
              <w:t>А.С. Ванин</w:t>
            </w:r>
          </w:p>
        </w:tc>
        <w:tc>
          <w:tcPr>
            <w:tcW w:w="3969" w:type="dxa"/>
            <w:shd w:val="clear" w:color="auto" w:fill="auto"/>
            <w:noWrap/>
          </w:tcPr>
          <w:p w:rsidR="00870B4B" w:rsidRPr="00840AA1" w:rsidRDefault="00870B4B" w:rsidP="00EA42B6">
            <w:pPr>
              <w:rPr>
                <w:sz w:val="26"/>
                <w:szCs w:val="26"/>
              </w:rPr>
            </w:pPr>
            <w:r w:rsidRPr="00840AA1">
              <w:rPr>
                <w:sz w:val="26"/>
                <w:szCs w:val="26"/>
              </w:rPr>
              <w:t>Руководител</w:t>
            </w:r>
            <w:r>
              <w:rPr>
                <w:sz w:val="26"/>
                <w:szCs w:val="26"/>
              </w:rPr>
              <w:t>ь</w:t>
            </w:r>
            <w:r w:rsidRPr="00840AA1">
              <w:rPr>
                <w:sz w:val="26"/>
                <w:szCs w:val="26"/>
              </w:rPr>
              <w:t xml:space="preserve"> акционерного общества «Деловая среда»</w:t>
            </w:r>
          </w:p>
        </w:tc>
        <w:tc>
          <w:tcPr>
            <w:tcW w:w="2835" w:type="dxa"/>
            <w:shd w:val="clear" w:color="auto" w:fill="auto"/>
            <w:noWrap/>
          </w:tcPr>
          <w:p w:rsidR="00870B4B" w:rsidRPr="00840AA1" w:rsidRDefault="00870B4B" w:rsidP="004812E6">
            <w:pPr>
              <w:spacing w:line="240" w:lineRule="atLeast"/>
              <w:jc w:val="left"/>
              <w:rPr>
                <w:sz w:val="26"/>
                <w:szCs w:val="26"/>
              </w:rPr>
            </w:pPr>
            <w:r>
              <w:rPr>
                <w:sz w:val="26"/>
                <w:szCs w:val="26"/>
              </w:rPr>
              <w:t>-</w:t>
            </w:r>
          </w:p>
        </w:tc>
        <w:tc>
          <w:tcPr>
            <w:tcW w:w="1526" w:type="dxa"/>
            <w:shd w:val="clear" w:color="auto" w:fill="auto"/>
          </w:tcPr>
          <w:p w:rsidR="00870B4B" w:rsidRPr="00840AA1" w:rsidRDefault="00870B4B" w:rsidP="004812E6">
            <w:pPr>
              <w:spacing w:line="240" w:lineRule="atLeast"/>
              <w:jc w:val="left"/>
              <w:rPr>
                <w:sz w:val="26"/>
                <w:szCs w:val="26"/>
              </w:rPr>
            </w:pPr>
            <w:r w:rsidRPr="00AE6250">
              <w:rPr>
                <w:sz w:val="26"/>
                <w:szCs w:val="26"/>
              </w:rPr>
              <w:t>10</w:t>
            </w:r>
          </w:p>
        </w:tc>
      </w:tr>
    </w:tbl>
    <w:p w:rsidR="00943121" w:rsidRPr="00840AA1" w:rsidRDefault="00943121" w:rsidP="00943121">
      <w:pPr>
        <w:spacing w:line="120" w:lineRule="exact"/>
        <w:rPr>
          <w:sz w:val="26"/>
          <w:szCs w:val="26"/>
        </w:rPr>
      </w:pPr>
    </w:p>
    <w:p w:rsidR="00943121" w:rsidRPr="00840AA1" w:rsidRDefault="00943121" w:rsidP="00840AA1">
      <w:pPr>
        <w:rPr>
          <w:sz w:val="26"/>
          <w:szCs w:val="26"/>
        </w:rPr>
      </w:pPr>
      <w:r w:rsidRPr="00840AA1">
        <w:rPr>
          <w:sz w:val="26"/>
          <w:szCs w:val="26"/>
        </w:rPr>
        <w:br w:type="page"/>
      </w:r>
      <w:r w:rsidRPr="00840AA1">
        <w:rPr>
          <w:sz w:val="26"/>
          <w:szCs w:val="26"/>
        </w:rPr>
        <w:lastRenderedPageBreak/>
        <w:t>6. Дополнительная информация</w:t>
      </w:r>
    </w:p>
    <w:p w:rsidR="00943121" w:rsidRPr="00840AA1" w:rsidRDefault="00943121" w:rsidP="00943121">
      <w:pPr>
        <w:rPr>
          <w:sz w:val="26"/>
          <w:szCs w:val="26"/>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6"/>
      </w:tblGrid>
      <w:tr w:rsidR="00943121" w:rsidRPr="00840AA1" w:rsidTr="004812E6">
        <w:trPr>
          <w:trHeight w:val="958"/>
        </w:trPr>
        <w:tc>
          <w:tcPr>
            <w:tcW w:w="14567" w:type="dxa"/>
            <w:shd w:val="clear" w:color="auto" w:fill="auto"/>
            <w:vAlign w:val="center"/>
          </w:tcPr>
          <w:p w:rsidR="002A371F" w:rsidRPr="00840AA1" w:rsidRDefault="002A371F" w:rsidP="002A371F">
            <w:pPr>
              <w:pStyle w:val="a6"/>
              <w:spacing w:line="240" w:lineRule="auto"/>
              <w:rPr>
                <w:sz w:val="26"/>
                <w:szCs w:val="26"/>
              </w:rPr>
            </w:pPr>
            <w:r w:rsidRPr="00840AA1">
              <w:rPr>
                <w:sz w:val="26"/>
                <w:szCs w:val="26"/>
                <w:vertAlign w:val="superscript"/>
              </w:rPr>
              <w:t>1</w:t>
            </w:r>
            <w:r w:rsidRPr="00840AA1">
              <w:rPr>
                <w:sz w:val="26"/>
                <w:szCs w:val="26"/>
              </w:rPr>
              <w:t xml:space="preserve"> Год начала реализации федерального проекта.</w:t>
            </w:r>
          </w:p>
          <w:p w:rsidR="002A371F" w:rsidRPr="00840AA1" w:rsidRDefault="002A371F" w:rsidP="002A371F">
            <w:pPr>
              <w:spacing w:line="240" w:lineRule="auto"/>
              <w:rPr>
                <w:sz w:val="26"/>
                <w:szCs w:val="26"/>
              </w:rPr>
            </w:pPr>
            <w:r w:rsidRPr="00840AA1">
              <w:rPr>
                <w:sz w:val="26"/>
                <w:szCs w:val="26"/>
                <w:vertAlign w:val="superscript"/>
              </w:rPr>
              <w:t>2</w:t>
            </w:r>
            <w:r w:rsidRPr="00840AA1">
              <w:rPr>
                <w:sz w:val="26"/>
                <w:szCs w:val="26"/>
              </w:rPr>
              <w:t>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2A371F" w:rsidRPr="00840AA1" w:rsidRDefault="002A371F" w:rsidP="002A371F">
            <w:pPr>
              <w:pStyle w:val="a6"/>
              <w:spacing w:line="240" w:lineRule="auto"/>
              <w:rPr>
                <w:sz w:val="26"/>
                <w:szCs w:val="26"/>
              </w:rPr>
            </w:pPr>
            <w:r w:rsidRPr="00840AA1">
              <w:rPr>
                <w:sz w:val="26"/>
                <w:szCs w:val="26"/>
                <w:vertAlign w:val="superscript"/>
              </w:rPr>
              <w:t>3</w:t>
            </w:r>
            <w:r w:rsidRPr="00840AA1">
              <w:rPr>
                <w:sz w:val="26"/>
                <w:szCs w:val="26"/>
              </w:rPr>
              <w:t xml:space="preserve">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943121" w:rsidRPr="00840AA1" w:rsidRDefault="00B32388" w:rsidP="004812E6">
            <w:pPr>
              <w:spacing w:line="240" w:lineRule="auto"/>
              <w:jc w:val="left"/>
              <w:rPr>
                <w:sz w:val="26"/>
                <w:szCs w:val="26"/>
              </w:rPr>
            </w:pPr>
            <w:r w:rsidRPr="00840AA1" w:rsidDel="00B32388">
              <w:rPr>
                <w:sz w:val="26"/>
                <w:szCs w:val="26"/>
                <w:vertAlign w:val="superscript"/>
              </w:rPr>
              <w:t xml:space="preserve"> </w:t>
            </w:r>
          </w:p>
        </w:tc>
      </w:tr>
    </w:tbl>
    <w:p w:rsidR="00943121" w:rsidRPr="00840AA1" w:rsidRDefault="00943121" w:rsidP="00943121">
      <w:pPr>
        <w:ind w:left="10206"/>
        <w:jc w:val="center"/>
        <w:rPr>
          <w:sz w:val="26"/>
          <w:szCs w:val="26"/>
        </w:rPr>
      </w:pPr>
      <w:r w:rsidRPr="00840AA1">
        <w:rPr>
          <w:sz w:val="26"/>
          <w:szCs w:val="26"/>
        </w:rPr>
        <w:br w:type="page"/>
      </w:r>
      <w:r w:rsidRPr="00840AA1">
        <w:rPr>
          <w:sz w:val="26"/>
          <w:szCs w:val="26"/>
        </w:rPr>
        <w:lastRenderedPageBreak/>
        <w:t>ПРИЛОЖЕНИЕ № 1</w:t>
      </w:r>
    </w:p>
    <w:p w:rsidR="00943121" w:rsidRPr="00840AA1" w:rsidRDefault="00943121" w:rsidP="00943121">
      <w:pPr>
        <w:tabs>
          <w:tab w:val="left" w:pos="9072"/>
        </w:tabs>
        <w:spacing w:line="240" w:lineRule="atLeast"/>
        <w:ind w:left="10206"/>
        <w:jc w:val="center"/>
        <w:rPr>
          <w:sz w:val="26"/>
          <w:szCs w:val="26"/>
        </w:rPr>
      </w:pPr>
      <w:r w:rsidRPr="00840AA1">
        <w:rPr>
          <w:sz w:val="26"/>
          <w:szCs w:val="26"/>
        </w:rPr>
        <w:t>к паспорту федерального проекта (</w:t>
      </w:r>
      <w:r w:rsidR="00D86B2F" w:rsidRPr="005570ED">
        <w:rPr>
          <w:sz w:val="26"/>
          <w:szCs w:val="26"/>
        </w:rPr>
        <w:t>Популяризация предпринимательства</w:t>
      </w:r>
      <w:r w:rsidRPr="00840AA1">
        <w:rPr>
          <w:sz w:val="26"/>
          <w:szCs w:val="26"/>
        </w:rPr>
        <w:t>)</w:t>
      </w:r>
    </w:p>
    <w:p w:rsidR="00943121" w:rsidRPr="00840AA1" w:rsidRDefault="00943121" w:rsidP="00943121">
      <w:pPr>
        <w:jc w:val="right"/>
        <w:rPr>
          <w:sz w:val="26"/>
          <w:szCs w:val="26"/>
        </w:rPr>
      </w:pPr>
    </w:p>
    <w:p w:rsidR="00943121" w:rsidRPr="00840AA1" w:rsidRDefault="00943121" w:rsidP="00943121">
      <w:pPr>
        <w:jc w:val="center"/>
        <w:rPr>
          <w:sz w:val="26"/>
          <w:szCs w:val="26"/>
        </w:rPr>
      </w:pPr>
      <w:r w:rsidRPr="00840AA1">
        <w:rPr>
          <w:sz w:val="26"/>
          <w:szCs w:val="26"/>
        </w:rPr>
        <w:t xml:space="preserve">План мероприятий по реализации федерального проекта </w:t>
      </w:r>
    </w:p>
    <w:p w:rsidR="00943121" w:rsidRPr="00840AA1" w:rsidRDefault="00943121" w:rsidP="00943121">
      <w:pPr>
        <w:spacing w:line="240" w:lineRule="auto"/>
        <w:jc w:val="center"/>
        <w:rPr>
          <w:sz w:val="26"/>
          <w:szCs w:val="26"/>
        </w:rPr>
      </w:pPr>
    </w:p>
    <w:p w:rsidR="00943121" w:rsidRPr="00840AA1" w:rsidRDefault="00943121" w:rsidP="00943121">
      <w:pPr>
        <w:spacing w:line="120" w:lineRule="exact"/>
        <w:rPr>
          <w:sz w:val="26"/>
          <w:szCs w:val="26"/>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103"/>
        <w:gridCol w:w="1417"/>
        <w:gridCol w:w="1494"/>
        <w:gridCol w:w="1843"/>
        <w:gridCol w:w="2894"/>
        <w:gridCol w:w="1217"/>
      </w:tblGrid>
      <w:tr w:rsidR="00943121" w:rsidRPr="006468A2" w:rsidTr="001312CE">
        <w:trPr>
          <w:trHeight w:val="540"/>
          <w:tblHeader/>
        </w:trPr>
        <w:tc>
          <w:tcPr>
            <w:tcW w:w="879" w:type="dxa"/>
            <w:vMerge w:val="restart"/>
            <w:shd w:val="clear" w:color="auto" w:fill="auto"/>
            <w:vAlign w:val="center"/>
          </w:tcPr>
          <w:p w:rsidR="00943121" w:rsidRPr="00CD0E3A" w:rsidRDefault="00943121" w:rsidP="004812E6">
            <w:pPr>
              <w:spacing w:line="240" w:lineRule="atLeast"/>
              <w:jc w:val="center"/>
              <w:rPr>
                <w:sz w:val="26"/>
                <w:szCs w:val="26"/>
              </w:rPr>
            </w:pPr>
            <w:r w:rsidRPr="00CD0E3A">
              <w:rPr>
                <w:sz w:val="26"/>
                <w:szCs w:val="26"/>
              </w:rPr>
              <w:t>№</w:t>
            </w:r>
          </w:p>
          <w:p w:rsidR="00943121" w:rsidRPr="00CD0E3A" w:rsidRDefault="00943121" w:rsidP="004812E6">
            <w:pPr>
              <w:spacing w:line="240" w:lineRule="atLeast"/>
              <w:jc w:val="center"/>
              <w:rPr>
                <w:sz w:val="26"/>
                <w:szCs w:val="26"/>
              </w:rPr>
            </w:pPr>
            <w:r w:rsidRPr="00CD0E3A">
              <w:rPr>
                <w:sz w:val="26"/>
                <w:szCs w:val="26"/>
              </w:rPr>
              <w:t>п/п</w:t>
            </w:r>
          </w:p>
        </w:tc>
        <w:tc>
          <w:tcPr>
            <w:tcW w:w="5103" w:type="dxa"/>
            <w:vMerge w:val="restart"/>
            <w:vAlign w:val="center"/>
          </w:tcPr>
          <w:p w:rsidR="00943121" w:rsidRPr="00A41A56" w:rsidRDefault="00943121" w:rsidP="004812E6">
            <w:pPr>
              <w:spacing w:line="240" w:lineRule="atLeast"/>
              <w:jc w:val="center"/>
              <w:rPr>
                <w:sz w:val="26"/>
                <w:szCs w:val="26"/>
              </w:rPr>
            </w:pPr>
            <w:r w:rsidRPr="00A41A56">
              <w:rPr>
                <w:sz w:val="26"/>
                <w:szCs w:val="26"/>
              </w:rPr>
              <w:t xml:space="preserve">Наименование </w:t>
            </w:r>
          </w:p>
          <w:p w:rsidR="00943121" w:rsidRPr="0070759F" w:rsidRDefault="00943121" w:rsidP="004812E6">
            <w:pPr>
              <w:spacing w:line="240" w:lineRule="atLeast"/>
              <w:jc w:val="center"/>
              <w:rPr>
                <w:sz w:val="26"/>
                <w:szCs w:val="26"/>
              </w:rPr>
            </w:pPr>
            <w:r w:rsidRPr="0070759F">
              <w:rPr>
                <w:sz w:val="26"/>
                <w:szCs w:val="26"/>
              </w:rPr>
              <w:t>результата, мероприятия,</w:t>
            </w:r>
          </w:p>
          <w:p w:rsidR="00943121" w:rsidRPr="006468A2" w:rsidRDefault="00943121" w:rsidP="004812E6">
            <w:pPr>
              <w:spacing w:line="240" w:lineRule="atLeast"/>
              <w:jc w:val="center"/>
              <w:rPr>
                <w:sz w:val="26"/>
                <w:szCs w:val="26"/>
              </w:rPr>
            </w:pPr>
            <w:r w:rsidRPr="006468A2">
              <w:rPr>
                <w:sz w:val="26"/>
                <w:szCs w:val="26"/>
              </w:rPr>
              <w:t>контрольной точки</w:t>
            </w:r>
          </w:p>
        </w:tc>
        <w:tc>
          <w:tcPr>
            <w:tcW w:w="2911" w:type="dxa"/>
            <w:gridSpan w:val="2"/>
            <w:vAlign w:val="center"/>
          </w:tcPr>
          <w:p w:rsidR="00943121" w:rsidRPr="006468A2" w:rsidRDefault="00943121" w:rsidP="00816CA9">
            <w:pPr>
              <w:spacing w:line="240" w:lineRule="atLeast"/>
              <w:jc w:val="center"/>
              <w:rPr>
                <w:sz w:val="26"/>
                <w:szCs w:val="26"/>
              </w:rPr>
            </w:pPr>
            <w:r w:rsidRPr="006468A2">
              <w:rPr>
                <w:sz w:val="26"/>
                <w:szCs w:val="26"/>
              </w:rPr>
              <w:t>Сроки реализации</w:t>
            </w:r>
          </w:p>
        </w:tc>
        <w:tc>
          <w:tcPr>
            <w:tcW w:w="1843" w:type="dxa"/>
            <w:vMerge w:val="restart"/>
            <w:shd w:val="clear" w:color="auto" w:fill="auto"/>
            <w:vAlign w:val="center"/>
          </w:tcPr>
          <w:p w:rsidR="00943121" w:rsidRPr="006468A2" w:rsidRDefault="00943121" w:rsidP="00816CA9">
            <w:pPr>
              <w:spacing w:line="240" w:lineRule="atLeast"/>
              <w:jc w:val="center"/>
              <w:rPr>
                <w:sz w:val="26"/>
                <w:szCs w:val="26"/>
              </w:rPr>
            </w:pPr>
            <w:r w:rsidRPr="006468A2">
              <w:rPr>
                <w:sz w:val="26"/>
                <w:szCs w:val="26"/>
              </w:rPr>
              <w:t>Ответственный исполнитель</w:t>
            </w:r>
          </w:p>
        </w:tc>
        <w:tc>
          <w:tcPr>
            <w:tcW w:w="2894" w:type="dxa"/>
            <w:vMerge w:val="restart"/>
            <w:shd w:val="clear" w:color="auto" w:fill="auto"/>
            <w:vAlign w:val="center"/>
          </w:tcPr>
          <w:p w:rsidR="00943121" w:rsidRPr="006468A2" w:rsidRDefault="00943121" w:rsidP="004812E6">
            <w:pPr>
              <w:spacing w:line="240" w:lineRule="atLeast"/>
              <w:jc w:val="center"/>
              <w:rPr>
                <w:sz w:val="26"/>
                <w:szCs w:val="26"/>
              </w:rPr>
            </w:pPr>
            <w:r w:rsidRPr="006468A2">
              <w:rPr>
                <w:sz w:val="26"/>
                <w:szCs w:val="26"/>
              </w:rPr>
              <w:t>Вид документа</w:t>
            </w:r>
          </w:p>
          <w:p w:rsidR="00943121" w:rsidRPr="006468A2" w:rsidRDefault="00943121" w:rsidP="004812E6">
            <w:pPr>
              <w:spacing w:line="240" w:lineRule="atLeast"/>
              <w:jc w:val="center"/>
              <w:rPr>
                <w:sz w:val="26"/>
                <w:szCs w:val="26"/>
              </w:rPr>
            </w:pPr>
            <w:r w:rsidRPr="006468A2">
              <w:rPr>
                <w:sz w:val="26"/>
                <w:szCs w:val="26"/>
              </w:rPr>
              <w:t xml:space="preserve">и характеристика </w:t>
            </w:r>
          </w:p>
          <w:p w:rsidR="00943121" w:rsidRPr="006468A2" w:rsidRDefault="00943121" w:rsidP="004812E6">
            <w:pPr>
              <w:spacing w:line="240" w:lineRule="atLeast"/>
              <w:jc w:val="center"/>
              <w:rPr>
                <w:sz w:val="26"/>
                <w:szCs w:val="26"/>
              </w:rPr>
            </w:pPr>
            <w:r w:rsidRPr="006468A2">
              <w:rPr>
                <w:sz w:val="26"/>
                <w:szCs w:val="26"/>
              </w:rPr>
              <w:t>результата</w:t>
            </w:r>
          </w:p>
        </w:tc>
        <w:tc>
          <w:tcPr>
            <w:tcW w:w="1217" w:type="dxa"/>
            <w:vMerge w:val="restart"/>
            <w:shd w:val="clear" w:color="auto" w:fill="auto"/>
            <w:vAlign w:val="center"/>
          </w:tcPr>
          <w:p w:rsidR="00943121" w:rsidRPr="006468A2" w:rsidRDefault="00943121" w:rsidP="004812E6">
            <w:pPr>
              <w:spacing w:line="240" w:lineRule="atLeast"/>
              <w:jc w:val="center"/>
              <w:rPr>
                <w:sz w:val="26"/>
                <w:szCs w:val="26"/>
              </w:rPr>
            </w:pPr>
            <w:r w:rsidRPr="006468A2">
              <w:rPr>
                <w:sz w:val="26"/>
                <w:szCs w:val="26"/>
              </w:rPr>
              <w:t>Уровень контроля</w:t>
            </w:r>
          </w:p>
        </w:tc>
      </w:tr>
      <w:tr w:rsidR="00943121" w:rsidRPr="006468A2" w:rsidTr="001312CE">
        <w:trPr>
          <w:trHeight w:val="435"/>
          <w:tblHeader/>
        </w:trPr>
        <w:tc>
          <w:tcPr>
            <w:tcW w:w="879" w:type="dxa"/>
            <w:vMerge/>
            <w:shd w:val="clear" w:color="auto" w:fill="auto"/>
            <w:vAlign w:val="center"/>
          </w:tcPr>
          <w:p w:rsidR="00943121" w:rsidRPr="006468A2" w:rsidRDefault="00943121" w:rsidP="004812E6">
            <w:pPr>
              <w:spacing w:line="240" w:lineRule="atLeast"/>
              <w:jc w:val="center"/>
              <w:rPr>
                <w:sz w:val="26"/>
                <w:szCs w:val="26"/>
              </w:rPr>
            </w:pPr>
          </w:p>
        </w:tc>
        <w:tc>
          <w:tcPr>
            <w:tcW w:w="5103" w:type="dxa"/>
            <w:vMerge/>
            <w:vAlign w:val="center"/>
          </w:tcPr>
          <w:p w:rsidR="00943121" w:rsidRPr="006468A2" w:rsidRDefault="00943121" w:rsidP="004812E6">
            <w:pPr>
              <w:spacing w:line="240" w:lineRule="atLeast"/>
              <w:jc w:val="center"/>
              <w:rPr>
                <w:sz w:val="26"/>
                <w:szCs w:val="26"/>
              </w:rPr>
            </w:pPr>
          </w:p>
        </w:tc>
        <w:tc>
          <w:tcPr>
            <w:tcW w:w="1417" w:type="dxa"/>
            <w:vAlign w:val="center"/>
          </w:tcPr>
          <w:p w:rsidR="00943121" w:rsidRPr="006468A2" w:rsidRDefault="00943121" w:rsidP="004812E6">
            <w:pPr>
              <w:spacing w:line="240" w:lineRule="atLeast"/>
              <w:jc w:val="center"/>
              <w:rPr>
                <w:sz w:val="26"/>
                <w:szCs w:val="26"/>
              </w:rPr>
            </w:pPr>
            <w:r w:rsidRPr="006468A2">
              <w:rPr>
                <w:sz w:val="26"/>
                <w:szCs w:val="26"/>
              </w:rPr>
              <w:t>Начало</w:t>
            </w:r>
          </w:p>
        </w:tc>
        <w:tc>
          <w:tcPr>
            <w:tcW w:w="1494" w:type="dxa"/>
            <w:vAlign w:val="center"/>
          </w:tcPr>
          <w:p w:rsidR="00943121" w:rsidRPr="006468A2" w:rsidRDefault="00943121" w:rsidP="00816CA9">
            <w:pPr>
              <w:spacing w:line="240" w:lineRule="atLeast"/>
              <w:jc w:val="center"/>
              <w:rPr>
                <w:sz w:val="26"/>
                <w:szCs w:val="26"/>
              </w:rPr>
            </w:pPr>
            <w:r w:rsidRPr="006468A2">
              <w:rPr>
                <w:sz w:val="26"/>
                <w:szCs w:val="26"/>
              </w:rPr>
              <w:t>Окончание</w:t>
            </w:r>
          </w:p>
        </w:tc>
        <w:tc>
          <w:tcPr>
            <w:tcW w:w="1843" w:type="dxa"/>
            <w:vMerge/>
            <w:shd w:val="clear" w:color="auto" w:fill="auto"/>
            <w:vAlign w:val="center"/>
          </w:tcPr>
          <w:p w:rsidR="00943121" w:rsidRPr="006468A2" w:rsidRDefault="00943121" w:rsidP="001312CE">
            <w:pPr>
              <w:spacing w:line="240" w:lineRule="atLeast"/>
              <w:jc w:val="center"/>
              <w:rPr>
                <w:sz w:val="26"/>
                <w:szCs w:val="26"/>
              </w:rPr>
            </w:pPr>
          </w:p>
        </w:tc>
        <w:tc>
          <w:tcPr>
            <w:tcW w:w="2894" w:type="dxa"/>
            <w:vMerge/>
            <w:shd w:val="clear" w:color="auto" w:fill="auto"/>
            <w:vAlign w:val="center"/>
          </w:tcPr>
          <w:p w:rsidR="00943121" w:rsidRPr="006468A2" w:rsidRDefault="00943121" w:rsidP="004812E6">
            <w:pPr>
              <w:spacing w:line="240" w:lineRule="atLeast"/>
              <w:jc w:val="center"/>
              <w:rPr>
                <w:sz w:val="26"/>
                <w:szCs w:val="26"/>
              </w:rPr>
            </w:pPr>
          </w:p>
        </w:tc>
        <w:tc>
          <w:tcPr>
            <w:tcW w:w="1217" w:type="dxa"/>
            <w:vMerge/>
            <w:shd w:val="clear" w:color="auto" w:fill="auto"/>
            <w:vAlign w:val="center"/>
          </w:tcPr>
          <w:p w:rsidR="00943121" w:rsidRPr="006468A2" w:rsidRDefault="00943121" w:rsidP="004812E6">
            <w:pPr>
              <w:spacing w:line="240" w:lineRule="atLeast"/>
              <w:jc w:val="center"/>
              <w:rPr>
                <w:sz w:val="26"/>
                <w:szCs w:val="26"/>
              </w:rPr>
            </w:pPr>
          </w:p>
        </w:tc>
      </w:tr>
      <w:tr w:rsidR="00BF1AC7" w:rsidRPr="006468A2" w:rsidTr="001312CE">
        <w:tc>
          <w:tcPr>
            <w:tcW w:w="879" w:type="dxa"/>
            <w:shd w:val="clear" w:color="auto" w:fill="auto"/>
          </w:tcPr>
          <w:p w:rsidR="00BF1AC7" w:rsidRPr="006468A2" w:rsidRDefault="00BF1AC7" w:rsidP="004812E6">
            <w:pPr>
              <w:spacing w:line="240" w:lineRule="atLeast"/>
              <w:jc w:val="center"/>
              <w:rPr>
                <w:sz w:val="26"/>
                <w:szCs w:val="26"/>
              </w:rPr>
            </w:pPr>
            <w:r w:rsidRPr="006468A2">
              <w:rPr>
                <w:sz w:val="26"/>
                <w:szCs w:val="26"/>
              </w:rPr>
              <w:t>1.</w:t>
            </w:r>
          </w:p>
        </w:tc>
        <w:tc>
          <w:tcPr>
            <w:tcW w:w="13968" w:type="dxa"/>
            <w:gridSpan w:val="6"/>
            <w:shd w:val="clear" w:color="auto" w:fill="auto"/>
          </w:tcPr>
          <w:p w:rsidR="00BF1AC7" w:rsidRPr="00840AA1" w:rsidRDefault="00BF1AC7" w:rsidP="00816CA9">
            <w:pPr>
              <w:spacing w:line="240" w:lineRule="atLeast"/>
              <w:jc w:val="left"/>
              <w:rPr>
                <w:rFonts w:eastAsia="Arial Unicode MS"/>
                <w:bCs/>
                <w:color w:val="000000"/>
                <w:sz w:val="26"/>
                <w:szCs w:val="26"/>
                <w:u w:color="000000"/>
              </w:rPr>
            </w:pPr>
            <w:r w:rsidRPr="006468A2">
              <w:rPr>
                <w:rFonts w:eastAsia="Arial Unicode MS"/>
                <w:bCs/>
                <w:sz w:val="26"/>
                <w:szCs w:val="26"/>
              </w:rPr>
              <w:t>Формирование положительного образа предпринимателя</w:t>
            </w:r>
          </w:p>
          <w:p w:rsidR="00BF1AC7" w:rsidRPr="00840AA1" w:rsidRDefault="00BF1AC7" w:rsidP="00816CA9">
            <w:pPr>
              <w:spacing w:line="240" w:lineRule="atLeast"/>
              <w:jc w:val="center"/>
              <w:rPr>
                <w:rFonts w:eastAsia="Arial Unicode MS"/>
                <w:bCs/>
                <w:color w:val="000000"/>
                <w:sz w:val="26"/>
                <w:szCs w:val="26"/>
                <w:u w:color="000000"/>
              </w:rPr>
            </w:pPr>
          </w:p>
        </w:tc>
      </w:tr>
      <w:tr w:rsidR="00943121" w:rsidRPr="006468A2" w:rsidTr="001312CE">
        <w:tc>
          <w:tcPr>
            <w:tcW w:w="879" w:type="dxa"/>
            <w:shd w:val="clear" w:color="auto" w:fill="auto"/>
          </w:tcPr>
          <w:p w:rsidR="00943121" w:rsidRPr="006468A2" w:rsidRDefault="00943121" w:rsidP="004812E6">
            <w:pPr>
              <w:spacing w:line="240" w:lineRule="atLeast"/>
              <w:jc w:val="center"/>
              <w:rPr>
                <w:sz w:val="26"/>
                <w:szCs w:val="26"/>
              </w:rPr>
            </w:pPr>
            <w:r w:rsidRPr="006468A2">
              <w:rPr>
                <w:sz w:val="26"/>
                <w:szCs w:val="26"/>
              </w:rPr>
              <w:t>1.</w:t>
            </w:r>
            <w:r w:rsidR="00BF1AC7" w:rsidRPr="006468A2">
              <w:rPr>
                <w:sz w:val="26"/>
                <w:szCs w:val="26"/>
              </w:rPr>
              <w:t>1.</w:t>
            </w:r>
          </w:p>
        </w:tc>
        <w:tc>
          <w:tcPr>
            <w:tcW w:w="5103" w:type="dxa"/>
            <w:shd w:val="clear" w:color="auto" w:fill="auto"/>
          </w:tcPr>
          <w:p w:rsidR="00943121" w:rsidRPr="00840AA1" w:rsidRDefault="00B042FA" w:rsidP="004812E6">
            <w:pPr>
              <w:spacing w:line="240" w:lineRule="atLeast"/>
              <w:jc w:val="left"/>
              <w:rPr>
                <w:sz w:val="26"/>
                <w:szCs w:val="26"/>
              </w:rPr>
            </w:pPr>
            <w:r w:rsidRPr="006468A2">
              <w:rPr>
                <w:rFonts w:eastAsia="Arial Unicode MS"/>
                <w:bCs/>
                <w:sz w:val="26"/>
                <w:szCs w:val="26"/>
              </w:rPr>
              <w:t>Проведены социологические исследования и глубинные интервью в целях выявления наиболее значимых факторов, определяющих интерес граждан к осуществлению предпринимательской деятельности.</w:t>
            </w:r>
          </w:p>
        </w:tc>
        <w:tc>
          <w:tcPr>
            <w:tcW w:w="1417" w:type="dxa"/>
            <w:shd w:val="clear" w:color="auto" w:fill="auto"/>
          </w:tcPr>
          <w:p w:rsidR="00943121" w:rsidRPr="00840AA1" w:rsidRDefault="00B042FA" w:rsidP="004812E6">
            <w:pPr>
              <w:spacing w:line="240" w:lineRule="atLeast"/>
              <w:jc w:val="left"/>
              <w:rPr>
                <w:sz w:val="26"/>
                <w:szCs w:val="26"/>
              </w:rPr>
            </w:pPr>
            <w:r w:rsidRPr="00840AA1">
              <w:rPr>
                <w:sz w:val="26"/>
                <w:szCs w:val="26"/>
              </w:rPr>
              <w:t>15.10.2018</w:t>
            </w:r>
          </w:p>
        </w:tc>
        <w:tc>
          <w:tcPr>
            <w:tcW w:w="1494" w:type="dxa"/>
            <w:shd w:val="clear" w:color="auto" w:fill="auto"/>
          </w:tcPr>
          <w:p w:rsidR="00943121" w:rsidRPr="00840AA1" w:rsidRDefault="00B042FA" w:rsidP="001312CE">
            <w:pPr>
              <w:spacing w:line="240" w:lineRule="atLeast"/>
              <w:jc w:val="center"/>
              <w:rPr>
                <w:sz w:val="26"/>
                <w:szCs w:val="26"/>
              </w:rPr>
            </w:pPr>
            <w:r w:rsidRPr="00840AA1">
              <w:rPr>
                <w:sz w:val="26"/>
                <w:szCs w:val="26"/>
              </w:rPr>
              <w:t>01.08.2019</w:t>
            </w:r>
          </w:p>
        </w:tc>
        <w:tc>
          <w:tcPr>
            <w:tcW w:w="1843" w:type="dxa"/>
            <w:shd w:val="clear" w:color="auto" w:fill="auto"/>
          </w:tcPr>
          <w:p w:rsidR="00943121" w:rsidRPr="00840AA1" w:rsidRDefault="00456B40" w:rsidP="001312CE">
            <w:pPr>
              <w:spacing w:line="240" w:lineRule="atLeast"/>
              <w:jc w:val="center"/>
              <w:rPr>
                <w:sz w:val="26"/>
                <w:szCs w:val="26"/>
              </w:rPr>
            </w:pPr>
            <w:r>
              <w:rPr>
                <w:sz w:val="26"/>
                <w:szCs w:val="26"/>
              </w:rPr>
              <w:t>М.Т. Арсланова</w:t>
            </w:r>
          </w:p>
        </w:tc>
        <w:tc>
          <w:tcPr>
            <w:tcW w:w="2894" w:type="dxa"/>
            <w:shd w:val="clear" w:color="auto" w:fill="auto"/>
          </w:tcPr>
          <w:p w:rsidR="00943121" w:rsidRPr="006468A2" w:rsidRDefault="00B042FA" w:rsidP="004812E6">
            <w:pPr>
              <w:spacing w:line="240" w:lineRule="atLeast"/>
              <w:jc w:val="left"/>
              <w:rPr>
                <w:rFonts w:eastAsia="Arial Unicode MS"/>
                <w:bCs/>
                <w:sz w:val="26"/>
                <w:szCs w:val="26"/>
              </w:rPr>
            </w:pPr>
            <w:r w:rsidRPr="00CD0E3A">
              <w:rPr>
                <w:rFonts w:eastAsia="Arial Unicode MS"/>
                <w:bCs/>
                <w:color w:val="000000"/>
                <w:sz w:val="26"/>
                <w:szCs w:val="26"/>
                <w:u w:color="000000"/>
              </w:rPr>
              <w:t xml:space="preserve">Отчет о социологическом исследовании, включающий </w:t>
            </w:r>
            <w:r w:rsidRPr="00CD0E3A">
              <w:rPr>
                <w:rFonts w:eastAsia="Arial Unicode MS"/>
                <w:bCs/>
                <w:sz w:val="26"/>
                <w:szCs w:val="26"/>
              </w:rPr>
              <w:t>комплекс</w:t>
            </w:r>
            <w:r w:rsidRPr="00A41A56">
              <w:rPr>
                <w:rFonts w:eastAsia="Arial Unicode MS"/>
                <w:bCs/>
                <w:sz w:val="26"/>
                <w:szCs w:val="26"/>
              </w:rPr>
              <w:t xml:space="preserve"> показателей, основанных на выявленных факторах, для оценки </w:t>
            </w:r>
            <w:r w:rsidRPr="0070759F">
              <w:rPr>
                <w:rFonts w:eastAsia="Arial Unicode MS"/>
                <w:bCs/>
                <w:sz w:val="26"/>
                <w:szCs w:val="26"/>
              </w:rPr>
              <w:t>эффективности мероприятий по популяризации предпринимательской деятельности</w:t>
            </w:r>
            <w:r w:rsidR="00C66178" w:rsidRPr="006468A2">
              <w:rPr>
                <w:rFonts w:eastAsia="Arial Unicode MS"/>
                <w:bCs/>
                <w:sz w:val="26"/>
                <w:szCs w:val="26"/>
              </w:rPr>
              <w:t>.</w:t>
            </w:r>
          </w:p>
          <w:p w:rsidR="00C66178" w:rsidRPr="00840AA1" w:rsidRDefault="00C66178" w:rsidP="00C66178">
            <w:pPr>
              <w:spacing w:line="240" w:lineRule="atLeast"/>
              <w:jc w:val="left"/>
              <w:rPr>
                <w:rFonts w:eastAsia="Arial Unicode MS"/>
                <w:bCs/>
                <w:color w:val="000000"/>
                <w:sz w:val="26"/>
                <w:szCs w:val="26"/>
                <w:u w:color="000000"/>
              </w:rPr>
            </w:pPr>
            <w:r w:rsidRPr="006468A2">
              <w:rPr>
                <w:rFonts w:eastAsia="Arial Unicode MS"/>
                <w:bCs/>
                <w:sz w:val="26"/>
                <w:szCs w:val="26"/>
              </w:rPr>
              <w:t xml:space="preserve">Запланировано ежегодное проведение выборочного социологического исследования в целях корректировки </w:t>
            </w:r>
            <w:r w:rsidRPr="006468A2">
              <w:rPr>
                <w:sz w:val="26"/>
                <w:szCs w:val="26"/>
              </w:rPr>
              <w:lastRenderedPageBreak/>
              <w:t>предложений по повышению эффективности  национального проекта</w:t>
            </w:r>
          </w:p>
        </w:tc>
        <w:tc>
          <w:tcPr>
            <w:tcW w:w="1217" w:type="dxa"/>
            <w:shd w:val="clear" w:color="auto" w:fill="auto"/>
          </w:tcPr>
          <w:p w:rsidR="00943121" w:rsidRPr="00840AA1" w:rsidRDefault="00506243" w:rsidP="00506243">
            <w:pPr>
              <w:spacing w:line="240" w:lineRule="atLeast"/>
              <w:jc w:val="center"/>
              <w:rPr>
                <w:sz w:val="26"/>
                <w:szCs w:val="26"/>
              </w:rPr>
            </w:pPr>
            <w:r>
              <w:rPr>
                <w:rFonts w:eastAsia="Arial Unicode MS"/>
                <w:bCs/>
                <w:color w:val="000000"/>
                <w:sz w:val="26"/>
                <w:szCs w:val="26"/>
                <w:u w:color="000000"/>
              </w:rPr>
              <w:lastRenderedPageBreak/>
              <w:t>ПС</w:t>
            </w:r>
            <w:r w:rsidR="00B32388" w:rsidRPr="001312CE">
              <w:rPr>
                <w:rFonts w:eastAsia="Arial Unicode MS"/>
                <w:bCs/>
                <w:color w:val="000000"/>
                <w:sz w:val="26"/>
                <w:szCs w:val="26"/>
                <w:u w:color="000000"/>
                <w:vertAlign w:val="superscript"/>
              </w:rPr>
              <w:t>4</w:t>
            </w:r>
          </w:p>
        </w:tc>
      </w:tr>
      <w:tr w:rsidR="00E469BB" w:rsidRPr="006468A2" w:rsidTr="001312CE">
        <w:tc>
          <w:tcPr>
            <w:tcW w:w="879" w:type="dxa"/>
            <w:shd w:val="clear" w:color="auto" w:fill="auto"/>
          </w:tcPr>
          <w:p w:rsidR="00E469BB" w:rsidRPr="006468A2" w:rsidRDefault="00E469BB" w:rsidP="004812E6">
            <w:pPr>
              <w:spacing w:line="240" w:lineRule="atLeast"/>
              <w:jc w:val="center"/>
              <w:rPr>
                <w:sz w:val="26"/>
                <w:szCs w:val="26"/>
              </w:rPr>
            </w:pPr>
            <w:r w:rsidRPr="006468A2">
              <w:rPr>
                <w:sz w:val="26"/>
                <w:szCs w:val="26"/>
              </w:rPr>
              <w:lastRenderedPageBreak/>
              <w:t>1.1.1.</w:t>
            </w:r>
          </w:p>
        </w:tc>
        <w:tc>
          <w:tcPr>
            <w:tcW w:w="5103" w:type="dxa"/>
            <w:shd w:val="clear" w:color="auto" w:fill="auto"/>
          </w:tcPr>
          <w:p w:rsidR="00E469BB" w:rsidRPr="00840AA1" w:rsidRDefault="00E469BB" w:rsidP="00DD568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Разработка и утверждение правил предоставления субсидий юридическому лицу</w:t>
            </w:r>
          </w:p>
        </w:tc>
        <w:tc>
          <w:tcPr>
            <w:tcW w:w="1417" w:type="dxa"/>
            <w:shd w:val="clear" w:color="auto" w:fill="auto"/>
          </w:tcPr>
          <w:p w:rsidR="00E469BB" w:rsidRPr="00840AA1" w:rsidRDefault="00E469BB" w:rsidP="004812E6">
            <w:pPr>
              <w:spacing w:line="240" w:lineRule="atLeast"/>
              <w:jc w:val="left"/>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tcPr>
          <w:p w:rsidR="00E469BB" w:rsidRPr="00840AA1" w:rsidRDefault="00CA26D2" w:rsidP="001312CE">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E469BB" w:rsidRPr="00840AA1">
              <w:rPr>
                <w:rFonts w:eastAsia="Arial Unicode MS"/>
                <w:color w:val="000000"/>
                <w:sz w:val="26"/>
                <w:szCs w:val="26"/>
                <w:u w:color="000000"/>
              </w:rPr>
              <w:t>.12.2018</w:t>
            </w:r>
          </w:p>
        </w:tc>
        <w:tc>
          <w:tcPr>
            <w:tcW w:w="1843" w:type="dxa"/>
            <w:shd w:val="clear" w:color="auto" w:fill="auto"/>
          </w:tcPr>
          <w:p w:rsidR="00E469BB" w:rsidRPr="00840AA1" w:rsidRDefault="00456B40" w:rsidP="001312CE">
            <w:pPr>
              <w:spacing w:line="240" w:lineRule="atLeast"/>
              <w:jc w:val="center"/>
              <w:rPr>
                <w:rFonts w:eastAsia="Arial Unicode MS"/>
                <w:bCs/>
                <w:color w:val="000000"/>
                <w:sz w:val="26"/>
                <w:szCs w:val="26"/>
                <w:u w:color="000000"/>
              </w:rPr>
            </w:pPr>
            <w:r>
              <w:rPr>
                <w:sz w:val="26"/>
                <w:szCs w:val="26"/>
              </w:rPr>
              <w:t>Л.В. Рахматуллина</w:t>
            </w:r>
          </w:p>
        </w:tc>
        <w:tc>
          <w:tcPr>
            <w:tcW w:w="2894" w:type="dxa"/>
            <w:shd w:val="clear" w:color="auto" w:fill="auto"/>
          </w:tcPr>
          <w:p w:rsidR="00E469BB" w:rsidRPr="006468A2" w:rsidRDefault="00E469BB" w:rsidP="00221454">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Утвержденные правила предоставления субсидии юридическому лицу (</w:t>
            </w:r>
            <w:r w:rsidRPr="00A41A56">
              <w:rPr>
                <w:rFonts w:eastAsia="Arial Unicode MS"/>
                <w:bCs/>
                <w:color w:val="000000"/>
                <w:sz w:val="26"/>
                <w:szCs w:val="26"/>
                <w:u w:color="000000"/>
              </w:rPr>
              <w:t xml:space="preserve">постановление </w:t>
            </w:r>
            <w:r w:rsidRPr="0070759F">
              <w:rPr>
                <w:rFonts w:eastAsia="Arial Unicode MS"/>
                <w:bCs/>
                <w:color w:val="000000"/>
                <w:sz w:val="26"/>
                <w:szCs w:val="26"/>
                <w:u w:color="000000"/>
              </w:rPr>
              <w:t>Правительства Российской Федерации</w:t>
            </w:r>
            <w:r w:rsidRPr="006468A2">
              <w:rPr>
                <w:rFonts w:eastAsia="Arial Unicode MS"/>
                <w:bCs/>
                <w:color w:val="000000"/>
                <w:sz w:val="26"/>
                <w:szCs w:val="26"/>
                <w:u w:color="000000"/>
              </w:rPr>
              <w:t>)</w:t>
            </w:r>
          </w:p>
        </w:tc>
        <w:tc>
          <w:tcPr>
            <w:tcW w:w="1217" w:type="dxa"/>
            <w:shd w:val="clear" w:color="auto" w:fill="auto"/>
          </w:tcPr>
          <w:p w:rsidR="00E469BB" w:rsidRPr="00840AA1" w:rsidRDefault="00E469BB" w:rsidP="00506243">
            <w:pPr>
              <w:spacing w:line="240" w:lineRule="atLeast"/>
              <w:jc w:val="center"/>
              <w:rPr>
                <w:b/>
                <w:sz w:val="26"/>
                <w:szCs w:val="26"/>
              </w:rPr>
            </w:pPr>
            <w:r w:rsidRPr="00840AA1">
              <w:rPr>
                <w:rFonts w:eastAsia="Arial Unicode MS"/>
                <w:bCs/>
                <w:color w:val="000000"/>
                <w:sz w:val="26"/>
                <w:szCs w:val="26"/>
                <w:u w:color="000000"/>
              </w:rPr>
              <w:t>РНП</w:t>
            </w:r>
            <w:r w:rsidRPr="00840AA1">
              <w:rPr>
                <w:rFonts w:eastAsia="Arial Unicode MS"/>
                <w:bCs/>
                <w:color w:val="000000"/>
                <w:sz w:val="26"/>
                <w:szCs w:val="26"/>
                <w:u w:color="000000"/>
                <w:vertAlign w:val="superscript"/>
              </w:rPr>
              <w:t>5</w:t>
            </w:r>
          </w:p>
        </w:tc>
      </w:tr>
      <w:tr w:rsidR="00E469BB" w:rsidRPr="006468A2" w:rsidTr="001312CE">
        <w:tc>
          <w:tcPr>
            <w:tcW w:w="879" w:type="dxa"/>
            <w:shd w:val="clear" w:color="auto" w:fill="auto"/>
          </w:tcPr>
          <w:p w:rsidR="00E469BB" w:rsidRPr="006468A2" w:rsidRDefault="00E469BB" w:rsidP="004812E6">
            <w:pPr>
              <w:spacing w:line="240" w:lineRule="atLeast"/>
              <w:jc w:val="center"/>
              <w:rPr>
                <w:sz w:val="26"/>
                <w:szCs w:val="26"/>
              </w:rPr>
            </w:pPr>
            <w:r w:rsidRPr="006468A2">
              <w:rPr>
                <w:sz w:val="26"/>
                <w:szCs w:val="26"/>
              </w:rPr>
              <w:t>1.1.2.</w:t>
            </w:r>
          </w:p>
        </w:tc>
        <w:tc>
          <w:tcPr>
            <w:tcW w:w="5103" w:type="dxa"/>
            <w:shd w:val="clear" w:color="auto" w:fill="auto"/>
            <w:vAlign w:val="center"/>
          </w:tcPr>
          <w:p w:rsidR="00E469BB" w:rsidRPr="00840AA1" w:rsidRDefault="00E469BB" w:rsidP="004812E6">
            <w:pPr>
              <w:spacing w:line="240" w:lineRule="atLeast"/>
              <w:jc w:val="left"/>
              <w:rPr>
                <w:sz w:val="26"/>
                <w:szCs w:val="26"/>
              </w:rPr>
            </w:pPr>
            <w:r w:rsidRPr="00840AA1">
              <w:rPr>
                <w:sz w:val="26"/>
                <w:szCs w:val="26"/>
              </w:rPr>
              <w:t xml:space="preserve">Проведение конкурсных процедур, определение победителя конкурса </w:t>
            </w:r>
          </w:p>
        </w:tc>
        <w:tc>
          <w:tcPr>
            <w:tcW w:w="1417" w:type="dxa"/>
            <w:shd w:val="clear" w:color="auto" w:fill="auto"/>
            <w:vAlign w:val="center"/>
          </w:tcPr>
          <w:p w:rsidR="00E469BB" w:rsidRPr="00840AA1" w:rsidRDefault="00E469BB"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01.01.2019</w:t>
            </w:r>
          </w:p>
        </w:tc>
        <w:tc>
          <w:tcPr>
            <w:tcW w:w="1494" w:type="dxa"/>
            <w:shd w:val="clear" w:color="auto" w:fill="auto"/>
            <w:vAlign w:val="center"/>
          </w:tcPr>
          <w:p w:rsidR="00E469BB" w:rsidRPr="00840AA1" w:rsidRDefault="00E469BB"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vAlign w:val="center"/>
          </w:tcPr>
          <w:p w:rsidR="00E469BB" w:rsidRPr="00840AA1" w:rsidRDefault="00E469BB"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E469BB" w:rsidRPr="00CD0E3A" w:rsidRDefault="00E469BB" w:rsidP="00393369">
            <w:pPr>
              <w:spacing w:line="240" w:lineRule="atLeast"/>
              <w:jc w:val="left"/>
              <w:rPr>
                <w:sz w:val="26"/>
                <w:szCs w:val="26"/>
              </w:rPr>
            </w:pPr>
            <w:r w:rsidRPr="00CD0E3A">
              <w:rPr>
                <w:sz w:val="26"/>
                <w:szCs w:val="26"/>
              </w:rPr>
              <w:t>Протокол об определении победителя конкурса</w:t>
            </w:r>
          </w:p>
        </w:tc>
        <w:tc>
          <w:tcPr>
            <w:tcW w:w="1217" w:type="dxa"/>
            <w:shd w:val="clear" w:color="auto" w:fill="auto"/>
            <w:vAlign w:val="center"/>
          </w:tcPr>
          <w:p w:rsidR="00E469BB" w:rsidRPr="00840AA1" w:rsidRDefault="00506243" w:rsidP="004812E6">
            <w:pPr>
              <w:spacing w:line="240" w:lineRule="atLeast"/>
              <w:jc w:val="center"/>
              <w:rPr>
                <w:sz w:val="26"/>
                <w:szCs w:val="26"/>
              </w:rPr>
            </w:pPr>
            <w:r>
              <w:rPr>
                <w:sz w:val="26"/>
                <w:szCs w:val="26"/>
              </w:rPr>
              <w:t>РНП</w:t>
            </w:r>
          </w:p>
        </w:tc>
      </w:tr>
      <w:tr w:rsidR="00E469BB" w:rsidRPr="006468A2" w:rsidTr="001312CE">
        <w:tc>
          <w:tcPr>
            <w:tcW w:w="879" w:type="dxa"/>
            <w:shd w:val="clear" w:color="auto" w:fill="auto"/>
          </w:tcPr>
          <w:p w:rsidR="00E469BB" w:rsidRPr="006468A2" w:rsidRDefault="00E469BB" w:rsidP="004812E6">
            <w:pPr>
              <w:spacing w:line="240" w:lineRule="atLeast"/>
              <w:jc w:val="center"/>
              <w:rPr>
                <w:sz w:val="26"/>
                <w:szCs w:val="26"/>
              </w:rPr>
            </w:pPr>
            <w:r w:rsidRPr="006468A2">
              <w:rPr>
                <w:sz w:val="26"/>
                <w:szCs w:val="26"/>
              </w:rPr>
              <w:t>1.1.3.</w:t>
            </w:r>
          </w:p>
        </w:tc>
        <w:tc>
          <w:tcPr>
            <w:tcW w:w="5103" w:type="dxa"/>
            <w:shd w:val="clear" w:color="auto" w:fill="auto"/>
            <w:vAlign w:val="center"/>
          </w:tcPr>
          <w:p w:rsidR="00E469BB" w:rsidRPr="00840AA1" w:rsidRDefault="00E469BB" w:rsidP="00221454">
            <w:pPr>
              <w:spacing w:line="240" w:lineRule="atLeast"/>
              <w:jc w:val="left"/>
              <w:rPr>
                <w:sz w:val="26"/>
                <w:szCs w:val="26"/>
              </w:rPr>
            </w:pPr>
            <w:r w:rsidRPr="00840AA1">
              <w:rPr>
                <w:sz w:val="26"/>
                <w:szCs w:val="26"/>
              </w:rPr>
              <w:t>Заключение соглашения о предоставлении субсидии юридическому лицу</w:t>
            </w:r>
          </w:p>
        </w:tc>
        <w:tc>
          <w:tcPr>
            <w:tcW w:w="1417" w:type="dxa"/>
            <w:shd w:val="clear" w:color="auto" w:fill="auto"/>
            <w:vAlign w:val="center"/>
          </w:tcPr>
          <w:p w:rsidR="00E469BB" w:rsidRPr="00840AA1" w:rsidRDefault="00E469BB" w:rsidP="004812E6">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E469BB" w:rsidRPr="00840AA1" w:rsidRDefault="00E469BB"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843" w:type="dxa"/>
            <w:shd w:val="clear" w:color="auto" w:fill="auto"/>
          </w:tcPr>
          <w:p w:rsidR="00E469BB" w:rsidRPr="00840AA1" w:rsidRDefault="00E469BB"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E469BB" w:rsidRPr="00840AA1" w:rsidRDefault="00E469BB" w:rsidP="00221454">
            <w:pPr>
              <w:spacing w:line="240" w:lineRule="atLeast"/>
              <w:jc w:val="left"/>
              <w:rPr>
                <w:sz w:val="26"/>
                <w:szCs w:val="26"/>
              </w:rPr>
            </w:pPr>
            <w:r w:rsidRPr="00CD0E3A">
              <w:rPr>
                <w:sz w:val="26"/>
                <w:szCs w:val="26"/>
              </w:rPr>
              <w:t>С</w:t>
            </w:r>
            <w:r w:rsidRPr="0070759F">
              <w:rPr>
                <w:sz w:val="26"/>
                <w:szCs w:val="26"/>
              </w:rPr>
              <w:t>оглашение о предоставле</w:t>
            </w:r>
            <w:r w:rsidRPr="006468A2">
              <w:rPr>
                <w:sz w:val="26"/>
                <w:szCs w:val="26"/>
              </w:rPr>
              <w:t>нии субсидии юридическому лицу</w:t>
            </w:r>
          </w:p>
        </w:tc>
        <w:tc>
          <w:tcPr>
            <w:tcW w:w="1217" w:type="dxa"/>
            <w:shd w:val="clear" w:color="auto" w:fill="auto"/>
            <w:vAlign w:val="center"/>
          </w:tcPr>
          <w:p w:rsidR="00E469BB" w:rsidRPr="00840AA1" w:rsidRDefault="00506243" w:rsidP="004812E6">
            <w:pPr>
              <w:spacing w:line="240" w:lineRule="atLeast"/>
              <w:jc w:val="center"/>
              <w:rPr>
                <w:sz w:val="26"/>
                <w:szCs w:val="26"/>
              </w:rPr>
            </w:pPr>
            <w:r>
              <w:rPr>
                <w:sz w:val="26"/>
                <w:szCs w:val="26"/>
              </w:rPr>
              <w:t>РНП</w:t>
            </w:r>
          </w:p>
        </w:tc>
      </w:tr>
      <w:tr w:rsidR="00E469BB" w:rsidRPr="006468A2" w:rsidTr="001312CE">
        <w:tc>
          <w:tcPr>
            <w:tcW w:w="879" w:type="dxa"/>
            <w:shd w:val="clear" w:color="auto" w:fill="auto"/>
          </w:tcPr>
          <w:p w:rsidR="00E469BB" w:rsidRPr="006468A2" w:rsidRDefault="00E469BB" w:rsidP="004246FB">
            <w:pPr>
              <w:spacing w:line="240" w:lineRule="atLeast"/>
              <w:jc w:val="center"/>
              <w:rPr>
                <w:sz w:val="26"/>
                <w:szCs w:val="26"/>
              </w:rPr>
            </w:pPr>
            <w:r w:rsidRPr="006468A2">
              <w:rPr>
                <w:sz w:val="26"/>
                <w:szCs w:val="26"/>
              </w:rPr>
              <w:t xml:space="preserve">1.1.4. </w:t>
            </w:r>
          </w:p>
        </w:tc>
        <w:tc>
          <w:tcPr>
            <w:tcW w:w="5103" w:type="dxa"/>
            <w:shd w:val="clear" w:color="auto" w:fill="auto"/>
            <w:vAlign w:val="center"/>
          </w:tcPr>
          <w:p w:rsidR="00E469BB" w:rsidRPr="00840AA1" w:rsidRDefault="00E469BB" w:rsidP="00221454">
            <w:pPr>
              <w:spacing w:line="240" w:lineRule="atLeast"/>
              <w:jc w:val="left"/>
              <w:rPr>
                <w:sz w:val="26"/>
                <w:szCs w:val="26"/>
              </w:rPr>
            </w:pPr>
            <w:r w:rsidRPr="00840AA1">
              <w:rPr>
                <w:sz w:val="26"/>
                <w:szCs w:val="26"/>
              </w:rPr>
              <w:t>Разработка и утверждение программы исследования, включающей определение целевых групп, выборки,  рабочий план, методы сбора, анализа, применяемые средства и инструменты исследования</w:t>
            </w:r>
          </w:p>
        </w:tc>
        <w:tc>
          <w:tcPr>
            <w:tcW w:w="1417" w:type="dxa"/>
            <w:shd w:val="clear" w:color="auto" w:fill="auto"/>
            <w:vAlign w:val="center"/>
          </w:tcPr>
          <w:p w:rsidR="00E469BB" w:rsidRPr="00840AA1" w:rsidRDefault="00E469BB" w:rsidP="004812E6">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494" w:type="dxa"/>
            <w:shd w:val="clear" w:color="auto" w:fill="auto"/>
            <w:vAlign w:val="center"/>
          </w:tcPr>
          <w:p w:rsidR="00E469BB" w:rsidRPr="00840AA1" w:rsidRDefault="00E469BB"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01.04.2019</w:t>
            </w:r>
          </w:p>
        </w:tc>
        <w:tc>
          <w:tcPr>
            <w:tcW w:w="1843" w:type="dxa"/>
            <w:shd w:val="clear" w:color="auto" w:fill="auto"/>
            <w:vAlign w:val="center"/>
          </w:tcPr>
          <w:p w:rsidR="00E469BB" w:rsidRPr="00840AA1" w:rsidRDefault="00E469BB"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E469BB" w:rsidRPr="00A41A56" w:rsidRDefault="00E469BB" w:rsidP="00275269">
            <w:pPr>
              <w:spacing w:line="240" w:lineRule="atLeast"/>
              <w:jc w:val="left"/>
              <w:rPr>
                <w:sz w:val="26"/>
                <w:szCs w:val="26"/>
              </w:rPr>
            </w:pPr>
            <w:r w:rsidRPr="00CD0E3A">
              <w:rPr>
                <w:sz w:val="26"/>
                <w:szCs w:val="26"/>
              </w:rPr>
              <w:t>Согласованная программа исследования</w:t>
            </w:r>
          </w:p>
        </w:tc>
        <w:tc>
          <w:tcPr>
            <w:tcW w:w="1217" w:type="dxa"/>
            <w:shd w:val="clear" w:color="auto" w:fill="auto"/>
            <w:vAlign w:val="center"/>
          </w:tcPr>
          <w:p w:rsidR="00E469BB" w:rsidRPr="00840AA1" w:rsidRDefault="00506243" w:rsidP="004812E6">
            <w:pPr>
              <w:spacing w:line="240" w:lineRule="atLeast"/>
              <w:jc w:val="center"/>
              <w:rPr>
                <w:sz w:val="26"/>
                <w:szCs w:val="26"/>
              </w:rPr>
            </w:pPr>
            <w:r>
              <w:rPr>
                <w:sz w:val="26"/>
                <w:szCs w:val="26"/>
              </w:rPr>
              <w:t>РНП</w:t>
            </w:r>
          </w:p>
        </w:tc>
      </w:tr>
      <w:tr w:rsidR="00E469BB" w:rsidRPr="006468A2" w:rsidTr="001312CE">
        <w:tc>
          <w:tcPr>
            <w:tcW w:w="879" w:type="dxa"/>
            <w:shd w:val="clear" w:color="auto" w:fill="auto"/>
          </w:tcPr>
          <w:p w:rsidR="00E469BB" w:rsidRPr="006468A2" w:rsidRDefault="00E469BB" w:rsidP="004246FB">
            <w:pPr>
              <w:spacing w:line="240" w:lineRule="atLeast"/>
              <w:jc w:val="center"/>
              <w:rPr>
                <w:sz w:val="26"/>
                <w:szCs w:val="26"/>
              </w:rPr>
            </w:pPr>
            <w:r w:rsidRPr="006468A2">
              <w:rPr>
                <w:sz w:val="26"/>
                <w:szCs w:val="26"/>
              </w:rPr>
              <w:t>1.1.5.</w:t>
            </w:r>
          </w:p>
        </w:tc>
        <w:tc>
          <w:tcPr>
            <w:tcW w:w="5103" w:type="dxa"/>
            <w:shd w:val="clear" w:color="auto" w:fill="auto"/>
            <w:vAlign w:val="center"/>
          </w:tcPr>
          <w:p w:rsidR="00E469BB" w:rsidRPr="00840AA1" w:rsidRDefault="00E469BB" w:rsidP="00DD5688">
            <w:pPr>
              <w:spacing w:line="240" w:lineRule="atLeast"/>
              <w:jc w:val="left"/>
              <w:rPr>
                <w:sz w:val="26"/>
                <w:szCs w:val="26"/>
              </w:rPr>
            </w:pPr>
            <w:r w:rsidRPr="00840AA1">
              <w:rPr>
                <w:sz w:val="26"/>
                <w:szCs w:val="26"/>
              </w:rPr>
              <w:t xml:space="preserve">Проведение социологического исследования, обработка результатов, предоставление отчетности, включающее перечень и характеристику факторов, </w:t>
            </w:r>
            <w:r w:rsidRPr="00840AA1">
              <w:rPr>
                <w:rFonts w:eastAsia="Arial Unicode MS"/>
                <w:bCs/>
                <w:sz w:val="26"/>
                <w:szCs w:val="26"/>
              </w:rPr>
              <w:t xml:space="preserve">определяющих интерес граждан к осуществлению предпринимательской </w:t>
            </w:r>
            <w:r w:rsidRPr="00840AA1">
              <w:rPr>
                <w:rFonts w:eastAsia="Arial Unicode MS"/>
                <w:bCs/>
                <w:sz w:val="26"/>
                <w:szCs w:val="26"/>
              </w:rPr>
              <w:lastRenderedPageBreak/>
              <w:t xml:space="preserve">деятельности и предложения по повышению эффективности информационных кампаний </w:t>
            </w:r>
          </w:p>
        </w:tc>
        <w:tc>
          <w:tcPr>
            <w:tcW w:w="1417" w:type="dxa"/>
            <w:shd w:val="clear" w:color="auto" w:fill="auto"/>
            <w:vAlign w:val="center"/>
          </w:tcPr>
          <w:p w:rsidR="00E469BB" w:rsidRPr="00840AA1" w:rsidRDefault="00E469BB" w:rsidP="004246FB">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lastRenderedPageBreak/>
              <w:t>01.04.2019</w:t>
            </w:r>
          </w:p>
        </w:tc>
        <w:tc>
          <w:tcPr>
            <w:tcW w:w="1494" w:type="dxa"/>
            <w:shd w:val="clear" w:color="auto" w:fill="auto"/>
            <w:vAlign w:val="center"/>
          </w:tcPr>
          <w:p w:rsidR="00E469BB" w:rsidRPr="00840AA1" w:rsidRDefault="00E469BB"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01.07.2019</w:t>
            </w:r>
          </w:p>
        </w:tc>
        <w:tc>
          <w:tcPr>
            <w:tcW w:w="1843" w:type="dxa"/>
            <w:shd w:val="clear" w:color="auto" w:fill="auto"/>
            <w:vAlign w:val="center"/>
          </w:tcPr>
          <w:p w:rsidR="00E469BB" w:rsidRPr="00840AA1" w:rsidRDefault="00506243"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E469BB" w:rsidRPr="00CD0E3A" w:rsidRDefault="00E469BB" w:rsidP="00275269">
            <w:pPr>
              <w:spacing w:line="240" w:lineRule="atLeast"/>
              <w:jc w:val="left"/>
              <w:rPr>
                <w:sz w:val="26"/>
                <w:szCs w:val="26"/>
              </w:rPr>
            </w:pPr>
            <w:r w:rsidRPr="00CD0E3A">
              <w:rPr>
                <w:sz w:val="26"/>
                <w:szCs w:val="26"/>
              </w:rPr>
              <w:t>Отчет, содержащий результаты социологического исследования</w:t>
            </w:r>
          </w:p>
        </w:tc>
        <w:tc>
          <w:tcPr>
            <w:tcW w:w="1217" w:type="dxa"/>
            <w:shd w:val="clear" w:color="auto" w:fill="auto"/>
            <w:vAlign w:val="center"/>
          </w:tcPr>
          <w:p w:rsidR="00E469BB" w:rsidRPr="00840AA1" w:rsidRDefault="00B32388" w:rsidP="004812E6">
            <w:pPr>
              <w:spacing w:line="240" w:lineRule="atLeast"/>
              <w:jc w:val="center"/>
              <w:rPr>
                <w:sz w:val="26"/>
                <w:szCs w:val="26"/>
              </w:rPr>
            </w:pPr>
            <w:r>
              <w:rPr>
                <w:sz w:val="26"/>
                <w:szCs w:val="26"/>
              </w:rPr>
              <w:t>РНП</w:t>
            </w:r>
          </w:p>
        </w:tc>
      </w:tr>
      <w:tr w:rsidR="00506243" w:rsidRPr="006468A2" w:rsidTr="001312CE">
        <w:tc>
          <w:tcPr>
            <w:tcW w:w="879" w:type="dxa"/>
            <w:shd w:val="clear" w:color="auto" w:fill="auto"/>
          </w:tcPr>
          <w:p w:rsidR="00506243" w:rsidRPr="006468A2" w:rsidRDefault="00506243" w:rsidP="004246FB">
            <w:pPr>
              <w:spacing w:line="240" w:lineRule="atLeast"/>
              <w:jc w:val="center"/>
              <w:rPr>
                <w:sz w:val="26"/>
                <w:szCs w:val="26"/>
              </w:rPr>
            </w:pPr>
            <w:r w:rsidRPr="006468A2">
              <w:rPr>
                <w:sz w:val="26"/>
                <w:szCs w:val="26"/>
              </w:rPr>
              <w:lastRenderedPageBreak/>
              <w:t>1.1.6.</w:t>
            </w:r>
          </w:p>
        </w:tc>
        <w:tc>
          <w:tcPr>
            <w:tcW w:w="5103" w:type="dxa"/>
            <w:shd w:val="clear" w:color="auto" w:fill="auto"/>
            <w:vAlign w:val="center"/>
          </w:tcPr>
          <w:p w:rsidR="00506243" w:rsidRPr="00840AA1" w:rsidRDefault="00EA42B6" w:rsidP="00EA42B6">
            <w:pPr>
              <w:spacing w:line="240" w:lineRule="atLeast"/>
              <w:jc w:val="left"/>
              <w:rPr>
                <w:sz w:val="26"/>
                <w:szCs w:val="26"/>
              </w:rPr>
            </w:pPr>
            <w:r>
              <w:rPr>
                <w:sz w:val="26"/>
                <w:szCs w:val="26"/>
              </w:rPr>
              <w:t>Осуществлен а</w:t>
            </w:r>
            <w:r w:rsidR="00506243" w:rsidRPr="00840AA1">
              <w:rPr>
                <w:sz w:val="26"/>
                <w:szCs w:val="26"/>
              </w:rPr>
              <w:t>нализ результатов исследования, внесен</w:t>
            </w:r>
            <w:r>
              <w:rPr>
                <w:sz w:val="26"/>
                <w:szCs w:val="26"/>
              </w:rPr>
              <w:t>ы</w:t>
            </w:r>
            <w:r w:rsidR="00506243" w:rsidRPr="00840AA1">
              <w:rPr>
                <w:sz w:val="26"/>
                <w:szCs w:val="26"/>
              </w:rPr>
              <w:t xml:space="preserve"> </w:t>
            </w:r>
            <w:r w:rsidRPr="00840AA1">
              <w:rPr>
                <w:sz w:val="26"/>
                <w:szCs w:val="26"/>
              </w:rPr>
              <w:t>предложени</w:t>
            </w:r>
            <w:r>
              <w:rPr>
                <w:sz w:val="26"/>
                <w:szCs w:val="26"/>
              </w:rPr>
              <w:t>я</w:t>
            </w:r>
            <w:r w:rsidRPr="00840AA1">
              <w:rPr>
                <w:sz w:val="26"/>
                <w:szCs w:val="26"/>
              </w:rPr>
              <w:t xml:space="preserve"> </w:t>
            </w:r>
            <w:r w:rsidR="00506243" w:rsidRPr="00840AA1">
              <w:rPr>
                <w:sz w:val="26"/>
                <w:szCs w:val="26"/>
              </w:rPr>
              <w:t>по повышению эффективности  национального проекта</w:t>
            </w:r>
          </w:p>
        </w:tc>
        <w:tc>
          <w:tcPr>
            <w:tcW w:w="1417" w:type="dxa"/>
            <w:shd w:val="clear" w:color="auto" w:fill="auto"/>
            <w:vAlign w:val="center"/>
          </w:tcPr>
          <w:p w:rsidR="00506243" w:rsidRPr="00840AA1" w:rsidRDefault="00EA42B6" w:rsidP="004812E6">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shd w:val="clear" w:color="auto" w:fill="auto"/>
            <w:vAlign w:val="center"/>
          </w:tcPr>
          <w:p w:rsidR="00506243" w:rsidRPr="00840AA1" w:rsidRDefault="00506243"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01.08.2019</w:t>
            </w:r>
          </w:p>
        </w:tc>
        <w:tc>
          <w:tcPr>
            <w:tcW w:w="1843" w:type="dxa"/>
            <w:shd w:val="clear" w:color="auto" w:fill="auto"/>
            <w:vAlign w:val="center"/>
          </w:tcPr>
          <w:p w:rsidR="00506243"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r w:rsidDel="00ED397F">
              <w:rPr>
                <w:rFonts w:eastAsia="Arial Unicode MS"/>
                <w:bCs/>
                <w:color w:val="000000"/>
                <w:sz w:val="26"/>
                <w:szCs w:val="26"/>
                <w:u w:color="000000"/>
              </w:rPr>
              <w:t xml:space="preserve"> </w:t>
            </w:r>
          </w:p>
        </w:tc>
        <w:tc>
          <w:tcPr>
            <w:tcW w:w="2894" w:type="dxa"/>
            <w:shd w:val="clear" w:color="auto" w:fill="auto"/>
            <w:vAlign w:val="center"/>
          </w:tcPr>
          <w:p w:rsidR="00506243" w:rsidRPr="00CD0E3A" w:rsidRDefault="00506243" w:rsidP="00EA42B6">
            <w:pPr>
              <w:spacing w:line="240" w:lineRule="atLeast"/>
              <w:jc w:val="left"/>
              <w:rPr>
                <w:sz w:val="26"/>
                <w:szCs w:val="26"/>
              </w:rPr>
            </w:pPr>
            <w:r w:rsidRPr="00CD0E3A">
              <w:rPr>
                <w:sz w:val="26"/>
                <w:szCs w:val="26"/>
              </w:rPr>
              <w:t>Предложения по повышению эффективности  проекта</w:t>
            </w:r>
          </w:p>
        </w:tc>
        <w:tc>
          <w:tcPr>
            <w:tcW w:w="1217" w:type="dxa"/>
            <w:shd w:val="clear" w:color="auto" w:fill="auto"/>
            <w:vAlign w:val="center"/>
          </w:tcPr>
          <w:p w:rsidR="00506243" w:rsidRPr="00840AA1" w:rsidRDefault="00506243" w:rsidP="00B32388">
            <w:pPr>
              <w:spacing w:line="240" w:lineRule="atLeast"/>
              <w:jc w:val="center"/>
              <w:rPr>
                <w:sz w:val="26"/>
                <w:szCs w:val="26"/>
              </w:rPr>
            </w:pPr>
            <w:r>
              <w:rPr>
                <w:sz w:val="26"/>
                <w:szCs w:val="26"/>
              </w:rPr>
              <w:t>ПК</w:t>
            </w:r>
            <w:r w:rsidR="00B32388">
              <w:rPr>
                <w:sz w:val="26"/>
                <w:szCs w:val="26"/>
                <w:vertAlign w:val="superscript"/>
              </w:rPr>
              <w:t>6</w:t>
            </w:r>
          </w:p>
        </w:tc>
      </w:tr>
      <w:tr w:rsidR="00E469BB" w:rsidRPr="006468A2" w:rsidTr="001312CE">
        <w:tc>
          <w:tcPr>
            <w:tcW w:w="879" w:type="dxa"/>
            <w:shd w:val="clear" w:color="auto" w:fill="auto"/>
          </w:tcPr>
          <w:p w:rsidR="00E469BB" w:rsidRPr="006468A2" w:rsidRDefault="00E469BB" w:rsidP="00BF1AC7">
            <w:pPr>
              <w:spacing w:line="240" w:lineRule="atLeast"/>
              <w:jc w:val="center"/>
              <w:rPr>
                <w:sz w:val="26"/>
                <w:szCs w:val="26"/>
              </w:rPr>
            </w:pPr>
            <w:r w:rsidRPr="006468A2">
              <w:rPr>
                <w:sz w:val="26"/>
                <w:szCs w:val="26"/>
              </w:rPr>
              <w:t>1.2.</w:t>
            </w:r>
          </w:p>
        </w:tc>
        <w:tc>
          <w:tcPr>
            <w:tcW w:w="5103" w:type="dxa"/>
            <w:shd w:val="clear" w:color="auto" w:fill="auto"/>
            <w:vAlign w:val="center"/>
          </w:tcPr>
          <w:p w:rsidR="00E469BB" w:rsidRPr="00840AA1" w:rsidRDefault="00E469BB" w:rsidP="009F6D63">
            <w:pPr>
              <w:spacing w:line="240" w:lineRule="atLeast"/>
              <w:jc w:val="left"/>
              <w:rPr>
                <w:sz w:val="26"/>
                <w:szCs w:val="26"/>
              </w:rPr>
            </w:pPr>
            <w:r w:rsidRPr="006468A2">
              <w:rPr>
                <w:rFonts w:eastAsia="Arial Unicode MS"/>
                <w:bCs/>
                <w:sz w:val="26"/>
                <w:szCs w:val="26"/>
              </w:rPr>
              <w:t>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tc>
        <w:tc>
          <w:tcPr>
            <w:tcW w:w="1417" w:type="dxa"/>
            <w:shd w:val="clear" w:color="auto" w:fill="auto"/>
            <w:vAlign w:val="center"/>
          </w:tcPr>
          <w:p w:rsidR="00E469BB" w:rsidRPr="00840AA1" w:rsidRDefault="00E469BB" w:rsidP="004812E6">
            <w:pPr>
              <w:spacing w:line="240" w:lineRule="atLeast"/>
              <w:jc w:val="center"/>
              <w:rPr>
                <w:rFonts w:eastAsia="Arial Unicode MS"/>
                <w:color w:val="000000"/>
                <w:sz w:val="26"/>
                <w:szCs w:val="26"/>
                <w:u w:color="000000"/>
              </w:rPr>
            </w:pPr>
            <w:r>
              <w:rPr>
                <w:rFonts w:eastAsia="Arial Unicode MS"/>
                <w:color w:val="000000"/>
                <w:sz w:val="26"/>
                <w:szCs w:val="26"/>
                <w:u w:color="000000"/>
              </w:rPr>
              <w:t xml:space="preserve"> </w:t>
            </w:r>
            <w:r w:rsidR="00EA42B6" w:rsidRPr="00840AA1">
              <w:rPr>
                <w:rFonts w:eastAsia="Arial Unicode MS"/>
                <w:color w:val="000000"/>
                <w:sz w:val="26"/>
                <w:szCs w:val="26"/>
                <w:u w:color="000000"/>
              </w:rPr>
              <w:t>15.10.2018</w:t>
            </w:r>
          </w:p>
        </w:tc>
        <w:tc>
          <w:tcPr>
            <w:tcW w:w="1494" w:type="dxa"/>
            <w:shd w:val="clear" w:color="auto" w:fill="auto"/>
            <w:vAlign w:val="center"/>
          </w:tcPr>
          <w:p w:rsidR="00E469BB" w:rsidRPr="00840AA1" w:rsidRDefault="00EA42B6" w:rsidP="00816CA9">
            <w:pPr>
              <w:spacing w:line="240" w:lineRule="atLeast"/>
              <w:jc w:val="center"/>
              <w:rPr>
                <w:rFonts w:eastAsia="Arial Unicode MS"/>
                <w:color w:val="000000"/>
                <w:sz w:val="26"/>
                <w:szCs w:val="26"/>
                <w:u w:color="000000"/>
              </w:rPr>
            </w:pPr>
            <w:r w:rsidRPr="00EA42B6">
              <w:rPr>
                <w:rFonts w:eastAsia="Arial Unicode MS"/>
                <w:color w:val="000000"/>
                <w:sz w:val="26"/>
                <w:szCs w:val="26"/>
                <w:u w:color="000000"/>
              </w:rPr>
              <w:t>01.04.2019</w:t>
            </w:r>
            <w:r w:rsidR="00E469BB">
              <w:rPr>
                <w:rFonts w:eastAsia="Arial Unicode MS"/>
                <w:color w:val="000000"/>
                <w:sz w:val="26"/>
                <w:szCs w:val="26"/>
                <w:u w:color="000000"/>
              </w:rPr>
              <w:t xml:space="preserve"> </w:t>
            </w:r>
          </w:p>
        </w:tc>
        <w:tc>
          <w:tcPr>
            <w:tcW w:w="1843" w:type="dxa"/>
            <w:shd w:val="clear" w:color="auto" w:fill="auto"/>
            <w:vAlign w:val="center"/>
          </w:tcPr>
          <w:p w:rsidR="00E469BB" w:rsidRPr="00840AA1" w:rsidRDefault="00456B40" w:rsidP="00816CA9">
            <w:pPr>
              <w:spacing w:line="240" w:lineRule="atLeast"/>
              <w:jc w:val="center"/>
              <w:rPr>
                <w:sz w:val="26"/>
                <w:szCs w:val="26"/>
              </w:rPr>
            </w:pPr>
            <w:r w:rsidRPr="00840AA1">
              <w:rPr>
                <w:sz w:val="26"/>
                <w:szCs w:val="26"/>
              </w:rPr>
              <w:t>М.Т. Арсланова</w:t>
            </w:r>
            <w:r w:rsidDel="00ED397F">
              <w:rPr>
                <w:rFonts w:eastAsia="Arial Unicode MS"/>
                <w:bCs/>
                <w:color w:val="000000"/>
                <w:sz w:val="26"/>
                <w:szCs w:val="26"/>
                <w:u w:color="000000"/>
              </w:rPr>
              <w:t xml:space="preserve"> </w:t>
            </w:r>
          </w:p>
        </w:tc>
        <w:tc>
          <w:tcPr>
            <w:tcW w:w="2894" w:type="dxa"/>
            <w:shd w:val="clear" w:color="auto" w:fill="auto"/>
            <w:vAlign w:val="center"/>
          </w:tcPr>
          <w:p w:rsidR="00E469BB" w:rsidRPr="00840AA1" w:rsidRDefault="00E469BB" w:rsidP="004812E6">
            <w:pPr>
              <w:spacing w:line="240" w:lineRule="atLeast"/>
              <w:jc w:val="center"/>
              <w:rPr>
                <w:sz w:val="26"/>
                <w:szCs w:val="26"/>
              </w:rPr>
            </w:pPr>
          </w:p>
        </w:tc>
        <w:tc>
          <w:tcPr>
            <w:tcW w:w="1217" w:type="dxa"/>
            <w:shd w:val="clear" w:color="auto" w:fill="auto"/>
            <w:vAlign w:val="center"/>
          </w:tcPr>
          <w:p w:rsidR="00E469BB" w:rsidRPr="00840AA1" w:rsidRDefault="002A4DDD" w:rsidP="004812E6">
            <w:pPr>
              <w:spacing w:line="240" w:lineRule="atLeast"/>
              <w:jc w:val="center"/>
              <w:rPr>
                <w:sz w:val="26"/>
                <w:szCs w:val="26"/>
              </w:rPr>
            </w:pPr>
            <w:r>
              <w:rPr>
                <w:sz w:val="26"/>
                <w:szCs w:val="26"/>
              </w:rPr>
              <w:t>ПС</w:t>
            </w:r>
          </w:p>
        </w:tc>
      </w:tr>
      <w:tr w:rsidR="00456B40" w:rsidRPr="006468A2" w:rsidTr="001312CE">
        <w:tc>
          <w:tcPr>
            <w:tcW w:w="879" w:type="dxa"/>
            <w:shd w:val="clear" w:color="auto" w:fill="auto"/>
          </w:tcPr>
          <w:p w:rsidR="00456B40" w:rsidRPr="006468A2" w:rsidRDefault="00456B40" w:rsidP="009F12E4">
            <w:pPr>
              <w:spacing w:line="240" w:lineRule="atLeast"/>
              <w:jc w:val="center"/>
              <w:rPr>
                <w:sz w:val="26"/>
                <w:szCs w:val="26"/>
              </w:rPr>
            </w:pPr>
            <w:r w:rsidRPr="006468A2">
              <w:rPr>
                <w:sz w:val="26"/>
                <w:szCs w:val="26"/>
              </w:rPr>
              <w:t>1.2.1.</w:t>
            </w:r>
          </w:p>
        </w:tc>
        <w:tc>
          <w:tcPr>
            <w:tcW w:w="5103" w:type="dxa"/>
            <w:shd w:val="clear" w:color="auto" w:fill="auto"/>
          </w:tcPr>
          <w:p w:rsidR="00456B40" w:rsidRPr="00840AA1" w:rsidRDefault="00456B40" w:rsidP="009F12E4">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Разработка и утверждение правил предоставления субсидий юридическому лицу</w:t>
            </w:r>
          </w:p>
        </w:tc>
        <w:tc>
          <w:tcPr>
            <w:tcW w:w="1417" w:type="dxa"/>
            <w:shd w:val="clear" w:color="auto" w:fill="auto"/>
          </w:tcPr>
          <w:p w:rsidR="00456B40" w:rsidRPr="00840AA1" w:rsidRDefault="00456B40" w:rsidP="009F12E4">
            <w:pPr>
              <w:spacing w:line="240" w:lineRule="atLeast"/>
              <w:jc w:val="left"/>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tcPr>
          <w:p w:rsidR="00456B40" w:rsidRPr="00840AA1" w:rsidRDefault="00456B40" w:rsidP="001312CE">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01.12.2018</w:t>
            </w:r>
          </w:p>
        </w:tc>
        <w:tc>
          <w:tcPr>
            <w:tcW w:w="1843" w:type="dxa"/>
            <w:shd w:val="clear" w:color="auto" w:fill="auto"/>
          </w:tcPr>
          <w:p w:rsidR="00456B40" w:rsidRPr="00840AA1" w:rsidRDefault="00456B40" w:rsidP="001312CE">
            <w:pPr>
              <w:spacing w:line="240" w:lineRule="atLeast"/>
              <w:jc w:val="center"/>
              <w:rPr>
                <w:rFonts w:eastAsia="Arial Unicode MS"/>
                <w:bCs/>
                <w:color w:val="000000"/>
                <w:sz w:val="26"/>
                <w:szCs w:val="26"/>
                <w:u w:color="000000"/>
              </w:rPr>
            </w:pPr>
            <w:r>
              <w:rPr>
                <w:sz w:val="26"/>
                <w:szCs w:val="26"/>
              </w:rPr>
              <w:t>Л.В. Рахматуллина</w:t>
            </w:r>
          </w:p>
        </w:tc>
        <w:tc>
          <w:tcPr>
            <w:tcW w:w="2894" w:type="dxa"/>
            <w:shd w:val="clear" w:color="auto" w:fill="auto"/>
          </w:tcPr>
          <w:p w:rsidR="00456B40" w:rsidRPr="00CD0E3A" w:rsidRDefault="00456B40" w:rsidP="00371D57">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Утвержденные правила предоставления субсидии юридическому лицу (</w:t>
            </w:r>
            <w:r>
              <w:rPr>
                <w:rFonts w:eastAsia="Arial Unicode MS"/>
                <w:bCs/>
                <w:color w:val="000000"/>
                <w:sz w:val="26"/>
                <w:szCs w:val="26"/>
                <w:u w:color="000000"/>
              </w:rPr>
              <w:t xml:space="preserve">постановление Правительства Российской Федерации </w:t>
            </w:r>
            <w:r w:rsidRPr="00CD0E3A">
              <w:rPr>
                <w:rFonts w:eastAsia="Arial Unicode MS"/>
                <w:bCs/>
                <w:color w:val="000000"/>
                <w:sz w:val="26"/>
                <w:szCs w:val="26"/>
                <w:u w:color="000000"/>
              </w:rPr>
              <w:t>)</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BF1AC7">
            <w:pPr>
              <w:spacing w:line="240" w:lineRule="atLeast"/>
              <w:jc w:val="center"/>
              <w:rPr>
                <w:sz w:val="26"/>
                <w:szCs w:val="26"/>
              </w:rPr>
            </w:pPr>
            <w:r w:rsidRPr="006468A2">
              <w:rPr>
                <w:sz w:val="26"/>
                <w:szCs w:val="26"/>
              </w:rPr>
              <w:t>1.2.2.</w:t>
            </w:r>
          </w:p>
        </w:tc>
        <w:tc>
          <w:tcPr>
            <w:tcW w:w="5103" w:type="dxa"/>
            <w:shd w:val="clear" w:color="auto" w:fill="auto"/>
            <w:vAlign w:val="center"/>
          </w:tcPr>
          <w:p w:rsidR="00456B40" w:rsidRPr="00840AA1" w:rsidRDefault="00456B40" w:rsidP="009F12E4">
            <w:pPr>
              <w:spacing w:line="240" w:lineRule="atLeast"/>
              <w:jc w:val="left"/>
              <w:rPr>
                <w:sz w:val="26"/>
                <w:szCs w:val="26"/>
              </w:rPr>
            </w:pPr>
            <w:r w:rsidRPr="00840AA1">
              <w:rPr>
                <w:sz w:val="26"/>
                <w:szCs w:val="26"/>
              </w:rPr>
              <w:t xml:space="preserve">Проведение конкурсных процедур, определение победителя конкурса </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01.12.2018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CD0E3A" w:rsidRDefault="00456B40" w:rsidP="00BF1AC7">
            <w:pPr>
              <w:spacing w:line="240" w:lineRule="atLeast"/>
              <w:jc w:val="left"/>
              <w:rPr>
                <w:sz w:val="26"/>
                <w:szCs w:val="26"/>
              </w:rPr>
            </w:pPr>
            <w:r w:rsidRPr="00CD0E3A">
              <w:rPr>
                <w:sz w:val="26"/>
                <w:szCs w:val="26"/>
              </w:rPr>
              <w:t>Протокол об определении победителя конкурса</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BF1AC7">
            <w:pPr>
              <w:spacing w:line="240" w:lineRule="atLeast"/>
              <w:jc w:val="center"/>
              <w:rPr>
                <w:sz w:val="26"/>
                <w:szCs w:val="26"/>
              </w:rPr>
            </w:pPr>
            <w:r w:rsidRPr="006468A2">
              <w:rPr>
                <w:sz w:val="26"/>
                <w:szCs w:val="26"/>
              </w:rPr>
              <w:t>1.2.3.</w:t>
            </w:r>
          </w:p>
        </w:tc>
        <w:tc>
          <w:tcPr>
            <w:tcW w:w="5103" w:type="dxa"/>
            <w:shd w:val="clear" w:color="auto" w:fill="auto"/>
            <w:vAlign w:val="center"/>
          </w:tcPr>
          <w:p w:rsidR="00456B40" w:rsidRPr="00840AA1" w:rsidRDefault="00456B40" w:rsidP="009F12E4">
            <w:pPr>
              <w:spacing w:line="240" w:lineRule="atLeast"/>
              <w:jc w:val="left"/>
              <w:rPr>
                <w:sz w:val="26"/>
                <w:szCs w:val="26"/>
              </w:rPr>
            </w:pPr>
            <w:r w:rsidRPr="00840AA1">
              <w:rPr>
                <w:sz w:val="26"/>
                <w:szCs w:val="26"/>
              </w:rPr>
              <w:t>Заключение соглашения о предоставлении субсидий юридическому лицу</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840AA1" w:rsidRDefault="00456B40" w:rsidP="00BF1AC7">
            <w:pPr>
              <w:spacing w:line="240" w:lineRule="atLeast"/>
              <w:jc w:val="left"/>
              <w:rPr>
                <w:sz w:val="26"/>
                <w:szCs w:val="26"/>
              </w:rPr>
            </w:pPr>
            <w:r w:rsidRPr="00CD0E3A">
              <w:rPr>
                <w:sz w:val="26"/>
                <w:szCs w:val="26"/>
              </w:rPr>
              <w:t>Заключенное соглашение о предоставлении субсидии юридическому лицу</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BF1AC7">
            <w:pPr>
              <w:spacing w:line="240" w:lineRule="atLeast"/>
              <w:jc w:val="center"/>
              <w:rPr>
                <w:sz w:val="26"/>
                <w:szCs w:val="26"/>
              </w:rPr>
            </w:pPr>
            <w:r w:rsidRPr="006468A2">
              <w:rPr>
                <w:sz w:val="26"/>
                <w:szCs w:val="26"/>
              </w:rPr>
              <w:t>1.2.4.</w:t>
            </w:r>
          </w:p>
        </w:tc>
        <w:tc>
          <w:tcPr>
            <w:tcW w:w="5103" w:type="dxa"/>
            <w:shd w:val="clear" w:color="auto" w:fill="auto"/>
            <w:vAlign w:val="center"/>
          </w:tcPr>
          <w:p w:rsidR="00456B40" w:rsidRPr="00840AA1" w:rsidRDefault="00456B40" w:rsidP="002A4DDD">
            <w:pPr>
              <w:spacing w:line="240" w:lineRule="atLeast"/>
              <w:jc w:val="left"/>
              <w:rPr>
                <w:sz w:val="26"/>
                <w:szCs w:val="26"/>
              </w:rPr>
            </w:pPr>
            <w:r w:rsidRPr="00840AA1">
              <w:rPr>
                <w:sz w:val="26"/>
                <w:szCs w:val="26"/>
              </w:rPr>
              <w:t>Разработ</w:t>
            </w:r>
            <w:r>
              <w:rPr>
                <w:sz w:val="26"/>
                <w:szCs w:val="26"/>
              </w:rPr>
              <w:t>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формированию благоприятного </w:t>
            </w:r>
            <w:r w:rsidRPr="00840AA1">
              <w:rPr>
                <w:rFonts w:eastAsia="Arial Unicode MS"/>
                <w:bCs/>
                <w:sz w:val="26"/>
                <w:szCs w:val="26"/>
              </w:rPr>
              <w:lastRenderedPageBreak/>
              <w:t>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Разработ</w:t>
            </w:r>
            <w:r>
              <w:rPr>
                <w:rFonts w:eastAsia="Arial Unicode MS"/>
                <w:bCs/>
                <w:sz w:val="26"/>
                <w:szCs w:val="26"/>
              </w:rPr>
              <w:t xml:space="preserve">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01.04.2019</w:t>
            </w: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BF1AC7">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w:t>
            </w:r>
            <w:r>
              <w:rPr>
                <w:sz w:val="26"/>
                <w:szCs w:val="26"/>
              </w:rPr>
              <w:lastRenderedPageBreak/>
              <w:t>мероприятию</w:t>
            </w:r>
            <w:r w:rsidRPr="00CD0E3A">
              <w:rPr>
                <w:sz w:val="26"/>
                <w:szCs w:val="26"/>
              </w:rPr>
              <w:t>, содержащий:</w:t>
            </w:r>
          </w:p>
          <w:p w:rsidR="00456B40" w:rsidRPr="00CD0E3A" w:rsidRDefault="00456B40" w:rsidP="00BF1AC7">
            <w:pPr>
              <w:numPr>
                <w:ilvl w:val="0"/>
                <w:numId w:val="1"/>
              </w:numPr>
              <w:spacing w:line="240" w:lineRule="atLeast"/>
              <w:ind w:left="379"/>
              <w:rPr>
                <w:sz w:val="26"/>
                <w:szCs w:val="26"/>
              </w:rPr>
            </w:pPr>
            <w:r w:rsidRPr="00CD0E3A">
              <w:rPr>
                <w:sz w:val="26"/>
                <w:szCs w:val="26"/>
              </w:rPr>
              <w:t>план комплекса мероприятий федеральной информационной кампании;</w:t>
            </w:r>
          </w:p>
          <w:p w:rsidR="00456B40" w:rsidRPr="0070759F" w:rsidRDefault="00456B40" w:rsidP="00BF1AC7">
            <w:pPr>
              <w:numPr>
                <w:ilvl w:val="0"/>
                <w:numId w:val="1"/>
              </w:numPr>
              <w:spacing w:line="240" w:lineRule="atLeast"/>
              <w:ind w:left="379"/>
              <w:rPr>
                <w:sz w:val="26"/>
                <w:szCs w:val="26"/>
              </w:rPr>
            </w:pPr>
            <w:r w:rsidRPr="00A41A56">
              <w:rPr>
                <w:sz w:val="26"/>
                <w:szCs w:val="26"/>
              </w:rPr>
              <w:t>единый</w:t>
            </w:r>
            <w:r w:rsidRPr="0070759F">
              <w:rPr>
                <w:sz w:val="26"/>
                <w:szCs w:val="26"/>
              </w:rPr>
              <w:t xml:space="preserve"> фирменный стиль кампании (</w:t>
            </w:r>
            <w:proofErr w:type="spellStart"/>
            <w:r w:rsidRPr="0070759F">
              <w:rPr>
                <w:sz w:val="26"/>
                <w:szCs w:val="26"/>
              </w:rPr>
              <w:t>брендбук</w:t>
            </w:r>
            <w:proofErr w:type="spellEnd"/>
            <w:r w:rsidRPr="0070759F">
              <w:rPr>
                <w:sz w:val="26"/>
                <w:szCs w:val="26"/>
              </w:rPr>
              <w:t>);</w:t>
            </w:r>
          </w:p>
          <w:p w:rsidR="00456B40" w:rsidRPr="006468A2" w:rsidRDefault="00456B40" w:rsidP="00BF1AC7">
            <w:pPr>
              <w:numPr>
                <w:ilvl w:val="0"/>
                <w:numId w:val="1"/>
              </w:numPr>
              <w:spacing w:line="240" w:lineRule="atLeast"/>
              <w:ind w:left="379"/>
              <w:rPr>
                <w:sz w:val="26"/>
                <w:szCs w:val="26"/>
              </w:rPr>
            </w:pPr>
            <w:r w:rsidRPr="006468A2">
              <w:rPr>
                <w:sz w:val="26"/>
                <w:szCs w:val="26"/>
              </w:rPr>
              <w:t xml:space="preserve">макеты всех материалов (включая аудио и видео контент); </w:t>
            </w:r>
          </w:p>
          <w:p w:rsidR="00456B40" w:rsidRPr="006468A2" w:rsidRDefault="00456B40" w:rsidP="00BF1AC7">
            <w:pPr>
              <w:numPr>
                <w:ilvl w:val="0"/>
                <w:numId w:val="1"/>
              </w:numPr>
              <w:spacing w:line="240" w:lineRule="atLeast"/>
              <w:ind w:left="379"/>
              <w:rPr>
                <w:sz w:val="26"/>
                <w:szCs w:val="26"/>
              </w:rPr>
            </w:pPr>
            <w:r w:rsidRPr="006468A2">
              <w:rPr>
                <w:sz w:val="26"/>
                <w:szCs w:val="26"/>
              </w:rPr>
              <w:t>методическое руководство по проведению информационной кампании в субъектах Российской Федерации;</w:t>
            </w:r>
          </w:p>
          <w:p w:rsidR="00456B40" w:rsidRPr="006468A2" w:rsidRDefault="00456B40" w:rsidP="00BF1AC7">
            <w:pPr>
              <w:numPr>
                <w:ilvl w:val="0"/>
                <w:numId w:val="1"/>
              </w:numPr>
              <w:spacing w:line="240" w:lineRule="atLeast"/>
              <w:ind w:left="379"/>
              <w:rPr>
                <w:sz w:val="26"/>
                <w:szCs w:val="26"/>
              </w:rPr>
            </w:pPr>
            <w:r w:rsidRPr="006468A2">
              <w:rPr>
                <w:sz w:val="26"/>
                <w:szCs w:val="26"/>
              </w:rPr>
              <w:t>ключевые мероприятия в рамках информационной кампании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lastRenderedPageBreak/>
              <w:t>1.2.</w:t>
            </w:r>
            <w:r>
              <w:rPr>
                <w:sz w:val="26"/>
                <w:szCs w:val="26"/>
              </w:rPr>
              <w:t>5</w:t>
            </w:r>
            <w:r w:rsidRPr="006468A2">
              <w:rPr>
                <w:sz w:val="26"/>
                <w:szCs w:val="26"/>
              </w:rPr>
              <w:t>.</w:t>
            </w:r>
          </w:p>
        </w:tc>
        <w:tc>
          <w:tcPr>
            <w:tcW w:w="5103" w:type="dxa"/>
            <w:shd w:val="clear" w:color="auto" w:fill="auto"/>
            <w:vAlign w:val="center"/>
          </w:tcPr>
          <w:p w:rsidR="00456B40" w:rsidRPr="006468A2" w:rsidRDefault="00456B40" w:rsidP="00816CA9">
            <w:pPr>
              <w:spacing w:line="240" w:lineRule="atLeast"/>
              <w:jc w:val="left"/>
              <w:rPr>
                <w:rFonts w:eastAsia="Arial Unicode MS"/>
                <w:bCs/>
                <w:sz w:val="26"/>
                <w:szCs w:val="26"/>
              </w:rPr>
            </w:pPr>
            <w:r>
              <w:rPr>
                <w:sz w:val="26"/>
                <w:szCs w:val="26"/>
              </w:rPr>
              <w:t>Актуализирована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w:t>
            </w:r>
            <w:r w:rsidRPr="00840AA1">
              <w:rPr>
                <w:rFonts w:eastAsia="Arial Unicode MS"/>
                <w:bCs/>
                <w:sz w:val="26"/>
                <w:szCs w:val="26"/>
              </w:rPr>
              <w:lastRenderedPageBreak/>
              <w:t xml:space="preserve">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w:t>
            </w:r>
            <w:r>
              <w:rPr>
                <w:rFonts w:eastAsia="Arial Unicode MS"/>
                <w:bCs/>
                <w:sz w:val="26"/>
                <w:szCs w:val="26"/>
              </w:rPr>
              <w:t xml:space="preserve">Актуализирована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w:t>
            </w:r>
            <w:r>
              <w:rPr>
                <w:rFonts w:eastAsia="Arial Unicode MS"/>
                <w:color w:val="000000"/>
                <w:sz w:val="26"/>
                <w:szCs w:val="26"/>
                <w:u w:color="000000"/>
              </w:rPr>
              <w:t>20</w:t>
            </w:r>
          </w:p>
        </w:tc>
        <w:tc>
          <w:tcPr>
            <w:tcW w:w="1843" w:type="dxa"/>
            <w:shd w:val="clear" w:color="auto" w:fill="auto"/>
            <w:vAlign w:val="center"/>
          </w:tcPr>
          <w:p w:rsidR="00456B40"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816CA9">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w:t>
            </w:r>
            <w:r>
              <w:rPr>
                <w:sz w:val="26"/>
                <w:szCs w:val="26"/>
              </w:rPr>
              <w:lastRenderedPageBreak/>
              <w:t>мероприятию</w:t>
            </w:r>
          </w:p>
        </w:tc>
        <w:tc>
          <w:tcPr>
            <w:tcW w:w="1217" w:type="dxa"/>
            <w:shd w:val="clear" w:color="auto" w:fill="auto"/>
            <w:vAlign w:val="center"/>
          </w:tcPr>
          <w:p w:rsidR="00456B40"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lastRenderedPageBreak/>
              <w:t>1.2.</w:t>
            </w:r>
            <w:r>
              <w:rPr>
                <w:sz w:val="26"/>
                <w:szCs w:val="26"/>
              </w:rPr>
              <w:t>6</w:t>
            </w:r>
            <w:r w:rsidRPr="006468A2">
              <w:rPr>
                <w:sz w:val="26"/>
                <w:szCs w:val="26"/>
              </w:rPr>
              <w:t>.</w:t>
            </w:r>
          </w:p>
        </w:tc>
        <w:tc>
          <w:tcPr>
            <w:tcW w:w="5103" w:type="dxa"/>
            <w:shd w:val="clear" w:color="auto" w:fill="auto"/>
            <w:vAlign w:val="center"/>
          </w:tcPr>
          <w:p w:rsidR="00456B40" w:rsidRPr="006468A2" w:rsidRDefault="00456B40" w:rsidP="00816CA9">
            <w:pPr>
              <w:spacing w:line="240" w:lineRule="atLeast"/>
              <w:jc w:val="left"/>
              <w:rPr>
                <w:rFonts w:eastAsia="Arial Unicode MS"/>
                <w:bCs/>
                <w:sz w:val="26"/>
                <w:szCs w:val="26"/>
              </w:rPr>
            </w:pPr>
            <w:r>
              <w:rPr>
                <w:sz w:val="26"/>
                <w:szCs w:val="26"/>
              </w:rPr>
              <w:t>Актуализирована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w:t>
            </w:r>
            <w:r>
              <w:rPr>
                <w:rFonts w:eastAsia="Arial Unicode MS"/>
                <w:bCs/>
                <w:sz w:val="26"/>
                <w:szCs w:val="26"/>
              </w:rPr>
              <w:t xml:space="preserve">Актуализирована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w:t>
            </w:r>
            <w:r>
              <w:rPr>
                <w:rFonts w:eastAsia="Arial Unicode MS"/>
                <w:color w:val="000000"/>
                <w:sz w:val="26"/>
                <w:szCs w:val="26"/>
                <w:u w:color="000000"/>
              </w:rPr>
              <w:t>21</w:t>
            </w:r>
          </w:p>
        </w:tc>
        <w:tc>
          <w:tcPr>
            <w:tcW w:w="1843" w:type="dxa"/>
            <w:shd w:val="clear" w:color="auto" w:fill="auto"/>
            <w:vAlign w:val="center"/>
          </w:tcPr>
          <w:p w:rsidR="00456B40"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816CA9">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мероприятию</w:t>
            </w:r>
          </w:p>
        </w:tc>
        <w:tc>
          <w:tcPr>
            <w:tcW w:w="1217" w:type="dxa"/>
            <w:shd w:val="clear" w:color="auto" w:fill="auto"/>
            <w:vAlign w:val="center"/>
          </w:tcPr>
          <w:p w:rsidR="00456B40" w:rsidRDefault="00456B40" w:rsidP="00816CA9">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t>1.2.</w:t>
            </w:r>
            <w:r>
              <w:rPr>
                <w:sz w:val="26"/>
                <w:szCs w:val="26"/>
              </w:rPr>
              <w:t>7</w:t>
            </w:r>
            <w:r w:rsidRPr="006468A2">
              <w:rPr>
                <w:sz w:val="26"/>
                <w:szCs w:val="26"/>
              </w:rPr>
              <w:t>.</w:t>
            </w:r>
          </w:p>
        </w:tc>
        <w:tc>
          <w:tcPr>
            <w:tcW w:w="5103" w:type="dxa"/>
            <w:shd w:val="clear" w:color="auto" w:fill="auto"/>
            <w:vAlign w:val="center"/>
          </w:tcPr>
          <w:p w:rsidR="00456B40" w:rsidRPr="006468A2" w:rsidRDefault="00456B40" w:rsidP="00816CA9">
            <w:pPr>
              <w:spacing w:line="240" w:lineRule="atLeast"/>
              <w:jc w:val="left"/>
              <w:rPr>
                <w:rFonts w:eastAsia="Arial Unicode MS"/>
                <w:bCs/>
                <w:sz w:val="26"/>
                <w:szCs w:val="26"/>
              </w:rPr>
            </w:pPr>
            <w:r>
              <w:rPr>
                <w:sz w:val="26"/>
                <w:szCs w:val="26"/>
              </w:rPr>
              <w:t>Актуализирована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w:t>
            </w:r>
            <w:r>
              <w:rPr>
                <w:rFonts w:eastAsia="Arial Unicode MS"/>
                <w:bCs/>
                <w:sz w:val="26"/>
                <w:szCs w:val="26"/>
              </w:rPr>
              <w:t xml:space="preserve">Актуализирована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w:t>
            </w:r>
            <w:r>
              <w:rPr>
                <w:rFonts w:eastAsia="Arial Unicode MS"/>
                <w:color w:val="000000"/>
                <w:sz w:val="26"/>
                <w:szCs w:val="26"/>
                <w:u w:color="000000"/>
              </w:rPr>
              <w:t>22</w:t>
            </w:r>
          </w:p>
        </w:tc>
        <w:tc>
          <w:tcPr>
            <w:tcW w:w="1843" w:type="dxa"/>
            <w:shd w:val="clear" w:color="auto" w:fill="auto"/>
            <w:vAlign w:val="center"/>
          </w:tcPr>
          <w:p w:rsidR="00456B40"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816CA9">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мероприятию</w:t>
            </w:r>
          </w:p>
        </w:tc>
        <w:tc>
          <w:tcPr>
            <w:tcW w:w="1217" w:type="dxa"/>
            <w:shd w:val="clear" w:color="auto" w:fill="auto"/>
            <w:vAlign w:val="center"/>
          </w:tcPr>
          <w:p w:rsidR="00456B40" w:rsidRDefault="00456B40" w:rsidP="00816CA9">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t>1.2.</w:t>
            </w:r>
            <w:r>
              <w:rPr>
                <w:sz w:val="26"/>
                <w:szCs w:val="26"/>
              </w:rPr>
              <w:t>8</w:t>
            </w:r>
            <w:r w:rsidRPr="006468A2">
              <w:rPr>
                <w:sz w:val="26"/>
                <w:szCs w:val="26"/>
              </w:rPr>
              <w:t>.</w:t>
            </w:r>
          </w:p>
        </w:tc>
        <w:tc>
          <w:tcPr>
            <w:tcW w:w="5103" w:type="dxa"/>
            <w:shd w:val="clear" w:color="auto" w:fill="auto"/>
            <w:vAlign w:val="center"/>
          </w:tcPr>
          <w:p w:rsidR="00456B40" w:rsidRPr="006468A2" w:rsidRDefault="00456B40" w:rsidP="00816CA9">
            <w:pPr>
              <w:spacing w:line="240" w:lineRule="atLeast"/>
              <w:jc w:val="left"/>
              <w:rPr>
                <w:rFonts w:eastAsia="Arial Unicode MS"/>
                <w:bCs/>
                <w:sz w:val="26"/>
                <w:szCs w:val="26"/>
              </w:rPr>
            </w:pPr>
            <w:r>
              <w:rPr>
                <w:sz w:val="26"/>
                <w:szCs w:val="26"/>
              </w:rPr>
              <w:t>Актуализирована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формированию благоприятного образа </w:t>
            </w:r>
            <w:r w:rsidRPr="00840AA1">
              <w:rPr>
                <w:rFonts w:eastAsia="Arial Unicode MS"/>
                <w:bCs/>
                <w:sz w:val="26"/>
                <w:szCs w:val="26"/>
              </w:rPr>
              <w:lastRenderedPageBreak/>
              <w:t xml:space="preserve">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w:t>
            </w:r>
            <w:r>
              <w:rPr>
                <w:rFonts w:eastAsia="Arial Unicode MS"/>
                <w:bCs/>
                <w:sz w:val="26"/>
                <w:szCs w:val="26"/>
              </w:rPr>
              <w:t xml:space="preserve">Актуализирована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w:t>
            </w:r>
            <w:r>
              <w:rPr>
                <w:rFonts w:eastAsia="Arial Unicode MS"/>
                <w:color w:val="000000"/>
                <w:sz w:val="26"/>
                <w:szCs w:val="26"/>
                <w:u w:color="000000"/>
              </w:rPr>
              <w:t>23</w:t>
            </w:r>
          </w:p>
        </w:tc>
        <w:tc>
          <w:tcPr>
            <w:tcW w:w="1843" w:type="dxa"/>
            <w:shd w:val="clear" w:color="auto" w:fill="auto"/>
            <w:vAlign w:val="center"/>
          </w:tcPr>
          <w:p w:rsidR="00456B40"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816CA9">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мероприятию</w:t>
            </w:r>
          </w:p>
        </w:tc>
        <w:tc>
          <w:tcPr>
            <w:tcW w:w="1217" w:type="dxa"/>
            <w:shd w:val="clear" w:color="auto" w:fill="auto"/>
            <w:vAlign w:val="center"/>
          </w:tcPr>
          <w:p w:rsidR="00456B40" w:rsidRDefault="00456B40" w:rsidP="00816CA9">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lastRenderedPageBreak/>
              <w:t>1.2.</w:t>
            </w:r>
            <w:r>
              <w:rPr>
                <w:sz w:val="26"/>
                <w:szCs w:val="26"/>
              </w:rPr>
              <w:t>9</w:t>
            </w:r>
            <w:r w:rsidRPr="006468A2">
              <w:rPr>
                <w:sz w:val="26"/>
                <w:szCs w:val="26"/>
              </w:rPr>
              <w:t>.</w:t>
            </w:r>
          </w:p>
        </w:tc>
        <w:tc>
          <w:tcPr>
            <w:tcW w:w="5103" w:type="dxa"/>
            <w:shd w:val="clear" w:color="auto" w:fill="auto"/>
            <w:vAlign w:val="center"/>
          </w:tcPr>
          <w:p w:rsidR="00456B40" w:rsidRPr="006468A2" w:rsidRDefault="00456B40" w:rsidP="00816CA9">
            <w:pPr>
              <w:spacing w:line="240" w:lineRule="atLeast"/>
              <w:jc w:val="left"/>
              <w:rPr>
                <w:rFonts w:eastAsia="Arial Unicode MS"/>
                <w:bCs/>
                <w:sz w:val="26"/>
                <w:szCs w:val="26"/>
              </w:rPr>
            </w:pPr>
            <w:r>
              <w:rPr>
                <w:sz w:val="26"/>
                <w:szCs w:val="26"/>
              </w:rPr>
              <w:t>Актуализирована</w:t>
            </w:r>
            <w:r w:rsidRPr="00840AA1">
              <w:rPr>
                <w:sz w:val="26"/>
                <w:szCs w:val="26"/>
              </w:rPr>
              <w:t xml:space="preserve"> федеральн</w:t>
            </w:r>
            <w:r>
              <w:rPr>
                <w:sz w:val="26"/>
                <w:szCs w:val="26"/>
              </w:rPr>
              <w:t>ая</w:t>
            </w:r>
            <w:r w:rsidRPr="00840AA1">
              <w:rPr>
                <w:sz w:val="26"/>
                <w:szCs w:val="26"/>
              </w:rPr>
              <w:t xml:space="preserve"> информационн</w:t>
            </w:r>
            <w:r>
              <w:rPr>
                <w:sz w:val="26"/>
                <w:szCs w:val="26"/>
              </w:rPr>
              <w:t>ая</w:t>
            </w:r>
            <w:r w:rsidRPr="00840AA1">
              <w:rPr>
                <w:sz w:val="26"/>
                <w:szCs w:val="26"/>
              </w:rPr>
              <w:t xml:space="preserve"> кампании</w:t>
            </w:r>
            <w:r w:rsidRPr="00840AA1">
              <w:rPr>
                <w:rFonts w:eastAsia="Arial Unicode MS"/>
                <w:bCs/>
                <w:sz w:val="26"/>
                <w:szCs w:val="26"/>
              </w:rPr>
              <w:t xml:space="preserve">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w:t>
            </w:r>
            <w:r>
              <w:rPr>
                <w:rFonts w:eastAsia="Arial Unicode MS"/>
                <w:bCs/>
                <w:sz w:val="26"/>
                <w:szCs w:val="26"/>
              </w:rPr>
              <w:t xml:space="preserve">Актуализирована </w:t>
            </w:r>
            <w:r w:rsidRPr="00840AA1">
              <w:rPr>
                <w:rFonts w:eastAsia="Arial Unicode MS"/>
                <w:bCs/>
                <w:sz w:val="26"/>
                <w:szCs w:val="26"/>
              </w:rPr>
              <w:t>модел</w:t>
            </w:r>
            <w:r>
              <w:rPr>
                <w:rFonts w:eastAsia="Arial Unicode MS"/>
                <w:bCs/>
                <w:sz w:val="26"/>
                <w:szCs w:val="26"/>
              </w:rPr>
              <w:t>ь</w:t>
            </w:r>
            <w:r w:rsidRPr="00840AA1">
              <w:rPr>
                <w:rFonts w:eastAsia="Arial Unicode MS"/>
                <w:bCs/>
                <w:sz w:val="26"/>
                <w:szCs w:val="26"/>
              </w:rPr>
              <w:t xml:space="preserve">  региональной информационной кампании.</w:t>
            </w:r>
          </w:p>
        </w:tc>
        <w:tc>
          <w:tcPr>
            <w:tcW w:w="1417"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01.04.20</w:t>
            </w:r>
            <w:r>
              <w:rPr>
                <w:rFonts w:eastAsia="Arial Unicode MS"/>
                <w:color w:val="000000"/>
                <w:sz w:val="26"/>
                <w:szCs w:val="26"/>
                <w:u w:color="000000"/>
              </w:rPr>
              <w:t>24</w:t>
            </w:r>
          </w:p>
        </w:tc>
        <w:tc>
          <w:tcPr>
            <w:tcW w:w="1843" w:type="dxa"/>
            <w:shd w:val="clear" w:color="auto" w:fill="auto"/>
            <w:vAlign w:val="center"/>
          </w:tcPr>
          <w:p w:rsidR="00456B40"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816CA9">
            <w:pPr>
              <w:spacing w:line="240" w:lineRule="atLeast"/>
              <w:jc w:val="left"/>
              <w:rPr>
                <w:sz w:val="26"/>
                <w:szCs w:val="26"/>
              </w:rPr>
            </w:pPr>
            <w:r w:rsidRPr="00CD0E3A">
              <w:rPr>
                <w:sz w:val="26"/>
                <w:szCs w:val="26"/>
              </w:rPr>
              <w:t>Отчет</w:t>
            </w:r>
            <w:r>
              <w:rPr>
                <w:sz w:val="26"/>
                <w:szCs w:val="26"/>
              </w:rPr>
              <w:t xml:space="preserve"> юридического лица – исполнителя по мероприятию</w:t>
            </w:r>
          </w:p>
        </w:tc>
        <w:tc>
          <w:tcPr>
            <w:tcW w:w="1217" w:type="dxa"/>
            <w:shd w:val="clear" w:color="auto" w:fill="auto"/>
            <w:vAlign w:val="center"/>
          </w:tcPr>
          <w:p w:rsidR="00456B40" w:rsidRDefault="00456B40" w:rsidP="00816CA9">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BF1AC7">
            <w:pPr>
              <w:spacing w:line="240" w:lineRule="atLeast"/>
              <w:jc w:val="center"/>
              <w:rPr>
                <w:sz w:val="26"/>
                <w:szCs w:val="26"/>
              </w:rPr>
            </w:pPr>
            <w:r w:rsidRPr="006468A2">
              <w:rPr>
                <w:sz w:val="26"/>
                <w:szCs w:val="26"/>
              </w:rPr>
              <w:t>1.3.</w:t>
            </w:r>
          </w:p>
        </w:tc>
        <w:tc>
          <w:tcPr>
            <w:tcW w:w="5103" w:type="dxa"/>
            <w:shd w:val="clear" w:color="auto" w:fill="auto"/>
            <w:vAlign w:val="center"/>
          </w:tcPr>
          <w:p w:rsidR="00456B40" w:rsidRPr="00840AA1" w:rsidRDefault="00456B40" w:rsidP="009F12E4">
            <w:pPr>
              <w:spacing w:line="240" w:lineRule="atLeast"/>
              <w:jc w:val="left"/>
              <w:rPr>
                <w:sz w:val="26"/>
                <w:szCs w:val="26"/>
              </w:rPr>
            </w:pPr>
            <w:r w:rsidRPr="006468A2">
              <w:rPr>
                <w:rFonts w:eastAsia="Arial Unicode MS"/>
                <w:bCs/>
                <w:sz w:val="26"/>
                <w:szCs w:val="26"/>
              </w:rPr>
              <w:t>Реализована федеральная информационная кампания по популяризации предпринимательства, включающая продвижение образа предпринимателя в сети «Интернет» и социальных сетях, создание специализированных медиа-проектов. Реализованы соответствующие кампании на региональном и муниципальном уровнях с учетом особенностей целевых групп</w:t>
            </w:r>
          </w:p>
        </w:tc>
        <w:tc>
          <w:tcPr>
            <w:tcW w:w="1417" w:type="dxa"/>
            <w:shd w:val="clear" w:color="auto" w:fill="auto"/>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01.03.2018</w:t>
            </w:r>
          </w:p>
        </w:tc>
        <w:tc>
          <w:tcPr>
            <w:tcW w:w="1494" w:type="dxa"/>
            <w:shd w:val="clear" w:color="auto" w:fill="auto"/>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sz w:val="26"/>
                <w:szCs w:val="26"/>
              </w:rPr>
              <w:t>М.Т. Арсланова</w:t>
            </w:r>
          </w:p>
        </w:tc>
        <w:tc>
          <w:tcPr>
            <w:tcW w:w="2894" w:type="dxa"/>
            <w:shd w:val="clear" w:color="auto" w:fill="auto"/>
            <w:vAlign w:val="center"/>
          </w:tcPr>
          <w:p w:rsidR="00456B40" w:rsidRPr="00CD0E3A" w:rsidRDefault="00456B40" w:rsidP="009F12E4">
            <w:pPr>
              <w:spacing w:line="240" w:lineRule="atLeast"/>
              <w:jc w:val="left"/>
              <w:rPr>
                <w:sz w:val="26"/>
                <w:szCs w:val="26"/>
              </w:rPr>
            </w:pP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ПС</w:t>
            </w:r>
          </w:p>
        </w:tc>
      </w:tr>
      <w:tr w:rsidR="00456B40" w:rsidRPr="006468A2" w:rsidTr="001312CE">
        <w:trPr>
          <w:trHeight w:val="1904"/>
        </w:trPr>
        <w:tc>
          <w:tcPr>
            <w:tcW w:w="879" w:type="dxa"/>
            <w:shd w:val="clear" w:color="auto" w:fill="auto"/>
          </w:tcPr>
          <w:p w:rsidR="00456B40" w:rsidRPr="006468A2" w:rsidRDefault="00456B40" w:rsidP="00A2756A">
            <w:pPr>
              <w:spacing w:line="240" w:lineRule="atLeast"/>
              <w:jc w:val="center"/>
              <w:rPr>
                <w:sz w:val="26"/>
                <w:szCs w:val="26"/>
              </w:rPr>
            </w:pPr>
            <w:r w:rsidRPr="006468A2">
              <w:rPr>
                <w:sz w:val="26"/>
                <w:szCs w:val="26"/>
              </w:rPr>
              <w:lastRenderedPageBreak/>
              <w:t>1.3.1.</w:t>
            </w:r>
          </w:p>
        </w:tc>
        <w:tc>
          <w:tcPr>
            <w:tcW w:w="5103" w:type="dxa"/>
            <w:shd w:val="clear" w:color="auto" w:fill="auto"/>
          </w:tcPr>
          <w:p w:rsidR="00456B40" w:rsidRPr="00840AA1" w:rsidRDefault="00456B40" w:rsidP="009F12E4">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Разработка и утверждение правил предоставления субсидий юридическому лицу, на основании разработанной информационной кампании согласно п.1.2 Плана</w:t>
            </w:r>
          </w:p>
        </w:tc>
        <w:tc>
          <w:tcPr>
            <w:tcW w:w="1417" w:type="dxa"/>
            <w:shd w:val="clear" w:color="auto" w:fill="auto"/>
          </w:tcPr>
          <w:p w:rsidR="00456B40" w:rsidRPr="00840AA1" w:rsidRDefault="00456B40" w:rsidP="00A2756A">
            <w:pPr>
              <w:spacing w:line="240" w:lineRule="atLeast"/>
              <w:jc w:val="left"/>
              <w:rPr>
                <w:rFonts w:eastAsia="Arial Unicode MS"/>
                <w:color w:val="000000"/>
                <w:sz w:val="26"/>
                <w:szCs w:val="26"/>
                <w:u w:color="000000"/>
              </w:rPr>
            </w:pPr>
            <w:r w:rsidRPr="00840AA1">
              <w:rPr>
                <w:rFonts w:eastAsia="Arial Unicode MS"/>
                <w:color w:val="000000"/>
                <w:sz w:val="26"/>
                <w:szCs w:val="26"/>
                <w:u w:color="000000"/>
              </w:rPr>
              <w:t>01.03.2018</w:t>
            </w:r>
          </w:p>
        </w:tc>
        <w:tc>
          <w:tcPr>
            <w:tcW w:w="1494" w:type="dxa"/>
            <w:shd w:val="clear" w:color="auto" w:fill="auto"/>
          </w:tcPr>
          <w:p w:rsidR="00456B40" w:rsidRPr="00840AA1" w:rsidRDefault="00456B40" w:rsidP="001312CE">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01.05.2018</w:t>
            </w:r>
          </w:p>
        </w:tc>
        <w:tc>
          <w:tcPr>
            <w:tcW w:w="1843" w:type="dxa"/>
            <w:shd w:val="clear" w:color="auto" w:fill="auto"/>
          </w:tcPr>
          <w:p w:rsidR="00456B40" w:rsidRPr="00840AA1" w:rsidRDefault="00456B40" w:rsidP="001312CE">
            <w:pPr>
              <w:spacing w:line="240" w:lineRule="atLeast"/>
              <w:jc w:val="center"/>
              <w:rPr>
                <w:rFonts w:eastAsia="Arial Unicode MS"/>
                <w:bCs/>
                <w:color w:val="000000"/>
                <w:sz w:val="26"/>
                <w:szCs w:val="26"/>
                <w:u w:color="000000"/>
              </w:rPr>
            </w:pPr>
            <w:r>
              <w:rPr>
                <w:sz w:val="26"/>
                <w:szCs w:val="26"/>
              </w:rPr>
              <w:t>Л.В. Рахматуллина</w:t>
            </w:r>
          </w:p>
        </w:tc>
        <w:tc>
          <w:tcPr>
            <w:tcW w:w="2894" w:type="dxa"/>
            <w:shd w:val="clear" w:color="auto" w:fill="auto"/>
          </w:tcPr>
          <w:p w:rsidR="00456B40" w:rsidRPr="00CD0E3A" w:rsidRDefault="00456B40" w:rsidP="009F12E4">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Утвержденные правила предоставления субсидии юридическому лицу (</w:t>
            </w:r>
            <w:r>
              <w:rPr>
                <w:rFonts w:eastAsia="Arial Unicode MS"/>
                <w:bCs/>
                <w:color w:val="000000"/>
                <w:sz w:val="26"/>
                <w:szCs w:val="26"/>
                <w:u w:color="000000"/>
              </w:rPr>
              <w:t>постановление Правительства Российской Федерации</w:t>
            </w:r>
            <w:r w:rsidRPr="00CD0E3A">
              <w:rPr>
                <w:rFonts w:eastAsia="Arial Unicode MS"/>
                <w:bCs/>
                <w:color w:val="000000"/>
                <w:sz w:val="26"/>
                <w:szCs w:val="26"/>
                <w:u w:color="000000"/>
              </w:rPr>
              <w:t>)</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t>1.</w:t>
            </w:r>
            <w:r>
              <w:rPr>
                <w:sz w:val="26"/>
                <w:szCs w:val="26"/>
              </w:rPr>
              <w:t>3</w:t>
            </w:r>
            <w:r w:rsidRPr="006468A2">
              <w:rPr>
                <w:sz w:val="26"/>
                <w:szCs w:val="26"/>
              </w:rPr>
              <w:t>.2.</w:t>
            </w:r>
          </w:p>
        </w:tc>
        <w:tc>
          <w:tcPr>
            <w:tcW w:w="5103" w:type="dxa"/>
            <w:shd w:val="clear" w:color="auto" w:fill="auto"/>
            <w:vAlign w:val="center"/>
          </w:tcPr>
          <w:p w:rsidR="00456B40" w:rsidRPr="00840AA1" w:rsidRDefault="00456B40" w:rsidP="009F12E4">
            <w:pPr>
              <w:spacing w:line="240" w:lineRule="atLeast"/>
              <w:jc w:val="left"/>
              <w:rPr>
                <w:sz w:val="26"/>
                <w:szCs w:val="26"/>
              </w:rPr>
            </w:pPr>
            <w:r w:rsidRPr="00840AA1">
              <w:rPr>
                <w:sz w:val="26"/>
                <w:szCs w:val="26"/>
              </w:rPr>
              <w:t xml:space="preserve">Проведение конкурсных процедур, определение победителя конкурса </w:t>
            </w:r>
          </w:p>
        </w:tc>
        <w:tc>
          <w:tcPr>
            <w:tcW w:w="1417" w:type="dxa"/>
            <w:shd w:val="clear" w:color="auto" w:fill="auto"/>
            <w:vAlign w:val="center"/>
          </w:tcPr>
          <w:p w:rsidR="00456B40" w:rsidRPr="00840AA1" w:rsidRDefault="00456B40" w:rsidP="00BF528A">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01.05.2018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01.06.2019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CD0E3A" w:rsidRDefault="00456B40" w:rsidP="009F12E4">
            <w:pPr>
              <w:spacing w:line="240" w:lineRule="atLeast"/>
              <w:jc w:val="left"/>
              <w:rPr>
                <w:sz w:val="26"/>
                <w:szCs w:val="26"/>
              </w:rPr>
            </w:pPr>
            <w:r w:rsidRPr="00CD0E3A">
              <w:rPr>
                <w:sz w:val="26"/>
                <w:szCs w:val="26"/>
              </w:rPr>
              <w:t>Протокол об определении победителя конкурса</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t>1.</w:t>
            </w:r>
            <w:r>
              <w:rPr>
                <w:sz w:val="26"/>
                <w:szCs w:val="26"/>
              </w:rPr>
              <w:t>3</w:t>
            </w:r>
            <w:r w:rsidRPr="006468A2">
              <w:rPr>
                <w:sz w:val="26"/>
                <w:szCs w:val="26"/>
              </w:rPr>
              <w:t>.3.</w:t>
            </w:r>
          </w:p>
        </w:tc>
        <w:tc>
          <w:tcPr>
            <w:tcW w:w="5103" w:type="dxa"/>
            <w:shd w:val="clear" w:color="auto" w:fill="auto"/>
            <w:vAlign w:val="center"/>
          </w:tcPr>
          <w:p w:rsidR="00456B40" w:rsidRPr="00840AA1" w:rsidRDefault="00456B40" w:rsidP="009F12E4">
            <w:pPr>
              <w:spacing w:line="240" w:lineRule="atLeast"/>
              <w:jc w:val="left"/>
              <w:rPr>
                <w:sz w:val="26"/>
                <w:szCs w:val="26"/>
              </w:rPr>
            </w:pPr>
            <w:r w:rsidRPr="00840AA1">
              <w:rPr>
                <w:sz w:val="26"/>
                <w:szCs w:val="26"/>
              </w:rPr>
              <w:t>Заключение соглашения о предоставлении субсидий юридическому лицу</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15.06.2019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840AA1" w:rsidRDefault="00456B40" w:rsidP="009F12E4">
            <w:pPr>
              <w:spacing w:line="240" w:lineRule="atLeast"/>
              <w:jc w:val="left"/>
              <w:rPr>
                <w:sz w:val="26"/>
                <w:szCs w:val="26"/>
              </w:rPr>
            </w:pPr>
            <w:r w:rsidRPr="00CD0E3A">
              <w:rPr>
                <w:sz w:val="26"/>
                <w:szCs w:val="26"/>
              </w:rPr>
              <w:t>Заключенное соглашение о предоставлении субсидии юридическому лицу</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816CA9">
            <w:pPr>
              <w:spacing w:line="240" w:lineRule="atLeast"/>
              <w:jc w:val="center"/>
              <w:rPr>
                <w:sz w:val="26"/>
                <w:szCs w:val="26"/>
              </w:rPr>
            </w:pPr>
            <w:r w:rsidRPr="006468A2">
              <w:rPr>
                <w:sz w:val="26"/>
                <w:szCs w:val="26"/>
              </w:rPr>
              <w:t>1.3.</w:t>
            </w:r>
            <w:r>
              <w:rPr>
                <w:sz w:val="26"/>
                <w:szCs w:val="26"/>
              </w:rPr>
              <w:t>4</w:t>
            </w:r>
            <w:r w:rsidRPr="006468A2">
              <w:rPr>
                <w:sz w:val="26"/>
                <w:szCs w:val="26"/>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371D57">
            <w:pPr>
              <w:spacing w:line="240" w:lineRule="atLeast"/>
              <w:jc w:val="left"/>
              <w:rPr>
                <w:sz w:val="26"/>
                <w:szCs w:val="26"/>
              </w:rPr>
            </w:pPr>
            <w:r>
              <w:rPr>
                <w:sz w:val="26"/>
                <w:szCs w:val="26"/>
              </w:rPr>
              <w:t>Р</w:t>
            </w:r>
            <w:r w:rsidRPr="004B47C9">
              <w:rPr>
                <w:sz w:val="26"/>
                <w:szCs w:val="26"/>
              </w:rPr>
              <w:t xml:space="preserve">еализованы </w:t>
            </w:r>
            <w:r>
              <w:rPr>
                <w:sz w:val="26"/>
                <w:szCs w:val="26"/>
              </w:rPr>
              <w:t xml:space="preserve">информационные </w:t>
            </w:r>
            <w:r w:rsidRPr="004B47C9">
              <w:rPr>
                <w:sz w:val="26"/>
                <w:szCs w:val="26"/>
              </w:rPr>
              <w:t>кампании на региональном и муниципальном уровнях с учетом особенностей целевых групп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24</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М.Т. Арсланова</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4B47C9">
            <w:pPr>
              <w:spacing w:line="240" w:lineRule="atLeast"/>
              <w:rPr>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4</w:t>
            </w:r>
            <w:r w:rsidRPr="006468A2">
              <w:rPr>
                <w:sz w:val="26"/>
                <w:szCs w:val="26"/>
              </w:rPr>
              <w:t>.</w:t>
            </w:r>
            <w:r>
              <w:rPr>
                <w:sz w:val="26"/>
                <w:szCs w:val="26"/>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1F2B54">
            <w:pPr>
              <w:spacing w:line="240" w:lineRule="atLeast"/>
              <w:jc w:val="left"/>
              <w:rPr>
                <w:sz w:val="26"/>
                <w:szCs w:val="26"/>
              </w:rPr>
            </w:pPr>
            <w:r w:rsidRPr="004B47C9">
              <w:rPr>
                <w:sz w:val="26"/>
                <w:szCs w:val="26"/>
              </w:rPr>
              <w:t>Разработаны правила предоставления субсидий из федерального бюджета бюджетам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10.01.2019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Н.Е. Шаманская</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4B47C9">
            <w:pPr>
              <w:spacing w:line="240" w:lineRule="atLeast"/>
              <w:rPr>
                <w:sz w:val="26"/>
                <w:szCs w:val="26"/>
              </w:rPr>
            </w:pPr>
            <w:r w:rsidRPr="004B47C9">
              <w:rPr>
                <w:sz w:val="26"/>
                <w:szCs w:val="26"/>
              </w:rPr>
              <w:t>Утвержденные правила предоставления субсидии из федерального бюджета бюджетам субъектов Российской Федерации  (Постановление Правительства Российской Федерации)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4</w:t>
            </w:r>
            <w:r w:rsidRPr="006468A2">
              <w:rPr>
                <w:sz w:val="26"/>
                <w:szCs w:val="26"/>
              </w:rPr>
              <w:t>.</w:t>
            </w:r>
            <w:r>
              <w:rPr>
                <w:sz w:val="26"/>
                <w:szCs w:val="26"/>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1F2B54">
            <w:pPr>
              <w:spacing w:line="240" w:lineRule="atLeast"/>
              <w:jc w:val="left"/>
              <w:rPr>
                <w:sz w:val="26"/>
                <w:szCs w:val="26"/>
              </w:rPr>
            </w:pPr>
            <w:r w:rsidRPr="004B47C9">
              <w:rPr>
                <w:sz w:val="26"/>
                <w:szCs w:val="26"/>
              </w:rPr>
              <w:t xml:space="preserve">Проведен отбор субъектов Российской Федерации для предоставления субсидий из </w:t>
            </w:r>
            <w:r w:rsidRPr="004B47C9">
              <w:rPr>
                <w:sz w:val="26"/>
                <w:szCs w:val="26"/>
              </w:rPr>
              <w:lastRenderedPageBreak/>
              <w:t xml:space="preserve">федерального бюджета бюджетам субъектов Российской Федерации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lastRenderedPageBreak/>
              <w:t>10.01.2019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Н.Е. Шаманская</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4B47C9">
            <w:pPr>
              <w:spacing w:line="240" w:lineRule="atLeast"/>
              <w:rPr>
                <w:sz w:val="26"/>
                <w:szCs w:val="26"/>
              </w:rPr>
            </w:pPr>
            <w:r w:rsidRPr="004B47C9">
              <w:rPr>
                <w:sz w:val="26"/>
                <w:szCs w:val="26"/>
              </w:rPr>
              <w:t>Протокол комиссии по распределению субсидий</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371D57">
            <w:pPr>
              <w:spacing w:line="240" w:lineRule="atLeast"/>
              <w:jc w:val="center"/>
              <w:rPr>
                <w:sz w:val="26"/>
                <w:szCs w:val="26"/>
              </w:rPr>
            </w:pPr>
            <w:r w:rsidRPr="006468A2">
              <w:rPr>
                <w:sz w:val="26"/>
                <w:szCs w:val="26"/>
              </w:rPr>
              <w:lastRenderedPageBreak/>
              <w:t>1.3.</w:t>
            </w:r>
            <w:r>
              <w:rPr>
                <w:sz w:val="26"/>
                <w:szCs w:val="26"/>
              </w:rPr>
              <w:t>4</w:t>
            </w:r>
            <w:r w:rsidRPr="006468A2">
              <w:rPr>
                <w:sz w:val="26"/>
                <w:szCs w:val="26"/>
              </w:rPr>
              <w:t>.</w:t>
            </w:r>
            <w:r>
              <w:rPr>
                <w:sz w:val="26"/>
                <w:szCs w:val="26"/>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1F2B54">
            <w:pPr>
              <w:spacing w:line="240" w:lineRule="atLeast"/>
              <w:jc w:val="left"/>
              <w:rPr>
                <w:sz w:val="26"/>
                <w:szCs w:val="26"/>
              </w:rPr>
            </w:pPr>
            <w:r w:rsidRPr="004B47C9">
              <w:rPr>
                <w:sz w:val="26"/>
                <w:szCs w:val="26"/>
              </w:rPr>
              <w:t>Заключены соглашения с субъектами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Н.Е. Шаманская</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4B47C9">
            <w:pPr>
              <w:spacing w:line="240" w:lineRule="atLeast"/>
              <w:rPr>
                <w:sz w:val="26"/>
                <w:szCs w:val="26"/>
              </w:rPr>
            </w:pPr>
            <w:r w:rsidRPr="004B47C9">
              <w:rPr>
                <w:sz w:val="26"/>
                <w:szCs w:val="26"/>
              </w:rPr>
              <w:t>Заключены соглашения с 85 субъектами Российской Федерации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4</w:t>
            </w:r>
            <w:r w:rsidRPr="006468A2">
              <w:rPr>
                <w:sz w:val="26"/>
                <w:szCs w:val="26"/>
              </w:rPr>
              <w:t>.</w:t>
            </w:r>
            <w:r>
              <w:rPr>
                <w:sz w:val="26"/>
                <w:szCs w:val="26"/>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1F2B54">
            <w:pPr>
              <w:spacing w:line="240" w:lineRule="atLeast"/>
              <w:jc w:val="left"/>
              <w:rPr>
                <w:sz w:val="26"/>
                <w:szCs w:val="26"/>
              </w:rPr>
            </w:pPr>
            <w:r w:rsidRPr="004B47C9">
              <w:rPr>
                <w:sz w:val="26"/>
                <w:szCs w:val="26"/>
              </w:rPr>
              <w:t>В субъекты Российской Федерации направлены методические материалы по проведению информационной кампании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01.05.2019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01.05.2019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Н.Е. Шаманская</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4B47C9">
            <w:pPr>
              <w:spacing w:line="240" w:lineRule="atLeast"/>
              <w:rPr>
                <w:sz w:val="26"/>
                <w:szCs w:val="26"/>
              </w:rPr>
            </w:pPr>
            <w:r w:rsidRPr="004B47C9">
              <w:rPr>
                <w:sz w:val="26"/>
                <w:szCs w:val="26"/>
              </w:rPr>
              <w:t>Методические материалы, содержащие все инструменты и пошаговую инструкцию проведения информационной кампании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tcBorders>
              <w:top w:val="single" w:sz="4" w:space="0" w:color="auto"/>
              <w:left w:val="single" w:sz="4" w:space="0" w:color="auto"/>
              <w:bottom w:val="single" w:sz="4" w:space="0" w:color="auto"/>
              <w:right w:val="single" w:sz="4" w:space="0" w:color="auto"/>
            </w:tcBorders>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5</w:t>
            </w:r>
            <w:r w:rsidRPr="006468A2">
              <w:rPr>
                <w:sz w:val="26"/>
                <w:szCs w:val="26"/>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sz w:val="26"/>
                <w:szCs w:val="26"/>
              </w:rPr>
            </w:pPr>
            <w:r w:rsidRPr="00840AA1">
              <w:rPr>
                <w:sz w:val="26"/>
                <w:szCs w:val="26"/>
              </w:rPr>
              <w:t>Реализ</w:t>
            </w:r>
            <w:r>
              <w:rPr>
                <w:sz w:val="26"/>
                <w:szCs w:val="26"/>
              </w:rPr>
              <w:t xml:space="preserve">ованы мероприятия </w:t>
            </w:r>
            <w:r w:rsidRPr="00840AA1">
              <w:rPr>
                <w:sz w:val="26"/>
                <w:szCs w:val="26"/>
              </w:rPr>
              <w:t>федеральной информационной кампании</w:t>
            </w:r>
            <w:r>
              <w:rPr>
                <w:sz w:val="26"/>
                <w:szCs w:val="26"/>
              </w:rPr>
              <w:t xml:space="preserve">. </w:t>
            </w:r>
            <w:r w:rsidRPr="004B47C9">
              <w:rPr>
                <w:sz w:val="26"/>
                <w:szCs w:val="26"/>
              </w:rPr>
              <w:t xml:space="preserve">Реализованы соответствующие кампании на региональном и муниципальном уровнях с учетом особенностей целевых групп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4B47C9"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1312CE" w:rsidRDefault="00456B40" w:rsidP="001F2B54">
            <w:pPr>
              <w:spacing w:line="240" w:lineRule="atLeast"/>
              <w:rPr>
                <w:rFonts w:eastAsia="Arial Unicode MS"/>
                <w:bCs/>
                <w:sz w:val="26"/>
                <w:szCs w:val="26"/>
              </w:rPr>
            </w:pPr>
            <w:r w:rsidRPr="00CD0E3A">
              <w:rPr>
                <w:sz w:val="26"/>
                <w:szCs w:val="26"/>
              </w:rPr>
              <w:t xml:space="preserve">Отчет о проведении информационной кампании; </w:t>
            </w:r>
            <w:r w:rsidRPr="004B47C9">
              <w:rPr>
                <w:sz w:val="26"/>
                <w:szCs w:val="26"/>
              </w:rPr>
              <w:t>достигнут установленный показатель</w:t>
            </w:r>
            <w:r w:rsidR="001312CE">
              <w:rPr>
                <w:sz w:val="26"/>
                <w:szCs w:val="26"/>
              </w:rPr>
              <w:t xml:space="preserve">: </w:t>
            </w:r>
            <w:r w:rsidRPr="004B47C9">
              <w:rPr>
                <w:sz w:val="26"/>
                <w:szCs w:val="26"/>
              </w:rPr>
              <w:t xml:space="preserve"> </w:t>
            </w:r>
            <w:r w:rsidR="001312CE">
              <w:rPr>
                <w:rFonts w:eastAsia="Arial Unicode MS"/>
                <w:bCs/>
                <w:sz w:val="26"/>
                <w:szCs w:val="26"/>
              </w:rPr>
              <w:t>к</w:t>
            </w:r>
            <w:r w:rsidR="001312CE" w:rsidRPr="00CD0E3A">
              <w:rPr>
                <w:rFonts w:eastAsia="Arial Unicode MS"/>
                <w:bCs/>
                <w:sz w:val="26"/>
                <w:szCs w:val="26"/>
              </w:rPr>
              <w:t xml:space="preserve">оличество </w:t>
            </w:r>
            <w:r w:rsidR="001312CE" w:rsidRPr="00A41A56">
              <w:rPr>
                <w:rFonts w:eastAsia="Arial Unicode MS"/>
                <w:bCs/>
                <w:sz w:val="26"/>
                <w:szCs w:val="26"/>
              </w:rPr>
              <w:t xml:space="preserve">физических лиц, принявших участие в федеральном проекте, достигнет </w:t>
            </w:r>
            <w:r w:rsidR="001312CE" w:rsidRPr="0070759F">
              <w:rPr>
                <w:rFonts w:eastAsia="Arial Unicode MS"/>
                <w:bCs/>
                <w:sz w:val="26"/>
                <w:szCs w:val="26"/>
              </w:rPr>
              <w:t>в 2019 г. – 500 тыс. чел.</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6</w:t>
            </w:r>
            <w:r w:rsidRPr="006468A2">
              <w:rPr>
                <w:sz w:val="26"/>
                <w:szCs w:val="26"/>
              </w:rPr>
              <w:t>.</w:t>
            </w:r>
          </w:p>
        </w:tc>
        <w:tc>
          <w:tcPr>
            <w:tcW w:w="5103" w:type="dxa"/>
            <w:shd w:val="clear" w:color="auto" w:fill="auto"/>
            <w:vAlign w:val="center"/>
          </w:tcPr>
          <w:p w:rsidR="00456B40" w:rsidRPr="001312CE" w:rsidRDefault="00456B40" w:rsidP="004812E6">
            <w:pPr>
              <w:spacing w:line="240" w:lineRule="atLeast"/>
              <w:jc w:val="left"/>
              <w:rPr>
                <w:rFonts w:eastAsia="Arial Unicode MS"/>
                <w:b/>
                <w:bCs/>
                <w:sz w:val="26"/>
                <w:szCs w:val="26"/>
              </w:rPr>
            </w:pPr>
            <w:r w:rsidRPr="00840AA1">
              <w:rPr>
                <w:sz w:val="26"/>
                <w:szCs w:val="26"/>
              </w:rPr>
              <w:t>Реализ</w:t>
            </w:r>
            <w:r>
              <w:rPr>
                <w:sz w:val="26"/>
                <w:szCs w:val="26"/>
              </w:rPr>
              <w:t xml:space="preserve">ованы мероприятия </w:t>
            </w:r>
            <w:r w:rsidRPr="00840AA1">
              <w:rPr>
                <w:sz w:val="26"/>
                <w:szCs w:val="26"/>
              </w:rPr>
              <w:t>федеральной информационной кампании</w:t>
            </w:r>
            <w:r w:rsidRPr="00840AA1">
              <w:rPr>
                <w:rFonts w:eastAsia="Arial Unicode MS"/>
                <w:bCs/>
                <w:sz w:val="26"/>
                <w:szCs w:val="26"/>
              </w:rPr>
              <w:t xml:space="preserve"> </w:t>
            </w:r>
            <w:r>
              <w:rPr>
                <w:rFonts w:eastAsia="Arial Unicode MS"/>
                <w:bCs/>
                <w:sz w:val="26"/>
                <w:szCs w:val="26"/>
              </w:rPr>
              <w:t>.</w:t>
            </w:r>
            <w:r w:rsidRPr="00840AA1">
              <w:rPr>
                <w:rFonts w:eastAsia="Arial Unicode MS"/>
                <w:bCs/>
                <w:sz w:val="26"/>
                <w:szCs w:val="26"/>
              </w:rPr>
              <w:t xml:space="preserve"> Реализованы соответствующие кампании на региональном и муниципальном уровнях с учетом особенностей целевых групп</w:t>
            </w:r>
          </w:p>
        </w:tc>
        <w:tc>
          <w:tcPr>
            <w:tcW w:w="1417" w:type="dxa"/>
            <w:shd w:val="clear" w:color="auto" w:fill="auto"/>
            <w:vAlign w:val="center"/>
          </w:tcPr>
          <w:p w:rsidR="00456B40" w:rsidRPr="00840AA1" w:rsidRDefault="00456B40" w:rsidP="004812E6">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20</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1312CE">
            <w:pPr>
              <w:spacing w:line="240" w:lineRule="atLeast"/>
              <w:rPr>
                <w:sz w:val="26"/>
                <w:szCs w:val="26"/>
              </w:rPr>
            </w:pPr>
            <w:r w:rsidRPr="00CD0E3A">
              <w:rPr>
                <w:sz w:val="26"/>
                <w:szCs w:val="26"/>
              </w:rPr>
              <w:t xml:space="preserve">Отчет о проведении информационной кампании; </w:t>
            </w:r>
            <w:r>
              <w:rPr>
                <w:rFonts w:eastAsia="Arial Unicode MS"/>
                <w:bCs/>
                <w:sz w:val="26"/>
                <w:szCs w:val="26"/>
              </w:rPr>
              <w:t>достигнут установленный показатель</w:t>
            </w:r>
            <w:r w:rsidR="001312CE">
              <w:rPr>
                <w:rFonts w:eastAsia="Arial Unicode MS"/>
                <w:bCs/>
                <w:sz w:val="26"/>
                <w:szCs w:val="26"/>
              </w:rPr>
              <w:t>:</w:t>
            </w:r>
            <w:r>
              <w:rPr>
                <w:rFonts w:eastAsia="Arial Unicode MS"/>
                <w:bCs/>
                <w:sz w:val="26"/>
                <w:szCs w:val="26"/>
              </w:rPr>
              <w:t xml:space="preserve"> </w:t>
            </w:r>
            <w:r w:rsidR="001312CE">
              <w:rPr>
                <w:rFonts w:eastAsia="Arial Unicode MS"/>
                <w:bCs/>
                <w:sz w:val="26"/>
                <w:szCs w:val="26"/>
              </w:rPr>
              <w:t>к</w:t>
            </w:r>
            <w:r w:rsidR="001312CE" w:rsidRPr="00CD0E3A">
              <w:rPr>
                <w:rFonts w:eastAsia="Arial Unicode MS"/>
                <w:bCs/>
                <w:sz w:val="26"/>
                <w:szCs w:val="26"/>
              </w:rPr>
              <w:t xml:space="preserve">оличество </w:t>
            </w:r>
            <w:r w:rsidR="001312CE" w:rsidRPr="00A41A56">
              <w:rPr>
                <w:rFonts w:eastAsia="Arial Unicode MS"/>
                <w:bCs/>
                <w:sz w:val="26"/>
                <w:szCs w:val="26"/>
              </w:rPr>
              <w:t xml:space="preserve">физических лиц, </w:t>
            </w:r>
            <w:r w:rsidR="001312CE" w:rsidRPr="00A41A56">
              <w:rPr>
                <w:rFonts w:eastAsia="Arial Unicode MS"/>
                <w:bCs/>
                <w:sz w:val="26"/>
                <w:szCs w:val="26"/>
              </w:rPr>
              <w:lastRenderedPageBreak/>
              <w:t xml:space="preserve">принявших участие в федеральном проекте, достигнет (нарастающим итогом) </w:t>
            </w:r>
            <w:r w:rsidR="001312CE" w:rsidRPr="006468A2">
              <w:rPr>
                <w:rFonts w:eastAsia="Arial Unicode MS"/>
                <w:bCs/>
                <w:sz w:val="26"/>
                <w:szCs w:val="26"/>
              </w:rPr>
              <w:t xml:space="preserve">в 2020 г. – </w:t>
            </w:r>
            <w:r w:rsidR="001312CE">
              <w:rPr>
                <w:rFonts w:eastAsia="Arial Unicode MS"/>
                <w:bCs/>
                <w:sz w:val="26"/>
                <w:szCs w:val="26"/>
              </w:rPr>
              <w:t>10</w:t>
            </w:r>
            <w:r w:rsidR="001312CE" w:rsidRPr="006468A2">
              <w:rPr>
                <w:rFonts w:eastAsia="Arial Unicode MS"/>
                <w:bCs/>
                <w:sz w:val="26"/>
                <w:szCs w:val="26"/>
              </w:rPr>
              <w:t xml:space="preserve">30 </w:t>
            </w:r>
            <w:r w:rsidR="001312CE">
              <w:rPr>
                <w:rFonts w:eastAsia="Arial Unicode MS"/>
                <w:bCs/>
                <w:sz w:val="26"/>
                <w:szCs w:val="26"/>
              </w:rPr>
              <w:t>тыс. чел.</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lastRenderedPageBreak/>
              <w:t>1.3.</w:t>
            </w:r>
            <w:r>
              <w:rPr>
                <w:sz w:val="26"/>
                <w:szCs w:val="26"/>
              </w:rPr>
              <w:t>7</w:t>
            </w:r>
            <w:r w:rsidRPr="006468A2">
              <w:rPr>
                <w:sz w:val="26"/>
                <w:szCs w:val="26"/>
              </w:rPr>
              <w:t>.</w:t>
            </w:r>
          </w:p>
        </w:tc>
        <w:tc>
          <w:tcPr>
            <w:tcW w:w="5103" w:type="dxa"/>
            <w:shd w:val="clear" w:color="auto" w:fill="auto"/>
            <w:vAlign w:val="center"/>
          </w:tcPr>
          <w:p w:rsidR="00456B40" w:rsidRPr="00840AA1" w:rsidRDefault="00456B40" w:rsidP="004E2A1C">
            <w:pPr>
              <w:spacing w:line="240" w:lineRule="atLeast"/>
              <w:jc w:val="left"/>
              <w:rPr>
                <w:rFonts w:eastAsia="Arial Unicode MS"/>
                <w:bCs/>
                <w:sz w:val="26"/>
                <w:szCs w:val="26"/>
              </w:rPr>
            </w:pPr>
            <w:r w:rsidRPr="00840AA1">
              <w:rPr>
                <w:sz w:val="26"/>
                <w:szCs w:val="26"/>
              </w:rPr>
              <w:t>Реализ</w:t>
            </w:r>
            <w:r>
              <w:rPr>
                <w:sz w:val="26"/>
                <w:szCs w:val="26"/>
              </w:rPr>
              <w:t xml:space="preserve">ованы мероприятия </w:t>
            </w:r>
            <w:r w:rsidRPr="00840AA1">
              <w:rPr>
                <w:sz w:val="26"/>
                <w:szCs w:val="26"/>
              </w:rPr>
              <w:t>фед</w:t>
            </w:r>
            <w:r>
              <w:rPr>
                <w:sz w:val="26"/>
                <w:szCs w:val="26"/>
              </w:rPr>
              <w:t xml:space="preserve">еральной информационной кампании. </w:t>
            </w:r>
            <w:r w:rsidRPr="00840AA1">
              <w:rPr>
                <w:rFonts w:eastAsia="Arial Unicode MS"/>
                <w:bCs/>
                <w:sz w:val="26"/>
                <w:szCs w:val="26"/>
              </w:rPr>
              <w:t xml:space="preserve">Реализованы соответствующие кампании на региональном и муниципальном уровнях с учетом особенностей целевых групп </w:t>
            </w:r>
          </w:p>
        </w:tc>
        <w:tc>
          <w:tcPr>
            <w:tcW w:w="1417" w:type="dxa"/>
            <w:shd w:val="clear" w:color="auto" w:fill="auto"/>
            <w:vAlign w:val="center"/>
          </w:tcPr>
          <w:p w:rsidR="00456B40" w:rsidRPr="00840AA1" w:rsidRDefault="00456B40" w:rsidP="004E2A1C">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21</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1312CE">
            <w:pPr>
              <w:spacing w:line="240" w:lineRule="atLeast"/>
              <w:rPr>
                <w:sz w:val="26"/>
                <w:szCs w:val="26"/>
              </w:rPr>
            </w:pPr>
            <w:r w:rsidRPr="00CD0E3A">
              <w:rPr>
                <w:sz w:val="26"/>
                <w:szCs w:val="26"/>
              </w:rPr>
              <w:t xml:space="preserve">Отчет о проведении информационной кампании; </w:t>
            </w:r>
            <w:r>
              <w:rPr>
                <w:rFonts w:eastAsia="Arial Unicode MS"/>
                <w:bCs/>
                <w:sz w:val="26"/>
                <w:szCs w:val="26"/>
              </w:rPr>
              <w:t xml:space="preserve">достигнут установленный показатель </w:t>
            </w:r>
            <w:r w:rsidR="001312CE">
              <w:rPr>
                <w:rFonts w:eastAsia="Arial Unicode MS"/>
                <w:bCs/>
                <w:sz w:val="26"/>
                <w:szCs w:val="26"/>
              </w:rPr>
              <w:t>: к</w:t>
            </w:r>
            <w:r w:rsidR="001312CE" w:rsidRPr="00CD0E3A">
              <w:rPr>
                <w:rFonts w:eastAsia="Arial Unicode MS"/>
                <w:bCs/>
                <w:sz w:val="26"/>
                <w:szCs w:val="26"/>
              </w:rPr>
              <w:t xml:space="preserve">оличество </w:t>
            </w:r>
            <w:r w:rsidR="001312CE" w:rsidRPr="00A41A56">
              <w:rPr>
                <w:rFonts w:eastAsia="Arial Unicode MS"/>
                <w:bCs/>
                <w:sz w:val="26"/>
                <w:szCs w:val="26"/>
              </w:rPr>
              <w:t xml:space="preserve">физических лиц, принявших участие в федеральном проекте, достигнет (нарастающим итогом) </w:t>
            </w:r>
            <w:r w:rsidR="001312CE" w:rsidRPr="006468A2">
              <w:rPr>
                <w:rFonts w:eastAsia="Arial Unicode MS"/>
                <w:bCs/>
                <w:sz w:val="26"/>
                <w:szCs w:val="26"/>
              </w:rPr>
              <w:t xml:space="preserve">в 2021 г. – </w:t>
            </w:r>
            <w:r w:rsidR="001312CE">
              <w:rPr>
                <w:rFonts w:eastAsia="Arial Unicode MS"/>
                <w:bCs/>
                <w:sz w:val="26"/>
                <w:szCs w:val="26"/>
              </w:rPr>
              <w:t>1</w:t>
            </w:r>
            <w:r w:rsidR="001312CE" w:rsidRPr="006468A2">
              <w:rPr>
                <w:rFonts w:eastAsia="Arial Unicode MS"/>
                <w:bCs/>
                <w:sz w:val="26"/>
                <w:szCs w:val="26"/>
              </w:rPr>
              <w:t>5</w:t>
            </w:r>
            <w:r w:rsidR="001312CE">
              <w:rPr>
                <w:rFonts w:eastAsia="Arial Unicode MS"/>
                <w:bCs/>
                <w:sz w:val="26"/>
                <w:szCs w:val="26"/>
              </w:rPr>
              <w:t>7</w:t>
            </w:r>
            <w:r w:rsidR="001312CE" w:rsidRPr="006468A2">
              <w:rPr>
                <w:rFonts w:eastAsia="Arial Unicode MS"/>
                <w:bCs/>
                <w:sz w:val="26"/>
                <w:szCs w:val="26"/>
              </w:rPr>
              <w:t xml:space="preserve">0 </w:t>
            </w:r>
            <w:r w:rsidR="001312CE">
              <w:rPr>
                <w:rFonts w:eastAsia="Arial Unicode MS"/>
                <w:bCs/>
                <w:sz w:val="26"/>
                <w:szCs w:val="26"/>
              </w:rPr>
              <w:t>тыс. чел.</w:t>
            </w:r>
          </w:p>
        </w:tc>
        <w:tc>
          <w:tcPr>
            <w:tcW w:w="1217" w:type="dxa"/>
            <w:shd w:val="clear" w:color="auto" w:fill="auto"/>
            <w:vAlign w:val="center"/>
          </w:tcPr>
          <w:p w:rsidR="00456B40" w:rsidRPr="00840AA1" w:rsidRDefault="00456B40" w:rsidP="004E2A1C">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8</w:t>
            </w:r>
            <w:r w:rsidRPr="006468A2">
              <w:rPr>
                <w:sz w:val="26"/>
                <w:szCs w:val="26"/>
              </w:rPr>
              <w:t>.</w:t>
            </w:r>
          </w:p>
        </w:tc>
        <w:tc>
          <w:tcPr>
            <w:tcW w:w="5103" w:type="dxa"/>
            <w:shd w:val="clear" w:color="auto" w:fill="auto"/>
            <w:vAlign w:val="center"/>
          </w:tcPr>
          <w:p w:rsidR="00456B40" w:rsidRPr="00840AA1" w:rsidRDefault="00456B40" w:rsidP="004E2A1C">
            <w:pPr>
              <w:spacing w:line="240" w:lineRule="atLeast"/>
              <w:jc w:val="left"/>
              <w:rPr>
                <w:rFonts w:eastAsia="Arial Unicode MS"/>
                <w:bCs/>
                <w:sz w:val="26"/>
                <w:szCs w:val="26"/>
              </w:rPr>
            </w:pPr>
            <w:r w:rsidRPr="00840AA1">
              <w:rPr>
                <w:sz w:val="26"/>
                <w:szCs w:val="26"/>
              </w:rPr>
              <w:t>Реализ</w:t>
            </w:r>
            <w:r>
              <w:rPr>
                <w:sz w:val="26"/>
                <w:szCs w:val="26"/>
              </w:rPr>
              <w:t xml:space="preserve">ованы мероприятия </w:t>
            </w:r>
            <w:r w:rsidRPr="00840AA1">
              <w:rPr>
                <w:sz w:val="26"/>
                <w:szCs w:val="26"/>
              </w:rPr>
              <w:t>федеральной информационной кампании</w:t>
            </w:r>
            <w:r w:rsidRPr="00840AA1">
              <w:rPr>
                <w:rFonts w:eastAsia="Arial Unicode MS"/>
                <w:bCs/>
                <w:sz w:val="26"/>
                <w:szCs w:val="26"/>
              </w:rPr>
              <w:t xml:space="preserve"> </w:t>
            </w:r>
            <w:r>
              <w:rPr>
                <w:rFonts w:eastAsia="Arial Unicode MS"/>
                <w:bCs/>
                <w:sz w:val="26"/>
                <w:szCs w:val="26"/>
              </w:rPr>
              <w:t xml:space="preserve">. </w:t>
            </w:r>
            <w:r w:rsidRPr="00840AA1">
              <w:rPr>
                <w:rFonts w:eastAsia="Arial Unicode MS"/>
                <w:bCs/>
                <w:sz w:val="26"/>
                <w:szCs w:val="26"/>
              </w:rPr>
              <w:t>Реализованы соответствующие кампании на региональном и муниципальном уровнях с учетом особенностей целевых групп</w:t>
            </w:r>
          </w:p>
        </w:tc>
        <w:tc>
          <w:tcPr>
            <w:tcW w:w="1417" w:type="dxa"/>
            <w:shd w:val="clear" w:color="auto" w:fill="auto"/>
            <w:vAlign w:val="center"/>
          </w:tcPr>
          <w:p w:rsidR="00456B40" w:rsidRPr="00840AA1" w:rsidRDefault="00456B40" w:rsidP="004E2A1C">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22</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1312CE">
            <w:pPr>
              <w:spacing w:line="240" w:lineRule="atLeast"/>
              <w:rPr>
                <w:sz w:val="26"/>
                <w:szCs w:val="26"/>
              </w:rPr>
            </w:pPr>
            <w:r w:rsidRPr="00CD0E3A">
              <w:rPr>
                <w:sz w:val="26"/>
                <w:szCs w:val="26"/>
              </w:rPr>
              <w:t xml:space="preserve">Отчет о проведении информационной кампании; </w:t>
            </w:r>
            <w:r>
              <w:rPr>
                <w:rFonts w:eastAsia="Arial Unicode MS"/>
                <w:bCs/>
                <w:sz w:val="26"/>
                <w:szCs w:val="26"/>
              </w:rPr>
              <w:t>достигнут установленный показатель</w:t>
            </w:r>
            <w:r w:rsidR="001312CE">
              <w:rPr>
                <w:rFonts w:eastAsia="Arial Unicode MS"/>
                <w:bCs/>
                <w:sz w:val="26"/>
                <w:szCs w:val="26"/>
              </w:rPr>
              <w:t>: к</w:t>
            </w:r>
            <w:r w:rsidR="001312CE" w:rsidRPr="00CD0E3A">
              <w:rPr>
                <w:rFonts w:eastAsia="Arial Unicode MS"/>
                <w:bCs/>
                <w:sz w:val="26"/>
                <w:szCs w:val="26"/>
              </w:rPr>
              <w:t xml:space="preserve">оличество </w:t>
            </w:r>
            <w:r w:rsidR="001312CE" w:rsidRPr="00A41A56">
              <w:rPr>
                <w:rFonts w:eastAsia="Arial Unicode MS"/>
                <w:bCs/>
                <w:sz w:val="26"/>
                <w:szCs w:val="26"/>
              </w:rPr>
              <w:t>физических лиц, принявших участие в федеральном проекте, достигнет (нарастающим итогом)</w:t>
            </w:r>
            <w:r w:rsidR="001312CE">
              <w:rPr>
                <w:rFonts w:eastAsia="Arial Unicode MS"/>
                <w:bCs/>
                <w:sz w:val="26"/>
                <w:szCs w:val="26"/>
              </w:rPr>
              <w:t xml:space="preserve"> </w:t>
            </w:r>
            <w:r w:rsidR="001312CE" w:rsidRPr="006468A2">
              <w:rPr>
                <w:rFonts w:eastAsia="Arial Unicode MS"/>
                <w:bCs/>
                <w:sz w:val="26"/>
                <w:szCs w:val="26"/>
              </w:rPr>
              <w:t xml:space="preserve">в 2022 г. – </w:t>
            </w:r>
            <w:r w:rsidR="001312CE">
              <w:rPr>
                <w:rFonts w:eastAsia="Arial Unicode MS"/>
                <w:bCs/>
                <w:sz w:val="26"/>
                <w:szCs w:val="26"/>
              </w:rPr>
              <w:t>2070</w:t>
            </w:r>
            <w:r w:rsidR="001312CE" w:rsidRPr="006468A2">
              <w:rPr>
                <w:rFonts w:eastAsia="Arial Unicode MS"/>
                <w:bCs/>
                <w:sz w:val="26"/>
                <w:szCs w:val="26"/>
              </w:rPr>
              <w:t xml:space="preserve"> </w:t>
            </w:r>
            <w:r w:rsidR="001312CE">
              <w:rPr>
                <w:rFonts w:eastAsia="Arial Unicode MS"/>
                <w:bCs/>
                <w:sz w:val="26"/>
                <w:szCs w:val="26"/>
              </w:rPr>
              <w:t>тыс. чел.</w:t>
            </w:r>
          </w:p>
        </w:tc>
        <w:tc>
          <w:tcPr>
            <w:tcW w:w="1217" w:type="dxa"/>
            <w:shd w:val="clear" w:color="auto" w:fill="auto"/>
            <w:vAlign w:val="center"/>
          </w:tcPr>
          <w:p w:rsidR="00456B40" w:rsidRPr="00840AA1" w:rsidRDefault="00456B40" w:rsidP="004E2A1C">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t>1.3.</w:t>
            </w:r>
            <w:r>
              <w:rPr>
                <w:sz w:val="26"/>
                <w:szCs w:val="26"/>
              </w:rPr>
              <w:t>9</w:t>
            </w:r>
            <w:r w:rsidRPr="006468A2">
              <w:rPr>
                <w:sz w:val="26"/>
                <w:szCs w:val="26"/>
              </w:rPr>
              <w:t>.</w:t>
            </w:r>
          </w:p>
        </w:tc>
        <w:tc>
          <w:tcPr>
            <w:tcW w:w="5103" w:type="dxa"/>
            <w:shd w:val="clear" w:color="auto" w:fill="auto"/>
            <w:vAlign w:val="center"/>
          </w:tcPr>
          <w:p w:rsidR="00456B40" w:rsidRPr="00840AA1" w:rsidRDefault="00456B40" w:rsidP="004E2A1C">
            <w:pPr>
              <w:spacing w:line="240" w:lineRule="atLeast"/>
              <w:jc w:val="left"/>
              <w:rPr>
                <w:rFonts w:eastAsia="Arial Unicode MS"/>
                <w:bCs/>
                <w:sz w:val="26"/>
                <w:szCs w:val="26"/>
              </w:rPr>
            </w:pPr>
            <w:r w:rsidRPr="00840AA1">
              <w:rPr>
                <w:sz w:val="26"/>
                <w:szCs w:val="26"/>
              </w:rPr>
              <w:t>Реализ</w:t>
            </w:r>
            <w:r>
              <w:rPr>
                <w:sz w:val="26"/>
                <w:szCs w:val="26"/>
              </w:rPr>
              <w:t xml:space="preserve">ованы мероприятия </w:t>
            </w:r>
            <w:r w:rsidRPr="00840AA1">
              <w:rPr>
                <w:sz w:val="26"/>
                <w:szCs w:val="26"/>
              </w:rPr>
              <w:t xml:space="preserve">федеральной </w:t>
            </w:r>
            <w:r w:rsidRPr="00840AA1">
              <w:rPr>
                <w:sz w:val="26"/>
                <w:szCs w:val="26"/>
              </w:rPr>
              <w:lastRenderedPageBreak/>
              <w:t>информационной кампании</w:t>
            </w:r>
            <w:r w:rsidRPr="00840AA1">
              <w:rPr>
                <w:rFonts w:eastAsia="Arial Unicode MS"/>
                <w:bCs/>
                <w:sz w:val="26"/>
                <w:szCs w:val="26"/>
              </w:rPr>
              <w:t xml:space="preserve"> </w:t>
            </w:r>
            <w:r>
              <w:rPr>
                <w:rFonts w:eastAsia="Arial Unicode MS"/>
                <w:bCs/>
                <w:sz w:val="26"/>
                <w:szCs w:val="26"/>
              </w:rPr>
              <w:t xml:space="preserve">. </w:t>
            </w:r>
            <w:r w:rsidRPr="00840AA1">
              <w:rPr>
                <w:rFonts w:eastAsia="Arial Unicode MS"/>
                <w:bCs/>
                <w:sz w:val="26"/>
                <w:szCs w:val="26"/>
              </w:rPr>
              <w:t>Реализованы соответствующие кампании на региональном и муниципальном уровнях с учетом особенностей целевых групп</w:t>
            </w:r>
          </w:p>
        </w:tc>
        <w:tc>
          <w:tcPr>
            <w:tcW w:w="1417" w:type="dxa"/>
            <w:shd w:val="clear" w:color="auto" w:fill="auto"/>
            <w:vAlign w:val="center"/>
          </w:tcPr>
          <w:p w:rsidR="00456B40" w:rsidRPr="00840AA1" w:rsidRDefault="00456B40" w:rsidP="004E2A1C">
            <w:pPr>
              <w:spacing w:line="240" w:lineRule="atLeast"/>
              <w:jc w:val="center"/>
              <w:rPr>
                <w:rFonts w:eastAsia="Arial Unicode MS"/>
                <w:color w:val="000000"/>
                <w:sz w:val="26"/>
                <w:szCs w:val="26"/>
                <w:u w:color="000000"/>
              </w:rPr>
            </w:pPr>
            <w:r>
              <w:rPr>
                <w:rFonts w:eastAsia="Arial Unicode MS"/>
                <w:color w:val="000000"/>
                <w:sz w:val="26"/>
                <w:szCs w:val="26"/>
                <w:u w:color="000000"/>
              </w:rPr>
              <w:lastRenderedPageBreak/>
              <w:t>-</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23</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lastRenderedPageBreak/>
              <w:t>О.А. Тетерина</w:t>
            </w:r>
          </w:p>
        </w:tc>
        <w:tc>
          <w:tcPr>
            <w:tcW w:w="2894" w:type="dxa"/>
            <w:shd w:val="clear" w:color="auto" w:fill="auto"/>
            <w:vAlign w:val="center"/>
          </w:tcPr>
          <w:p w:rsidR="00456B40" w:rsidRPr="00CD0E3A" w:rsidRDefault="00456B40" w:rsidP="001312CE">
            <w:pPr>
              <w:spacing w:line="240" w:lineRule="atLeast"/>
              <w:rPr>
                <w:sz w:val="26"/>
                <w:szCs w:val="26"/>
              </w:rPr>
            </w:pPr>
            <w:r w:rsidRPr="00CD0E3A">
              <w:rPr>
                <w:sz w:val="26"/>
                <w:szCs w:val="26"/>
              </w:rPr>
              <w:t xml:space="preserve">Отчет о проведении </w:t>
            </w:r>
            <w:r w:rsidRPr="00CD0E3A">
              <w:rPr>
                <w:sz w:val="26"/>
                <w:szCs w:val="26"/>
              </w:rPr>
              <w:lastRenderedPageBreak/>
              <w:t xml:space="preserve">информационной кампании; </w:t>
            </w:r>
            <w:r>
              <w:rPr>
                <w:rFonts w:eastAsia="Arial Unicode MS"/>
                <w:bCs/>
                <w:sz w:val="26"/>
                <w:szCs w:val="26"/>
              </w:rPr>
              <w:t>достигнут установленный показатель</w:t>
            </w:r>
            <w:r w:rsidR="001312CE">
              <w:rPr>
                <w:rFonts w:eastAsia="Arial Unicode MS"/>
                <w:bCs/>
                <w:sz w:val="26"/>
                <w:szCs w:val="26"/>
              </w:rPr>
              <w:t>: к</w:t>
            </w:r>
            <w:r w:rsidR="001312CE" w:rsidRPr="00CD0E3A">
              <w:rPr>
                <w:rFonts w:eastAsia="Arial Unicode MS"/>
                <w:bCs/>
                <w:sz w:val="26"/>
                <w:szCs w:val="26"/>
              </w:rPr>
              <w:t xml:space="preserve">оличество </w:t>
            </w:r>
            <w:r w:rsidR="001312CE" w:rsidRPr="00A41A56">
              <w:rPr>
                <w:rFonts w:eastAsia="Arial Unicode MS"/>
                <w:bCs/>
                <w:sz w:val="26"/>
                <w:szCs w:val="26"/>
              </w:rPr>
              <w:t>физических лиц, принявших участие в федеральном проекте, достигнет (нарастающим итогом)</w:t>
            </w:r>
            <w:r w:rsidR="001312CE">
              <w:rPr>
                <w:rFonts w:eastAsia="Arial Unicode MS"/>
                <w:bCs/>
                <w:sz w:val="26"/>
                <w:szCs w:val="26"/>
              </w:rPr>
              <w:t xml:space="preserve"> в</w:t>
            </w:r>
            <w:r w:rsidR="001312CE" w:rsidRPr="006468A2">
              <w:rPr>
                <w:rFonts w:eastAsia="Arial Unicode MS"/>
                <w:bCs/>
                <w:sz w:val="26"/>
                <w:szCs w:val="26"/>
              </w:rPr>
              <w:t xml:space="preserve"> 2023 г. – </w:t>
            </w:r>
            <w:r w:rsidR="001312CE">
              <w:rPr>
                <w:rFonts w:eastAsia="Arial Unicode MS"/>
                <w:bCs/>
                <w:sz w:val="26"/>
                <w:szCs w:val="26"/>
              </w:rPr>
              <w:t>2550</w:t>
            </w:r>
            <w:r w:rsidR="001312CE" w:rsidRPr="006468A2">
              <w:rPr>
                <w:rFonts w:eastAsia="Arial Unicode MS"/>
                <w:bCs/>
                <w:sz w:val="26"/>
                <w:szCs w:val="26"/>
              </w:rPr>
              <w:t xml:space="preserve"> </w:t>
            </w:r>
            <w:r w:rsidR="001312CE">
              <w:rPr>
                <w:rFonts w:eastAsia="Arial Unicode MS"/>
                <w:bCs/>
                <w:sz w:val="26"/>
                <w:szCs w:val="26"/>
              </w:rPr>
              <w:t>тыс. чел.</w:t>
            </w:r>
          </w:p>
        </w:tc>
        <w:tc>
          <w:tcPr>
            <w:tcW w:w="1217" w:type="dxa"/>
            <w:shd w:val="clear" w:color="auto" w:fill="auto"/>
            <w:vAlign w:val="center"/>
          </w:tcPr>
          <w:p w:rsidR="00456B40" w:rsidRPr="00840AA1" w:rsidRDefault="00456B40" w:rsidP="004E2A1C">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sidRPr="006468A2">
              <w:rPr>
                <w:sz w:val="26"/>
                <w:szCs w:val="26"/>
              </w:rPr>
              <w:lastRenderedPageBreak/>
              <w:t>1.3.</w:t>
            </w:r>
            <w:r>
              <w:rPr>
                <w:sz w:val="26"/>
                <w:szCs w:val="26"/>
              </w:rPr>
              <w:t>10</w:t>
            </w:r>
            <w:r w:rsidRPr="006468A2">
              <w:rPr>
                <w:sz w:val="26"/>
                <w:szCs w:val="26"/>
              </w:rPr>
              <w:t>.</w:t>
            </w:r>
          </w:p>
        </w:tc>
        <w:tc>
          <w:tcPr>
            <w:tcW w:w="5103" w:type="dxa"/>
            <w:shd w:val="clear" w:color="auto" w:fill="auto"/>
            <w:vAlign w:val="center"/>
          </w:tcPr>
          <w:p w:rsidR="00456B40" w:rsidRPr="00840AA1" w:rsidRDefault="00456B40" w:rsidP="004E2A1C">
            <w:pPr>
              <w:spacing w:line="240" w:lineRule="atLeast"/>
              <w:jc w:val="left"/>
              <w:rPr>
                <w:rFonts w:eastAsia="Arial Unicode MS"/>
                <w:bCs/>
                <w:sz w:val="26"/>
                <w:szCs w:val="26"/>
              </w:rPr>
            </w:pPr>
            <w:r w:rsidRPr="00840AA1">
              <w:rPr>
                <w:sz w:val="26"/>
                <w:szCs w:val="26"/>
              </w:rPr>
              <w:t>Реализ</w:t>
            </w:r>
            <w:r>
              <w:rPr>
                <w:sz w:val="26"/>
                <w:szCs w:val="26"/>
              </w:rPr>
              <w:t xml:space="preserve">ованы мероприятия </w:t>
            </w:r>
            <w:r w:rsidRPr="00840AA1">
              <w:rPr>
                <w:sz w:val="26"/>
                <w:szCs w:val="26"/>
              </w:rPr>
              <w:t>федеральной информационной кампании</w:t>
            </w:r>
            <w:r w:rsidRPr="00840AA1">
              <w:rPr>
                <w:rFonts w:eastAsia="Arial Unicode MS"/>
                <w:bCs/>
                <w:sz w:val="26"/>
                <w:szCs w:val="26"/>
              </w:rPr>
              <w:t xml:space="preserve"> </w:t>
            </w:r>
            <w:r>
              <w:rPr>
                <w:rFonts w:eastAsia="Arial Unicode MS"/>
                <w:bCs/>
                <w:sz w:val="26"/>
                <w:szCs w:val="26"/>
              </w:rPr>
              <w:t xml:space="preserve">. </w:t>
            </w:r>
            <w:r w:rsidRPr="00840AA1">
              <w:rPr>
                <w:rFonts w:eastAsia="Arial Unicode MS"/>
                <w:bCs/>
                <w:sz w:val="26"/>
                <w:szCs w:val="26"/>
              </w:rPr>
              <w:t>Реализованы соответствующие кампании на региональном и муниципальном уровнях с учетом особенностей целевых групп</w:t>
            </w:r>
          </w:p>
        </w:tc>
        <w:tc>
          <w:tcPr>
            <w:tcW w:w="1417" w:type="dxa"/>
            <w:shd w:val="clear" w:color="auto" w:fill="auto"/>
            <w:vAlign w:val="center"/>
          </w:tcPr>
          <w:p w:rsidR="00456B40" w:rsidRPr="00840AA1" w:rsidRDefault="00456B40" w:rsidP="004E2A1C">
            <w:pPr>
              <w:spacing w:line="240" w:lineRule="atLeast"/>
              <w:jc w:val="center"/>
              <w:rPr>
                <w:rFonts w:eastAsia="Arial Unicode MS"/>
                <w:color w:val="000000"/>
                <w:sz w:val="26"/>
                <w:szCs w:val="26"/>
                <w:u w:color="000000"/>
              </w:rPr>
            </w:pPr>
            <w:r>
              <w:rPr>
                <w:rFonts w:eastAsia="Arial Unicode MS"/>
                <w:color w:val="000000"/>
                <w:sz w:val="26"/>
                <w:szCs w:val="26"/>
                <w:u w:color="000000"/>
              </w:rPr>
              <w:t>-</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w:t>
            </w:r>
            <w:r>
              <w:rPr>
                <w:rFonts w:eastAsia="Arial Unicode MS"/>
                <w:color w:val="000000"/>
                <w:sz w:val="26"/>
                <w:szCs w:val="26"/>
                <w:u w:color="000000"/>
              </w:rPr>
              <w:t>24</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1312CE">
            <w:pPr>
              <w:spacing w:line="240" w:lineRule="atLeast"/>
              <w:rPr>
                <w:sz w:val="26"/>
                <w:szCs w:val="26"/>
              </w:rPr>
            </w:pPr>
            <w:r w:rsidRPr="00CD0E3A">
              <w:rPr>
                <w:sz w:val="26"/>
                <w:szCs w:val="26"/>
              </w:rPr>
              <w:t xml:space="preserve">Отчет о проведении информационной кампании; </w:t>
            </w:r>
            <w:r>
              <w:rPr>
                <w:rFonts w:eastAsia="Arial Unicode MS"/>
                <w:bCs/>
                <w:sz w:val="26"/>
                <w:szCs w:val="26"/>
              </w:rPr>
              <w:t>достигнут установленный показатель</w:t>
            </w:r>
            <w:r w:rsidR="001312CE">
              <w:rPr>
                <w:rFonts w:eastAsia="Arial Unicode MS"/>
                <w:bCs/>
                <w:sz w:val="26"/>
                <w:szCs w:val="26"/>
              </w:rPr>
              <w:t>: к</w:t>
            </w:r>
            <w:r w:rsidR="001312CE" w:rsidRPr="00CD0E3A">
              <w:rPr>
                <w:rFonts w:eastAsia="Arial Unicode MS"/>
                <w:bCs/>
                <w:sz w:val="26"/>
                <w:szCs w:val="26"/>
              </w:rPr>
              <w:t xml:space="preserve">оличество </w:t>
            </w:r>
            <w:r w:rsidR="001312CE" w:rsidRPr="00A41A56">
              <w:rPr>
                <w:rFonts w:eastAsia="Arial Unicode MS"/>
                <w:bCs/>
                <w:sz w:val="26"/>
                <w:szCs w:val="26"/>
              </w:rPr>
              <w:t>физических лиц, принявших участие в федеральном проекте, достигнет (нарастающим итогом)</w:t>
            </w:r>
            <w:r w:rsidR="001312CE">
              <w:rPr>
                <w:rFonts w:eastAsia="Arial Unicode MS"/>
                <w:bCs/>
                <w:sz w:val="26"/>
                <w:szCs w:val="26"/>
              </w:rPr>
              <w:t xml:space="preserve"> </w:t>
            </w:r>
            <w:r w:rsidR="001312CE" w:rsidRPr="006468A2">
              <w:rPr>
                <w:rFonts w:eastAsia="Arial Unicode MS"/>
                <w:bCs/>
                <w:sz w:val="26"/>
                <w:szCs w:val="26"/>
              </w:rPr>
              <w:t xml:space="preserve">в 2024 г. – </w:t>
            </w:r>
            <w:r w:rsidR="001312CE">
              <w:rPr>
                <w:rFonts w:eastAsia="Arial Unicode MS"/>
                <w:bCs/>
                <w:sz w:val="26"/>
                <w:szCs w:val="26"/>
              </w:rPr>
              <w:t>2950</w:t>
            </w:r>
            <w:r w:rsidR="001312CE" w:rsidRPr="006468A2">
              <w:rPr>
                <w:rFonts w:eastAsia="Arial Unicode MS"/>
                <w:bCs/>
                <w:sz w:val="26"/>
                <w:szCs w:val="26"/>
              </w:rPr>
              <w:t xml:space="preserve"> тыс. чел.</w:t>
            </w:r>
          </w:p>
        </w:tc>
        <w:tc>
          <w:tcPr>
            <w:tcW w:w="1217" w:type="dxa"/>
            <w:shd w:val="clear" w:color="auto" w:fill="auto"/>
            <w:vAlign w:val="center"/>
          </w:tcPr>
          <w:p w:rsidR="00456B40" w:rsidRPr="00840AA1" w:rsidRDefault="00456B40" w:rsidP="004E2A1C">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816CA9">
            <w:pPr>
              <w:spacing w:line="240" w:lineRule="atLeast"/>
              <w:jc w:val="center"/>
              <w:rPr>
                <w:sz w:val="26"/>
                <w:szCs w:val="26"/>
              </w:rPr>
            </w:pPr>
            <w:r w:rsidRPr="006468A2">
              <w:rPr>
                <w:sz w:val="26"/>
                <w:szCs w:val="26"/>
              </w:rPr>
              <w:t>1.</w:t>
            </w:r>
            <w:r>
              <w:rPr>
                <w:sz w:val="26"/>
                <w:szCs w:val="26"/>
              </w:rPr>
              <w:t>4</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CD0E3A">
              <w:rPr>
                <w:rFonts w:eastAsia="Arial Unicode MS"/>
                <w:bCs/>
                <w:sz w:val="26"/>
                <w:szCs w:val="26"/>
              </w:rPr>
              <w:t>Годом предпринимательства объявлен 2020 год</w:t>
            </w:r>
          </w:p>
        </w:tc>
        <w:tc>
          <w:tcPr>
            <w:tcW w:w="1417" w:type="dxa"/>
            <w:shd w:val="clear" w:color="auto" w:fill="auto"/>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01.03.2018</w:t>
            </w:r>
          </w:p>
        </w:tc>
        <w:tc>
          <w:tcPr>
            <w:tcW w:w="1494" w:type="dxa"/>
            <w:shd w:val="clear" w:color="auto" w:fill="auto"/>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sz w:val="26"/>
                <w:szCs w:val="26"/>
              </w:rPr>
              <w:t>М.Т. Арсланова</w:t>
            </w:r>
          </w:p>
        </w:tc>
        <w:tc>
          <w:tcPr>
            <w:tcW w:w="2894" w:type="dxa"/>
            <w:shd w:val="clear" w:color="auto" w:fill="auto"/>
            <w:vAlign w:val="center"/>
          </w:tcPr>
          <w:p w:rsidR="00456B40" w:rsidRPr="00CD0E3A"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ПС</w:t>
            </w:r>
          </w:p>
        </w:tc>
      </w:tr>
      <w:tr w:rsidR="00456B40" w:rsidRPr="006468A2" w:rsidTr="001312CE">
        <w:tc>
          <w:tcPr>
            <w:tcW w:w="879" w:type="dxa"/>
            <w:shd w:val="clear" w:color="auto" w:fill="auto"/>
          </w:tcPr>
          <w:p w:rsidR="00456B40" w:rsidRPr="006468A2" w:rsidRDefault="00456B40" w:rsidP="001F2B54">
            <w:pPr>
              <w:spacing w:line="240" w:lineRule="atLeast"/>
              <w:jc w:val="center"/>
              <w:rPr>
                <w:sz w:val="26"/>
                <w:szCs w:val="26"/>
              </w:rPr>
            </w:pPr>
            <w:r>
              <w:rPr>
                <w:sz w:val="26"/>
                <w:szCs w:val="26"/>
              </w:rPr>
              <w:t>1.4.1.</w:t>
            </w:r>
          </w:p>
        </w:tc>
        <w:tc>
          <w:tcPr>
            <w:tcW w:w="5103" w:type="dxa"/>
            <w:shd w:val="clear" w:color="auto" w:fill="auto"/>
            <w:vAlign w:val="center"/>
          </w:tcPr>
          <w:p w:rsidR="00456B40" w:rsidRPr="001312CE" w:rsidRDefault="00456B40" w:rsidP="00F9176B">
            <w:pPr>
              <w:spacing w:line="240" w:lineRule="atLeast"/>
              <w:jc w:val="left"/>
              <w:rPr>
                <w:sz w:val="26"/>
                <w:szCs w:val="26"/>
              </w:rPr>
            </w:pPr>
            <w:r>
              <w:rPr>
                <w:rFonts w:eastAsia="Arial Unicode MS"/>
                <w:bCs/>
                <w:color w:val="000000"/>
                <w:sz w:val="26"/>
                <w:szCs w:val="26"/>
                <w:u w:color="000000"/>
              </w:rPr>
              <w:t xml:space="preserve">Разработан </w:t>
            </w:r>
            <w:r w:rsidRPr="00840AA1">
              <w:rPr>
                <w:rFonts w:eastAsia="Arial Unicode MS"/>
                <w:bCs/>
                <w:color w:val="000000"/>
                <w:sz w:val="26"/>
                <w:szCs w:val="26"/>
                <w:u w:color="000000"/>
              </w:rPr>
              <w:t xml:space="preserve"> </w:t>
            </w:r>
            <w:r>
              <w:rPr>
                <w:rFonts w:eastAsia="Arial Unicode MS"/>
                <w:bCs/>
                <w:color w:val="000000"/>
                <w:sz w:val="26"/>
                <w:szCs w:val="26"/>
                <w:u w:color="000000"/>
              </w:rPr>
              <w:t xml:space="preserve">проект Указа Президента Российской Федерации об </w:t>
            </w:r>
            <w:r w:rsidRPr="006468A2">
              <w:rPr>
                <w:sz w:val="26"/>
                <w:szCs w:val="26"/>
              </w:rPr>
              <w:t xml:space="preserve">объявлении   2020 года - Годом предпринимательства </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10.0</w:t>
            </w:r>
            <w:r>
              <w:rPr>
                <w:rFonts w:eastAsia="Arial Unicode MS"/>
                <w:color w:val="000000"/>
                <w:sz w:val="26"/>
                <w:szCs w:val="26"/>
                <w:u w:color="000000"/>
              </w:rPr>
              <w:t>5</w:t>
            </w:r>
            <w:r w:rsidRPr="00840AA1">
              <w:rPr>
                <w:rFonts w:eastAsia="Arial Unicode MS"/>
                <w:color w:val="000000"/>
                <w:sz w:val="26"/>
                <w:szCs w:val="26"/>
                <w:u w:color="000000"/>
              </w:rPr>
              <w:t>.2019</w:t>
            </w:r>
          </w:p>
        </w:tc>
        <w:tc>
          <w:tcPr>
            <w:tcW w:w="1843" w:type="dxa"/>
            <w:shd w:val="clear" w:color="auto" w:fill="auto"/>
          </w:tcPr>
          <w:p w:rsidR="00456B40" w:rsidRPr="00840AA1" w:rsidRDefault="00456B40" w:rsidP="00816CA9">
            <w:pPr>
              <w:spacing w:line="240" w:lineRule="atLeast"/>
              <w:jc w:val="center"/>
              <w:rPr>
                <w:rFonts w:eastAsia="Arial Unicode MS"/>
                <w:bCs/>
                <w:color w:val="000000"/>
                <w:sz w:val="26"/>
                <w:szCs w:val="26"/>
                <w:u w:color="000000"/>
              </w:rPr>
            </w:pPr>
            <w:r>
              <w:rPr>
                <w:sz w:val="26"/>
                <w:szCs w:val="26"/>
              </w:rPr>
              <w:t>Н.Е. Шаманская</w:t>
            </w:r>
          </w:p>
        </w:tc>
        <w:tc>
          <w:tcPr>
            <w:tcW w:w="2894"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Проект нормативного акта</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Pr>
                <w:sz w:val="26"/>
                <w:szCs w:val="26"/>
              </w:rPr>
              <w:t>1.4.2.</w:t>
            </w:r>
          </w:p>
        </w:tc>
        <w:tc>
          <w:tcPr>
            <w:tcW w:w="5103" w:type="dxa"/>
            <w:shd w:val="clear" w:color="auto" w:fill="auto"/>
            <w:vAlign w:val="center"/>
          </w:tcPr>
          <w:p w:rsidR="00456B40" w:rsidRPr="00F9176B" w:rsidRDefault="00456B40" w:rsidP="001312CE">
            <w:pPr>
              <w:rPr>
                <w:sz w:val="26"/>
                <w:szCs w:val="26"/>
              </w:rPr>
            </w:pPr>
            <w:r>
              <w:rPr>
                <w:rFonts w:eastAsia="Arial Unicode MS"/>
                <w:bCs/>
                <w:color w:val="000000"/>
                <w:sz w:val="26"/>
                <w:szCs w:val="26"/>
                <w:u w:color="000000"/>
              </w:rPr>
              <w:t xml:space="preserve">Проект  Указа Президента Российской </w:t>
            </w:r>
            <w:r>
              <w:rPr>
                <w:rFonts w:eastAsia="Arial Unicode MS"/>
                <w:bCs/>
                <w:color w:val="000000"/>
                <w:sz w:val="26"/>
                <w:szCs w:val="26"/>
                <w:u w:color="000000"/>
              </w:rPr>
              <w:lastRenderedPageBreak/>
              <w:t xml:space="preserve">Федерации об </w:t>
            </w:r>
            <w:r w:rsidRPr="006468A2">
              <w:rPr>
                <w:sz w:val="26"/>
                <w:szCs w:val="26"/>
              </w:rPr>
              <w:t xml:space="preserve">объявлении   2020 года - Годом предпринимательства </w:t>
            </w:r>
            <w:r w:rsidRPr="001312CE">
              <w:rPr>
                <w:sz w:val="26"/>
                <w:szCs w:val="26"/>
              </w:rPr>
              <w:t xml:space="preserve">внесен в Правительство </w:t>
            </w:r>
            <w:r>
              <w:rPr>
                <w:sz w:val="26"/>
                <w:szCs w:val="26"/>
              </w:rPr>
              <w:t>Российской Федерации</w:t>
            </w:r>
            <w:r w:rsidRPr="001312CE">
              <w:rPr>
                <w:sz w:val="26"/>
                <w:szCs w:val="26"/>
              </w:rPr>
              <w:t>.</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lastRenderedPageBreak/>
              <w:t>10.0</w:t>
            </w:r>
            <w:r>
              <w:rPr>
                <w:rFonts w:eastAsia="Arial Unicode MS"/>
                <w:color w:val="000000"/>
                <w:sz w:val="26"/>
                <w:szCs w:val="26"/>
                <w:u w:color="000000"/>
              </w:rPr>
              <w:t>5</w:t>
            </w:r>
            <w:r w:rsidRPr="00840AA1">
              <w:rPr>
                <w:rFonts w:eastAsia="Arial Unicode MS"/>
                <w:color w:val="000000"/>
                <w:sz w:val="26"/>
                <w:szCs w:val="26"/>
                <w:u w:color="000000"/>
              </w:rPr>
              <w:t>.2019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.0</w:t>
            </w:r>
            <w:r>
              <w:rPr>
                <w:rFonts w:eastAsia="Arial Unicode MS"/>
                <w:color w:val="000000"/>
                <w:sz w:val="26"/>
                <w:szCs w:val="26"/>
                <w:u w:color="000000"/>
              </w:rPr>
              <w:t>7</w:t>
            </w:r>
            <w:r w:rsidRPr="00840AA1">
              <w:rPr>
                <w:rFonts w:eastAsia="Arial Unicode MS"/>
                <w:color w:val="000000"/>
                <w:sz w:val="26"/>
                <w:szCs w:val="26"/>
                <w:u w:color="000000"/>
              </w:rPr>
              <w:t>.2019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Н.Е. Шаманская</w:t>
            </w:r>
          </w:p>
        </w:tc>
        <w:tc>
          <w:tcPr>
            <w:tcW w:w="2894" w:type="dxa"/>
            <w:shd w:val="clear" w:color="auto" w:fill="auto"/>
            <w:vAlign w:val="center"/>
          </w:tcPr>
          <w:p w:rsidR="00456B40" w:rsidRPr="00CD0E3A"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 xml:space="preserve">Письмо Минэкономразвития </w:t>
            </w:r>
            <w:r>
              <w:rPr>
                <w:rFonts w:eastAsia="Arial Unicode MS"/>
                <w:bCs/>
                <w:color w:val="000000"/>
                <w:sz w:val="26"/>
                <w:szCs w:val="26"/>
                <w:u w:color="000000"/>
              </w:rPr>
              <w:lastRenderedPageBreak/>
              <w:t xml:space="preserve">России </w:t>
            </w:r>
          </w:p>
        </w:tc>
        <w:tc>
          <w:tcPr>
            <w:tcW w:w="1217" w:type="dxa"/>
            <w:shd w:val="clear" w:color="auto" w:fill="auto"/>
            <w:vAlign w:val="center"/>
          </w:tcPr>
          <w:p w:rsidR="00456B40"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РНП</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Pr>
                <w:sz w:val="26"/>
                <w:szCs w:val="26"/>
              </w:rPr>
              <w:lastRenderedPageBreak/>
              <w:t>1.4.3.</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sz w:val="26"/>
                <w:szCs w:val="26"/>
              </w:rPr>
              <w:t>Разработан и утвержден межведомственный план мероприятий, реализуемых в рамках проведения Года предпринимательства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.0</w:t>
            </w:r>
            <w:r>
              <w:rPr>
                <w:rFonts w:eastAsia="Arial Unicode MS"/>
                <w:color w:val="000000"/>
                <w:sz w:val="26"/>
                <w:szCs w:val="26"/>
                <w:u w:color="000000"/>
              </w:rPr>
              <w:t>7</w:t>
            </w:r>
            <w:r w:rsidRPr="00840AA1">
              <w:rPr>
                <w:rFonts w:eastAsia="Arial Unicode MS"/>
                <w:color w:val="000000"/>
                <w:sz w:val="26"/>
                <w:szCs w:val="26"/>
                <w:u w:color="000000"/>
              </w:rPr>
              <w:t>.2019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20.12.2019</w:t>
            </w:r>
          </w:p>
        </w:tc>
        <w:tc>
          <w:tcPr>
            <w:tcW w:w="1843" w:type="dxa"/>
            <w:shd w:val="clear" w:color="auto" w:fill="auto"/>
          </w:tcPr>
          <w:p w:rsidR="00456B40" w:rsidRPr="00840AA1" w:rsidRDefault="00456B40" w:rsidP="00816CA9">
            <w:pPr>
              <w:spacing w:line="240" w:lineRule="atLeast"/>
              <w:jc w:val="center"/>
              <w:rPr>
                <w:rFonts w:eastAsia="Arial Unicode MS"/>
                <w:bCs/>
                <w:color w:val="000000"/>
                <w:sz w:val="26"/>
                <w:szCs w:val="26"/>
                <w:u w:color="000000"/>
              </w:rPr>
            </w:pPr>
            <w:r>
              <w:rPr>
                <w:sz w:val="26"/>
                <w:szCs w:val="26"/>
              </w:rPr>
              <w:t>Н.Е. Шаманская</w:t>
            </w:r>
          </w:p>
        </w:tc>
        <w:tc>
          <w:tcPr>
            <w:tcW w:w="2894" w:type="dxa"/>
            <w:shd w:val="clear" w:color="auto" w:fill="auto"/>
            <w:vAlign w:val="center"/>
          </w:tcPr>
          <w:p w:rsidR="00456B40" w:rsidRPr="00CD0E3A"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 xml:space="preserve">Письмо Минэкономразвития России </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371D57">
            <w:pPr>
              <w:spacing w:line="240" w:lineRule="atLeast"/>
              <w:jc w:val="center"/>
              <w:rPr>
                <w:sz w:val="26"/>
                <w:szCs w:val="26"/>
              </w:rPr>
            </w:pPr>
            <w:r>
              <w:rPr>
                <w:sz w:val="26"/>
                <w:szCs w:val="26"/>
              </w:rPr>
              <w:t>1.4.4.</w:t>
            </w:r>
          </w:p>
        </w:tc>
        <w:tc>
          <w:tcPr>
            <w:tcW w:w="5103" w:type="dxa"/>
            <w:shd w:val="clear" w:color="auto" w:fill="auto"/>
            <w:vAlign w:val="center"/>
          </w:tcPr>
          <w:p w:rsidR="00456B40" w:rsidRPr="001312CE" w:rsidRDefault="00456B40" w:rsidP="00456B40">
            <w:pPr>
              <w:spacing w:line="240" w:lineRule="atLeast"/>
              <w:jc w:val="left"/>
              <w:rPr>
                <w:sz w:val="26"/>
                <w:szCs w:val="26"/>
              </w:rPr>
            </w:pPr>
            <w:r w:rsidRPr="00CD0E3A">
              <w:rPr>
                <w:sz w:val="26"/>
                <w:szCs w:val="26"/>
              </w:rPr>
              <w:t xml:space="preserve">Издан </w:t>
            </w:r>
            <w:r w:rsidRPr="0070759F">
              <w:rPr>
                <w:sz w:val="26"/>
                <w:szCs w:val="26"/>
              </w:rPr>
              <w:t>Указ</w:t>
            </w:r>
            <w:r w:rsidRPr="006468A2">
              <w:rPr>
                <w:sz w:val="26"/>
                <w:szCs w:val="26"/>
              </w:rPr>
              <w:t xml:space="preserve"> Президента </w:t>
            </w:r>
            <w:r>
              <w:rPr>
                <w:sz w:val="26"/>
                <w:szCs w:val="26"/>
              </w:rPr>
              <w:t xml:space="preserve">Российской Федерации </w:t>
            </w:r>
            <w:r w:rsidRPr="006468A2">
              <w:rPr>
                <w:sz w:val="26"/>
                <w:szCs w:val="26"/>
              </w:rPr>
              <w:t xml:space="preserve"> об объявлении   2020 года - Годом предпринимательства </w:t>
            </w:r>
          </w:p>
        </w:tc>
        <w:tc>
          <w:tcPr>
            <w:tcW w:w="1417" w:type="dxa"/>
            <w:shd w:val="clear" w:color="auto" w:fill="auto"/>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sz w:val="26"/>
                <w:szCs w:val="26"/>
              </w:rPr>
              <w:t>О.А. Тетерина</w:t>
            </w:r>
          </w:p>
        </w:tc>
        <w:tc>
          <w:tcPr>
            <w:tcW w:w="2894" w:type="dxa"/>
            <w:shd w:val="clear" w:color="auto" w:fill="auto"/>
            <w:vAlign w:val="center"/>
          </w:tcPr>
          <w:p w:rsidR="00456B40" w:rsidRPr="00CD0E3A" w:rsidRDefault="00456B40" w:rsidP="00456B40">
            <w:pPr>
              <w:spacing w:line="240" w:lineRule="atLeast"/>
              <w:jc w:val="left"/>
              <w:rPr>
                <w:rFonts w:eastAsia="Arial Unicode MS"/>
                <w:bCs/>
                <w:color w:val="000000"/>
                <w:sz w:val="26"/>
                <w:szCs w:val="26"/>
                <w:u w:color="000000"/>
              </w:rPr>
            </w:pPr>
            <w:r w:rsidRPr="0070759F">
              <w:rPr>
                <w:sz w:val="26"/>
                <w:szCs w:val="26"/>
              </w:rPr>
              <w:t>Указ</w:t>
            </w:r>
            <w:r w:rsidRPr="006468A2">
              <w:rPr>
                <w:sz w:val="26"/>
                <w:szCs w:val="26"/>
              </w:rPr>
              <w:t xml:space="preserve"> Президента </w:t>
            </w:r>
            <w:r>
              <w:rPr>
                <w:sz w:val="26"/>
                <w:szCs w:val="26"/>
              </w:rPr>
              <w:t xml:space="preserve">Российской Федерации </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t xml:space="preserve">2. </w:t>
            </w:r>
          </w:p>
        </w:tc>
        <w:tc>
          <w:tcPr>
            <w:tcW w:w="13968" w:type="dxa"/>
            <w:gridSpan w:val="6"/>
            <w:shd w:val="clear" w:color="auto" w:fill="auto"/>
            <w:vAlign w:val="center"/>
          </w:tcPr>
          <w:p w:rsidR="00456B40" w:rsidRPr="00840AA1" w:rsidRDefault="00456B40" w:rsidP="001312CE">
            <w:pPr>
              <w:spacing w:line="240" w:lineRule="atLeast"/>
              <w:jc w:val="center"/>
              <w:rPr>
                <w:rFonts w:eastAsia="Arial Unicode MS"/>
                <w:bCs/>
                <w:color w:val="000000"/>
                <w:sz w:val="26"/>
                <w:szCs w:val="26"/>
                <w:u w:color="000000"/>
              </w:rPr>
            </w:pPr>
            <w:r w:rsidRPr="006468A2">
              <w:rPr>
                <w:rFonts w:eastAsia="Arial Unicode MS"/>
                <w:bCs/>
                <w:sz w:val="26"/>
                <w:szCs w:val="26"/>
              </w:rPr>
              <w:t>Выявление предпринимательских способностей</w:t>
            </w:r>
            <w:r w:rsidRPr="006468A2">
              <w:rPr>
                <w:sz w:val="26"/>
                <w:szCs w:val="26"/>
              </w:rPr>
              <w:t xml:space="preserve">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t>2.1.</w:t>
            </w:r>
          </w:p>
        </w:tc>
        <w:tc>
          <w:tcPr>
            <w:tcW w:w="5103" w:type="dxa"/>
            <w:shd w:val="clear" w:color="auto" w:fill="auto"/>
            <w:vAlign w:val="center"/>
          </w:tcPr>
          <w:p w:rsidR="00456B40" w:rsidRPr="006468A2" w:rsidRDefault="00456B40" w:rsidP="009F12E4">
            <w:pPr>
              <w:spacing w:line="240" w:lineRule="atLeast"/>
              <w:rPr>
                <w:rFonts w:eastAsia="Arial Unicode MS"/>
                <w:bCs/>
                <w:sz w:val="26"/>
                <w:szCs w:val="26"/>
              </w:rPr>
            </w:pPr>
            <w:r w:rsidRPr="006468A2">
              <w:rPr>
                <w:rFonts w:eastAsia="Arial Unicode MS"/>
                <w:bCs/>
                <w:sz w:val="26"/>
                <w:szCs w:val="26"/>
              </w:rP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4812E6">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tc>
        <w:tc>
          <w:tcPr>
            <w:tcW w:w="1843" w:type="dxa"/>
            <w:shd w:val="clear" w:color="auto" w:fill="auto"/>
            <w:vAlign w:val="center"/>
          </w:tcPr>
          <w:p w:rsidR="00456B40" w:rsidRPr="00840AA1" w:rsidRDefault="00456B40" w:rsidP="00456B40">
            <w:pPr>
              <w:spacing w:line="240" w:lineRule="atLeast"/>
              <w:jc w:val="center"/>
              <w:rPr>
                <w:rFonts w:eastAsia="Arial Unicode MS"/>
                <w:bCs/>
                <w:color w:val="000000"/>
                <w:sz w:val="26"/>
                <w:szCs w:val="26"/>
                <w:u w:color="000000"/>
              </w:rPr>
            </w:pPr>
            <w:r>
              <w:rPr>
                <w:sz w:val="26"/>
                <w:szCs w:val="26"/>
              </w:rPr>
              <w:t>М.Т. Арсланова</w:t>
            </w:r>
          </w:p>
        </w:tc>
        <w:tc>
          <w:tcPr>
            <w:tcW w:w="2894"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ПС</w:t>
            </w:r>
          </w:p>
        </w:tc>
      </w:tr>
      <w:tr w:rsidR="00456B40" w:rsidRPr="006468A2" w:rsidTr="001312CE">
        <w:tc>
          <w:tcPr>
            <w:tcW w:w="879" w:type="dxa"/>
            <w:shd w:val="clear" w:color="auto" w:fill="auto"/>
          </w:tcPr>
          <w:p w:rsidR="00456B40" w:rsidRPr="006468A2" w:rsidRDefault="00456B40" w:rsidP="009F12E4">
            <w:pPr>
              <w:spacing w:line="240" w:lineRule="atLeast"/>
              <w:jc w:val="center"/>
              <w:rPr>
                <w:sz w:val="26"/>
                <w:szCs w:val="26"/>
              </w:rPr>
            </w:pPr>
            <w:r w:rsidRPr="006468A2">
              <w:rPr>
                <w:sz w:val="26"/>
                <w:szCs w:val="26"/>
              </w:rPr>
              <w:t>2.1.1.</w:t>
            </w:r>
          </w:p>
        </w:tc>
        <w:tc>
          <w:tcPr>
            <w:tcW w:w="5103" w:type="dxa"/>
            <w:shd w:val="clear" w:color="auto" w:fill="auto"/>
            <w:vAlign w:val="center"/>
          </w:tcPr>
          <w:p w:rsidR="00456B40" w:rsidRPr="00840AA1" w:rsidRDefault="00456B40" w:rsidP="009F12E4">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Разработаны правила предоставления субсидий федерального бюджета бюджетам субъектов Российской Федерации</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10.01.2019</w:t>
            </w:r>
          </w:p>
        </w:tc>
        <w:tc>
          <w:tcPr>
            <w:tcW w:w="1843" w:type="dxa"/>
            <w:shd w:val="clear" w:color="auto" w:fill="auto"/>
          </w:tcPr>
          <w:p w:rsidR="00456B40" w:rsidRPr="00840AA1" w:rsidRDefault="00456B40" w:rsidP="00816CA9">
            <w:pPr>
              <w:spacing w:line="240" w:lineRule="atLeast"/>
              <w:jc w:val="center"/>
              <w:rPr>
                <w:rFonts w:eastAsia="Arial Unicode MS"/>
                <w:bCs/>
                <w:color w:val="000000"/>
                <w:sz w:val="26"/>
                <w:szCs w:val="26"/>
                <w:u w:color="000000"/>
              </w:rPr>
            </w:pPr>
            <w:r w:rsidRPr="00840AA1">
              <w:rPr>
                <w:sz w:val="26"/>
                <w:szCs w:val="26"/>
              </w:rPr>
              <w:t>Н.Е. Шаманская</w:t>
            </w:r>
          </w:p>
        </w:tc>
        <w:tc>
          <w:tcPr>
            <w:tcW w:w="2894" w:type="dxa"/>
            <w:shd w:val="clear" w:color="auto" w:fill="auto"/>
            <w:vAlign w:val="center"/>
          </w:tcPr>
          <w:p w:rsidR="00456B40" w:rsidRPr="00840AA1" w:rsidRDefault="00456B40" w:rsidP="006F767D">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 xml:space="preserve">Утвержденные правила предоставления субсидии </w:t>
            </w:r>
            <w:r w:rsidRPr="00A41A56">
              <w:rPr>
                <w:rFonts w:eastAsia="Arial Unicode MS"/>
                <w:bCs/>
                <w:color w:val="000000"/>
                <w:sz w:val="26"/>
                <w:szCs w:val="26"/>
                <w:u w:color="000000"/>
              </w:rPr>
              <w:t>бюдже</w:t>
            </w:r>
            <w:r w:rsidRPr="0070759F">
              <w:rPr>
                <w:rFonts w:eastAsia="Arial Unicode MS"/>
                <w:bCs/>
                <w:color w:val="000000"/>
                <w:sz w:val="26"/>
                <w:szCs w:val="26"/>
                <w:u w:color="000000"/>
              </w:rPr>
              <w:t xml:space="preserve">там субъектов Российский Федерации </w:t>
            </w:r>
            <w:r w:rsidRPr="006468A2">
              <w:rPr>
                <w:rFonts w:eastAsia="Arial Unicode MS"/>
                <w:bCs/>
                <w:color w:val="000000"/>
                <w:sz w:val="26"/>
                <w:szCs w:val="26"/>
                <w:u w:color="000000"/>
              </w:rPr>
              <w:t xml:space="preserve"> (постановление Правительства Российской Федерации)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9F12E4">
            <w:pPr>
              <w:spacing w:line="240" w:lineRule="atLeast"/>
              <w:jc w:val="center"/>
              <w:rPr>
                <w:sz w:val="26"/>
                <w:szCs w:val="26"/>
              </w:rPr>
            </w:pPr>
            <w:r w:rsidRPr="006468A2">
              <w:rPr>
                <w:sz w:val="26"/>
                <w:szCs w:val="26"/>
              </w:rPr>
              <w:lastRenderedPageBreak/>
              <w:t>2.1.2.</w:t>
            </w:r>
          </w:p>
        </w:tc>
        <w:tc>
          <w:tcPr>
            <w:tcW w:w="5103" w:type="dxa"/>
            <w:shd w:val="clear" w:color="auto" w:fill="auto"/>
            <w:vAlign w:val="center"/>
          </w:tcPr>
          <w:p w:rsidR="00456B40" w:rsidRPr="00840AA1" w:rsidRDefault="00456B40" w:rsidP="009F12E4">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Проведен отбор субъектов Российской Федерации для предоставления субсидий бюджетам субъектов Российской Федерации</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10.01.2019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tcPr>
          <w:p w:rsidR="00456B40" w:rsidRPr="00840AA1" w:rsidRDefault="00456B40" w:rsidP="00816CA9">
            <w:pPr>
              <w:spacing w:line="240" w:lineRule="atLeast"/>
              <w:jc w:val="center"/>
              <w:rPr>
                <w:rFonts w:eastAsia="Arial Unicode MS"/>
                <w:bCs/>
                <w:color w:val="000000"/>
                <w:sz w:val="26"/>
                <w:szCs w:val="26"/>
                <w:u w:color="000000"/>
              </w:rPr>
            </w:pPr>
            <w:r w:rsidRPr="00840AA1">
              <w:rPr>
                <w:sz w:val="26"/>
                <w:szCs w:val="26"/>
              </w:rPr>
              <w:t>Н.Е. Шаманская</w:t>
            </w:r>
          </w:p>
        </w:tc>
        <w:tc>
          <w:tcPr>
            <w:tcW w:w="2894" w:type="dxa"/>
            <w:shd w:val="clear" w:color="auto" w:fill="auto"/>
            <w:vAlign w:val="center"/>
          </w:tcPr>
          <w:p w:rsidR="00456B40" w:rsidRPr="00CD0E3A" w:rsidRDefault="00456B40" w:rsidP="005073A8">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Протокол комиссии по распределению субсидий</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9F12E4">
            <w:pPr>
              <w:spacing w:line="240" w:lineRule="atLeast"/>
              <w:jc w:val="center"/>
              <w:rPr>
                <w:sz w:val="26"/>
                <w:szCs w:val="26"/>
              </w:rPr>
            </w:pPr>
            <w:r w:rsidRPr="006468A2">
              <w:rPr>
                <w:sz w:val="26"/>
                <w:szCs w:val="26"/>
              </w:rPr>
              <w:t>2.1.3.</w:t>
            </w:r>
          </w:p>
        </w:tc>
        <w:tc>
          <w:tcPr>
            <w:tcW w:w="5103" w:type="dxa"/>
            <w:shd w:val="clear" w:color="auto" w:fill="auto"/>
            <w:vAlign w:val="center"/>
          </w:tcPr>
          <w:p w:rsidR="00456B40" w:rsidRPr="00840AA1" w:rsidRDefault="00456B40" w:rsidP="009F12E4">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Заключены соглашения с субъектами Российской Федерации</w:t>
            </w:r>
          </w:p>
        </w:tc>
        <w:tc>
          <w:tcPr>
            <w:tcW w:w="1417" w:type="dxa"/>
            <w:shd w:val="clear" w:color="auto" w:fill="auto"/>
            <w:vAlign w:val="center"/>
          </w:tcPr>
          <w:p w:rsidR="00456B40" w:rsidRPr="00840AA1" w:rsidRDefault="00456B40" w:rsidP="009F12E4">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tcPr>
          <w:p w:rsidR="00456B40" w:rsidRPr="00840AA1" w:rsidRDefault="00456B40" w:rsidP="00816CA9">
            <w:pPr>
              <w:spacing w:line="240" w:lineRule="atLeast"/>
              <w:jc w:val="center"/>
              <w:rPr>
                <w:rFonts w:eastAsia="Arial Unicode MS"/>
                <w:bCs/>
                <w:color w:val="000000"/>
                <w:sz w:val="26"/>
                <w:szCs w:val="26"/>
                <w:u w:color="000000"/>
              </w:rPr>
            </w:pPr>
            <w:r w:rsidRPr="00840AA1">
              <w:rPr>
                <w:sz w:val="26"/>
                <w:szCs w:val="26"/>
              </w:rPr>
              <w:t>Н.Е. Шаманская</w:t>
            </w:r>
          </w:p>
        </w:tc>
        <w:tc>
          <w:tcPr>
            <w:tcW w:w="2894" w:type="dxa"/>
            <w:shd w:val="clear" w:color="auto" w:fill="auto"/>
            <w:vAlign w:val="center"/>
          </w:tcPr>
          <w:p w:rsidR="00456B40" w:rsidRPr="00CD0E3A" w:rsidRDefault="00456B40" w:rsidP="005073A8">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Заключены соглашения с 85 субъектами Российской Федерации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9F12E4">
            <w:pPr>
              <w:spacing w:line="240" w:lineRule="atLeast"/>
              <w:jc w:val="center"/>
              <w:rPr>
                <w:sz w:val="26"/>
                <w:szCs w:val="26"/>
              </w:rPr>
            </w:pPr>
            <w:r w:rsidRPr="006468A2">
              <w:rPr>
                <w:sz w:val="26"/>
                <w:szCs w:val="26"/>
              </w:rPr>
              <w:t>2.1.4.</w:t>
            </w:r>
          </w:p>
        </w:tc>
        <w:tc>
          <w:tcPr>
            <w:tcW w:w="5103" w:type="dxa"/>
            <w:shd w:val="clear" w:color="auto" w:fill="auto"/>
            <w:vAlign w:val="center"/>
          </w:tcPr>
          <w:p w:rsidR="00456B40" w:rsidRPr="00840AA1" w:rsidRDefault="00456B40" w:rsidP="001D7A3B">
            <w:pPr>
              <w:spacing w:line="240" w:lineRule="atLeast"/>
              <w:jc w:val="left"/>
              <w:rPr>
                <w:rFonts w:eastAsia="Arial Unicode MS"/>
                <w:bCs/>
                <w:color w:val="000000"/>
                <w:sz w:val="26"/>
                <w:szCs w:val="26"/>
                <w:u w:color="000000"/>
              </w:rPr>
            </w:pPr>
            <w:r w:rsidRPr="00840AA1">
              <w:rPr>
                <w:rFonts w:eastAsia="Arial Unicode MS"/>
                <w:bCs/>
                <w:sz w:val="26"/>
                <w:szCs w:val="26"/>
              </w:rPr>
              <w:t>В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D7A3B">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70759F" w:rsidRDefault="00456B40" w:rsidP="00456B40">
            <w:pPr>
              <w:spacing w:line="240" w:lineRule="atLeast"/>
              <w:rPr>
                <w:rFonts w:eastAsia="Arial Unicode MS"/>
                <w:bCs/>
                <w:sz w:val="26"/>
                <w:szCs w:val="26"/>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достигнет </w:t>
            </w:r>
            <w:r>
              <w:rPr>
                <w:rFonts w:eastAsia="Arial Unicode MS"/>
                <w:bCs/>
                <w:sz w:val="26"/>
                <w:szCs w:val="26"/>
              </w:rPr>
              <w:t>в 2019 г. – 9000 ед.</w:t>
            </w:r>
          </w:p>
          <w:p w:rsidR="00456B40" w:rsidRPr="00CD0E3A" w:rsidRDefault="00456B40" w:rsidP="005073A8">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2.1.</w:t>
            </w:r>
            <w:r>
              <w:rPr>
                <w:sz w:val="26"/>
                <w:szCs w:val="26"/>
              </w:rPr>
              <w:t>5</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sidRPr="00840AA1">
              <w:rPr>
                <w:rFonts w:eastAsia="Arial Unicode MS"/>
                <w:bCs/>
                <w:sz w:val="26"/>
                <w:szCs w:val="26"/>
              </w:rP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20.12.2020</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456B40">
            <w:pPr>
              <w:spacing w:line="240" w:lineRule="atLeast"/>
              <w:rPr>
                <w:rFonts w:eastAsia="Arial Unicode MS"/>
                <w:bCs/>
                <w:sz w:val="26"/>
                <w:szCs w:val="26"/>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достигнет (нарастающим итогом) </w:t>
            </w:r>
            <w:r w:rsidRPr="006468A2">
              <w:rPr>
                <w:rFonts w:eastAsia="Arial Unicode MS"/>
                <w:bCs/>
                <w:sz w:val="26"/>
                <w:szCs w:val="26"/>
              </w:rPr>
              <w:t xml:space="preserve">в 2020 г. – </w:t>
            </w:r>
            <w:r>
              <w:rPr>
                <w:rFonts w:eastAsia="Arial Unicode MS"/>
                <w:bCs/>
                <w:sz w:val="26"/>
                <w:szCs w:val="26"/>
              </w:rPr>
              <w:t>22</w:t>
            </w:r>
            <w:r w:rsidRPr="006468A2">
              <w:rPr>
                <w:rFonts w:eastAsia="Arial Unicode MS"/>
                <w:bCs/>
                <w:sz w:val="26"/>
                <w:szCs w:val="26"/>
              </w:rPr>
              <w:t xml:space="preserve">500 </w:t>
            </w:r>
            <w:r>
              <w:rPr>
                <w:rFonts w:eastAsia="Arial Unicode MS"/>
                <w:bCs/>
                <w:sz w:val="26"/>
                <w:szCs w:val="26"/>
              </w:rPr>
              <w:t>ед.</w:t>
            </w:r>
          </w:p>
          <w:p w:rsidR="00456B40" w:rsidRPr="00CD0E3A" w:rsidRDefault="00456B40" w:rsidP="001F2B54">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2.1.</w:t>
            </w:r>
            <w:r>
              <w:rPr>
                <w:sz w:val="26"/>
                <w:szCs w:val="26"/>
              </w:rPr>
              <w:t>6</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sidRPr="00840AA1">
              <w:rPr>
                <w:rFonts w:eastAsia="Arial Unicode MS"/>
                <w:bCs/>
                <w:sz w:val="26"/>
                <w:szCs w:val="26"/>
              </w:rPr>
              <w:t xml:space="preserve">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w:t>
            </w:r>
            <w:r w:rsidRPr="00840AA1">
              <w:rPr>
                <w:rFonts w:eastAsia="Arial Unicode MS"/>
                <w:bCs/>
                <w:sz w:val="26"/>
                <w:szCs w:val="26"/>
              </w:rPr>
              <w:lastRenderedPageBreak/>
              <w:t>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20.12.2021</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456B40">
            <w:pPr>
              <w:spacing w:line="240" w:lineRule="atLeast"/>
              <w:rPr>
                <w:rFonts w:eastAsia="Arial Unicode MS"/>
                <w:bCs/>
                <w:sz w:val="26"/>
                <w:szCs w:val="26"/>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w:t>
            </w:r>
            <w:r w:rsidRPr="00A41A56">
              <w:rPr>
                <w:rFonts w:eastAsia="Arial Unicode MS"/>
                <w:bCs/>
                <w:sz w:val="26"/>
                <w:szCs w:val="26"/>
              </w:rPr>
              <w:lastRenderedPageBreak/>
              <w:t xml:space="preserve">достигнет (нарастающим итогом) </w:t>
            </w:r>
          </w:p>
          <w:p w:rsidR="00456B40" w:rsidRPr="006468A2" w:rsidRDefault="00456B40" w:rsidP="00456B40">
            <w:pPr>
              <w:spacing w:line="240" w:lineRule="atLeast"/>
              <w:rPr>
                <w:rFonts w:eastAsia="Arial Unicode MS"/>
                <w:bCs/>
                <w:sz w:val="26"/>
                <w:szCs w:val="26"/>
              </w:rPr>
            </w:pPr>
            <w:r w:rsidRPr="006468A2">
              <w:rPr>
                <w:rFonts w:eastAsia="Arial Unicode MS"/>
                <w:bCs/>
                <w:sz w:val="26"/>
                <w:szCs w:val="26"/>
              </w:rPr>
              <w:t xml:space="preserve">в 2021 г. – </w:t>
            </w:r>
            <w:r>
              <w:rPr>
                <w:rFonts w:eastAsia="Arial Unicode MS"/>
                <w:bCs/>
                <w:sz w:val="26"/>
                <w:szCs w:val="26"/>
              </w:rPr>
              <w:t>360</w:t>
            </w:r>
            <w:r w:rsidRPr="006468A2">
              <w:rPr>
                <w:rFonts w:eastAsia="Arial Unicode MS"/>
                <w:bCs/>
                <w:sz w:val="26"/>
                <w:szCs w:val="26"/>
              </w:rPr>
              <w:t xml:space="preserve">00 </w:t>
            </w:r>
            <w:r>
              <w:rPr>
                <w:rFonts w:eastAsia="Arial Unicode MS"/>
                <w:bCs/>
                <w:sz w:val="26"/>
                <w:szCs w:val="26"/>
              </w:rPr>
              <w:t>ед.</w:t>
            </w:r>
          </w:p>
          <w:p w:rsidR="00456B40" w:rsidRPr="00CD0E3A" w:rsidRDefault="00456B40" w:rsidP="001F2B54">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AA53C2"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lastRenderedPageBreak/>
              <w:t>2.1.</w:t>
            </w:r>
            <w:r>
              <w:rPr>
                <w:sz w:val="26"/>
                <w:szCs w:val="26"/>
              </w:rPr>
              <w:t>7</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sidRPr="00840AA1">
              <w:rPr>
                <w:rFonts w:eastAsia="Arial Unicode MS"/>
                <w:bCs/>
                <w:sz w:val="26"/>
                <w:szCs w:val="26"/>
              </w:rP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20.12.2022</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456B40">
            <w:pPr>
              <w:spacing w:line="240" w:lineRule="atLeast"/>
              <w:rPr>
                <w:rFonts w:eastAsia="Arial Unicode MS"/>
                <w:bCs/>
                <w:sz w:val="26"/>
                <w:szCs w:val="26"/>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достигнет (нарастающим итогом) </w:t>
            </w:r>
            <w:r w:rsidRPr="006468A2">
              <w:rPr>
                <w:rFonts w:eastAsia="Arial Unicode MS"/>
                <w:bCs/>
                <w:sz w:val="26"/>
                <w:szCs w:val="26"/>
              </w:rPr>
              <w:t xml:space="preserve">в 2022 г. – </w:t>
            </w:r>
            <w:r>
              <w:rPr>
                <w:rFonts w:eastAsia="Arial Unicode MS"/>
                <w:bCs/>
                <w:sz w:val="26"/>
                <w:szCs w:val="26"/>
              </w:rPr>
              <w:t>46</w:t>
            </w:r>
            <w:r w:rsidRPr="006468A2">
              <w:rPr>
                <w:rFonts w:eastAsia="Arial Unicode MS"/>
                <w:bCs/>
                <w:sz w:val="26"/>
                <w:szCs w:val="26"/>
              </w:rPr>
              <w:t xml:space="preserve">000 </w:t>
            </w:r>
            <w:r>
              <w:rPr>
                <w:rFonts w:eastAsia="Arial Unicode MS"/>
                <w:bCs/>
                <w:sz w:val="26"/>
                <w:szCs w:val="26"/>
              </w:rPr>
              <w:t>ед.</w:t>
            </w:r>
          </w:p>
          <w:p w:rsidR="00456B40" w:rsidRPr="00CD0E3A" w:rsidRDefault="00456B40" w:rsidP="001F2B54">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2.1.</w:t>
            </w:r>
            <w:r>
              <w:rPr>
                <w:sz w:val="26"/>
                <w:szCs w:val="26"/>
              </w:rPr>
              <w:t>8</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sidRPr="00840AA1">
              <w:rPr>
                <w:rFonts w:eastAsia="Arial Unicode MS"/>
                <w:bCs/>
                <w:sz w:val="26"/>
                <w:szCs w:val="26"/>
              </w:rP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20.12.2023</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456B40">
            <w:pPr>
              <w:spacing w:line="240" w:lineRule="atLeast"/>
              <w:rPr>
                <w:rFonts w:eastAsia="Arial Unicode MS"/>
                <w:bCs/>
                <w:sz w:val="26"/>
                <w:szCs w:val="26"/>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w:t>
            </w:r>
            <w:r w:rsidRPr="00CD0E3A">
              <w:rPr>
                <w:rFonts w:eastAsia="Arial Unicode MS"/>
                <w:bCs/>
                <w:sz w:val="26"/>
                <w:szCs w:val="26"/>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достигнет (нарастающим итогом) </w:t>
            </w:r>
            <w:r w:rsidRPr="006468A2">
              <w:rPr>
                <w:rFonts w:eastAsia="Arial Unicode MS"/>
                <w:bCs/>
                <w:sz w:val="26"/>
                <w:szCs w:val="26"/>
              </w:rPr>
              <w:t xml:space="preserve">в 2023 г. – </w:t>
            </w:r>
            <w:r>
              <w:rPr>
                <w:rFonts w:eastAsia="Arial Unicode MS"/>
                <w:bCs/>
                <w:sz w:val="26"/>
                <w:szCs w:val="26"/>
              </w:rPr>
              <w:t>550</w:t>
            </w:r>
            <w:r w:rsidRPr="006468A2">
              <w:rPr>
                <w:rFonts w:eastAsia="Arial Unicode MS"/>
                <w:bCs/>
                <w:sz w:val="26"/>
                <w:szCs w:val="26"/>
              </w:rPr>
              <w:t xml:space="preserve">00 </w:t>
            </w:r>
            <w:r>
              <w:rPr>
                <w:rFonts w:eastAsia="Arial Unicode MS"/>
                <w:bCs/>
                <w:sz w:val="26"/>
                <w:szCs w:val="26"/>
              </w:rPr>
              <w:t>ед.</w:t>
            </w:r>
          </w:p>
          <w:p w:rsidR="00456B40" w:rsidRPr="00CD0E3A" w:rsidRDefault="00456B40" w:rsidP="001F2B54">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2.1.</w:t>
            </w:r>
            <w:r>
              <w:rPr>
                <w:sz w:val="26"/>
                <w:szCs w:val="26"/>
              </w:rPr>
              <w:t>9</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sidRPr="00840AA1">
              <w:rPr>
                <w:rFonts w:eastAsia="Arial Unicode MS"/>
                <w:bCs/>
                <w:sz w:val="26"/>
                <w:szCs w:val="26"/>
              </w:rPr>
              <w:t xml:space="preserve">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w:t>
            </w:r>
            <w:r w:rsidRPr="00840AA1">
              <w:rPr>
                <w:rFonts w:eastAsia="Arial Unicode MS"/>
                <w:bCs/>
                <w:sz w:val="26"/>
                <w:szCs w:val="26"/>
              </w:rPr>
              <w:lastRenderedPageBreak/>
              <w:t>сообществ начинающих предпринимателей и развитие института наставничества.</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20.12.2024</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CD0E3A" w:rsidRDefault="00456B40" w:rsidP="001312CE">
            <w:pPr>
              <w:spacing w:line="240" w:lineRule="atLeast"/>
              <w:rPr>
                <w:rFonts w:eastAsia="Arial Unicode MS"/>
                <w:bCs/>
                <w:color w:val="000000"/>
                <w:sz w:val="26"/>
                <w:szCs w:val="26"/>
                <w:u w:color="000000"/>
              </w:rPr>
            </w:pPr>
            <w:r w:rsidRPr="00CD0E3A">
              <w:rPr>
                <w:rFonts w:eastAsia="Arial Unicode MS"/>
                <w:bCs/>
                <w:color w:val="000000"/>
                <w:sz w:val="26"/>
                <w:szCs w:val="26"/>
                <w:u w:color="000000"/>
              </w:rPr>
              <w:t>Достигнуты установленные показатели</w:t>
            </w:r>
            <w:r>
              <w:rPr>
                <w:rFonts w:eastAsia="Arial Unicode MS"/>
                <w:bCs/>
                <w:color w:val="000000"/>
                <w:sz w:val="26"/>
                <w:szCs w:val="26"/>
                <w:u w:color="000000"/>
              </w:rPr>
              <w:t xml:space="preserve">: </w:t>
            </w:r>
            <w:r>
              <w:rPr>
                <w:rFonts w:eastAsia="Arial Unicode MS"/>
                <w:bCs/>
                <w:sz w:val="26"/>
                <w:szCs w:val="26"/>
              </w:rPr>
              <w:t>к</w:t>
            </w:r>
            <w:r w:rsidRPr="00CD0E3A">
              <w:rPr>
                <w:rFonts w:eastAsia="Arial Unicode MS"/>
                <w:bCs/>
                <w:sz w:val="26"/>
                <w:szCs w:val="26"/>
              </w:rPr>
              <w:t>оличество вновь со</w:t>
            </w:r>
            <w:r w:rsidRPr="00A41A56">
              <w:rPr>
                <w:rFonts w:eastAsia="Arial Unicode MS"/>
                <w:bCs/>
                <w:sz w:val="26"/>
                <w:szCs w:val="26"/>
              </w:rPr>
              <w:t xml:space="preserve">зданных субъектов МСП достигнет (нарастающим </w:t>
            </w:r>
            <w:r w:rsidRPr="00A41A56">
              <w:rPr>
                <w:rFonts w:eastAsia="Arial Unicode MS"/>
                <w:bCs/>
                <w:sz w:val="26"/>
                <w:szCs w:val="26"/>
              </w:rPr>
              <w:lastRenderedPageBreak/>
              <w:t xml:space="preserve">итогом) </w:t>
            </w:r>
            <w:r w:rsidRPr="006468A2">
              <w:rPr>
                <w:rFonts w:eastAsia="Arial Unicode MS"/>
                <w:bCs/>
                <w:sz w:val="26"/>
                <w:szCs w:val="26"/>
              </w:rPr>
              <w:t xml:space="preserve">в 2024 г. – </w:t>
            </w:r>
            <w:r>
              <w:rPr>
                <w:rFonts w:eastAsia="Arial Unicode MS"/>
                <w:bCs/>
                <w:sz w:val="26"/>
                <w:szCs w:val="26"/>
              </w:rPr>
              <w:t>620</w:t>
            </w:r>
            <w:r w:rsidRPr="006468A2">
              <w:rPr>
                <w:rFonts w:eastAsia="Arial Unicode MS"/>
                <w:bCs/>
                <w:sz w:val="26"/>
                <w:szCs w:val="26"/>
              </w:rPr>
              <w:t>00 ед.</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lastRenderedPageBreak/>
              <w:t>2.2.</w:t>
            </w:r>
          </w:p>
        </w:tc>
        <w:tc>
          <w:tcPr>
            <w:tcW w:w="5103" w:type="dxa"/>
            <w:shd w:val="clear" w:color="auto" w:fill="auto"/>
            <w:vAlign w:val="center"/>
          </w:tcPr>
          <w:p w:rsidR="00456B40" w:rsidRPr="00A41A56" w:rsidRDefault="00456B40" w:rsidP="00393369">
            <w:pPr>
              <w:spacing w:line="240" w:lineRule="atLeast"/>
              <w:rPr>
                <w:rFonts w:eastAsia="Arial Unicode MS"/>
                <w:bCs/>
                <w:sz w:val="26"/>
                <w:szCs w:val="26"/>
              </w:rPr>
            </w:pPr>
            <w:r w:rsidRPr="00840AA1">
              <w:rPr>
                <w:rFonts w:eastAsia="Arial Unicode MS"/>
                <w:bCs/>
                <w:sz w:val="26"/>
                <w:szCs w:val="26"/>
              </w:rPr>
              <w:t xml:space="preserve">Реализованы </w:t>
            </w:r>
            <w:r w:rsidRPr="00CD0E3A">
              <w:rPr>
                <w:rFonts w:eastAsia="Arial Unicode MS"/>
                <w:bCs/>
                <w:sz w:val="26"/>
                <w:szCs w:val="26"/>
              </w:rPr>
              <w:t>образовательные программы, курсы, в том числе модульные, направленные на развитие предпринимательских компетенций для каждой целевой г</w:t>
            </w:r>
            <w:r w:rsidRPr="00A41A56">
              <w:rPr>
                <w:rFonts w:eastAsia="Arial Unicode MS"/>
                <w:bCs/>
                <w:sz w:val="26"/>
                <w:szCs w:val="26"/>
              </w:rPr>
              <w:t>руппы, в том числе для:</w:t>
            </w:r>
          </w:p>
          <w:p w:rsidR="00456B40" w:rsidRPr="0070759F" w:rsidRDefault="00456B40" w:rsidP="00393369">
            <w:pPr>
              <w:spacing w:line="240" w:lineRule="atLeast"/>
              <w:jc w:val="left"/>
              <w:rPr>
                <w:rFonts w:eastAsia="Arial Unicode MS"/>
                <w:bCs/>
                <w:sz w:val="26"/>
                <w:szCs w:val="26"/>
              </w:rPr>
            </w:pPr>
            <w:r w:rsidRPr="0070759F">
              <w:rPr>
                <w:rFonts w:eastAsia="Arial Unicode MS"/>
                <w:bCs/>
                <w:sz w:val="26"/>
                <w:szCs w:val="26"/>
              </w:rPr>
              <w:t>- действующих предпринимателей;</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xml:space="preserve">-  школьников; </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xml:space="preserve">- лиц в возрасте до 30 лет, в том числе студентов; </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xml:space="preserve">- женщин; </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xml:space="preserve">- военнослужащих, уволенных в запас; </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лиц старше 45 лет;</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безработных;</w:t>
            </w:r>
          </w:p>
          <w:p w:rsidR="00456B40" w:rsidRPr="006468A2" w:rsidRDefault="00456B40" w:rsidP="00393369">
            <w:pPr>
              <w:spacing w:line="240" w:lineRule="atLeast"/>
              <w:jc w:val="left"/>
              <w:rPr>
                <w:rFonts w:eastAsia="Arial Unicode MS"/>
                <w:bCs/>
                <w:sz w:val="26"/>
                <w:szCs w:val="26"/>
              </w:rPr>
            </w:pPr>
            <w:r w:rsidRPr="006468A2">
              <w:rPr>
                <w:rFonts w:eastAsia="Arial Unicode MS"/>
                <w:bCs/>
                <w:sz w:val="26"/>
                <w:szCs w:val="26"/>
              </w:rPr>
              <w:t>- инвалидов;</w:t>
            </w:r>
          </w:p>
          <w:p w:rsidR="00456B40" w:rsidRPr="006468A2" w:rsidRDefault="00456B40" w:rsidP="00393369">
            <w:pPr>
              <w:spacing w:line="240" w:lineRule="atLeast"/>
              <w:rPr>
                <w:rFonts w:eastAsia="Arial Unicode MS"/>
                <w:bCs/>
                <w:sz w:val="26"/>
                <w:szCs w:val="26"/>
              </w:rPr>
            </w:pPr>
            <w:r w:rsidRPr="006468A2">
              <w:rPr>
                <w:rFonts w:eastAsia="Arial Unicode MS"/>
                <w:bCs/>
                <w:sz w:val="26"/>
                <w:szCs w:val="26"/>
              </w:rPr>
              <w:t>- выпускники и воспитанники детских домов</w:t>
            </w:r>
          </w:p>
        </w:tc>
        <w:tc>
          <w:tcPr>
            <w:tcW w:w="1417" w:type="dxa"/>
            <w:shd w:val="clear" w:color="auto" w:fill="auto"/>
            <w:vAlign w:val="center"/>
          </w:tcPr>
          <w:p w:rsidR="00456B40" w:rsidRPr="00840AA1" w:rsidRDefault="00456B40" w:rsidP="004812E6">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sz w:val="26"/>
                <w:szCs w:val="26"/>
              </w:rPr>
              <w:t>М.Т. Арсланова</w:t>
            </w:r>
          </w:p>
        </w:tc>
        <w:tc>
          <w:tcPr>
            <w:tcW w:w="2894"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ПС</w:t>
            </w: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sidRPr="006468A2">
              <w:rPr>
                <w:sz w:val="26"/>
                <w:szCs w:val="26"/>
              </w:rPr>
              <w:t>2.2.1.</w:t>
            </w:r>
          </w:p>
        </w:tc>
        <w:tc>
          <w:tcPr>
            <w:tcW w:w="5103" w:type="dxa"/>
            <w:shd w:val="clear" w:color="auto" w:fill="auto"/>
          </w:tcPr>
          <w:p w:rsidR="00456B40" w:rsidRPr="00840AA1" w:rsidRDefault="00456B40" w:rsidP="005073A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Разработка и утверждение правил предоставления субсидий юридическому лицу</w:t>
            </w:r>
          </w:p>
        </w:tc>
        <w:tc>
          <w:tcPr>
            <w:tcW w:w="1417" w:type="dxa"/>
            <w:shd w:val="clear" w:color="auto" w:fill="auto"/>
          </w:tcPr>
          <w:p w:rsidR="00456B40" w:rsidRPr="00840AA1" w:rsidRDefault="00456B40" w:rsidP="005073A8">
            <w:pPr>
              <w:spacing w:line="240" w:lineRule="atLeast"/>
              <w:jc w:val="left"/>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tcPr>
          <w:p w:rsidR="00456B40" w:rsidRPr="00840AA1" w:rsidRDefault="00456B40" w:rsidP="001312CE">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20.12.2018</w:t>
            </w:r>
          </w:p>
        </w:tc>
        <w:tc>
          <w:tcPr>
            <w:tcW w:w="1843" w:type="dxa"/>
            <w:shd w:val="clear" w:color="auto" w:fill="auto"/>
          </w:tcPr>
          <w:p w:rsidR="00456B40" w:rsidRPr="00840AA1" w:rsidRDefault="00456B40" w:rsidP="001312CE">
            <w:pPr>
              <w:spacing w:line="240" w:lineRule="atLeast"/>
              <w:jc w:val="center"/>
              <w:rPr>
                <w:rFonts w:eastAsia="Arial Unicode MS"/>
                <w:bCs/>
                <w:color w:val="000000"/>
                <w:sz w:val="26"/>
                <w:szCs w:val="26"/>
                <w:u w:color="000000"/>
              </w:rPr>
            </w:pPr>
            <w:r>
              <w:rPr>
                <w:sz w:val="26"/>
                <w:szCs w:val="26"/>
              </w:rPr>
              <w:t>Л.В. Рахматуллина</w:t>
            </w:r>
          </w:p>
        </w:tc>
        <w:tc>
          <w:tcPr>
            <w:tcW w:w="2894" w:type="dxa"/>
            <w:shd w:val="clear" w:color="auto" w:fill="auto"/>
          </w:tcPr>
          <w:p w:rsidR="00456B40" w:rsidRPr="0070759F" w:rsidRDefault="00456B40" w:rsidP="00975A24">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 xml:space="preserve">Утвержденные правила предоставления субсидии юридическому лицу (постановление </w:t>
            </w:r>
            <w:r w:rsidRPr="00A41A56">
              <w:rPr>
                <w:rFonts w:eastAsia="Arial Unicode MS"/>
                <w:bCs/>
                <w:color w:val="000000"/>
                <w:sz w:val="26"/>
                <w:szCs w:val="26"/>
                <w:u w:color="000000"/>
              </w:rPr>
              <w:t>Правительства Российской</w:t>
            </w:r>
            <w:r w:rsidRPr="0070759F">
              <w:rPr>
                <w:rFonts w:eastAsia="Arial Unicode MS"/>
                <w:bCs/>
                <w:color w:val="000000"/>
                <w:sz w:val="26"/>
                <w:szCs w:val="26"/>
                <w:u w:color="000000"/>
              </w:rPr>
              <w:t xml:space="preserve"> Федерации)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sidRPr="006468A2">
              <w:rPr>
                <w:sz w:val="26"/>
                <w:szCs w:val="26"/>
              </w:rPr>
              <w:t>2.2.2.</w:t>
            </w:r>
          </w:p>
        </w:tc>
        <w:tc>
          <w:tcPr>
            <w:tcW w:w="5103" w:type="dxa"/>
            <w:shd w:val="clear" w:color="auto" w:fill="auto"/>
            <w:vAlign w:val="center"/>
          </w:tcPr>
          <w:p w:rsidR="00456B40" w:rsidRPr="00840AA1" w:rsidRDefault="00456B40" w:rsidP="005073A8">
            <w:pPr>
              <w:spacing w:line="240" w:lineRule="atLeast"/>
              <w:jc w:val="left"/>
              <w:rPr>
                <w:sz w:val="26"/>
                <w:szCs w:val="26"/>
              </w:rPr>
            </w:pPr>
            <w:r w:rsidRPr="00840AA1">
              <w:rPr>
                <w:sz w:val="26"/>
                <w:szCs w:val="26"/>
              </w:rPr>
              <w:t xml:space="preserve">Проведение конкурсных процедур, определение победителя конкурса </w:t>
            </w:r>
          </w:p>
        </w:tc>
        <w:tc>
          <w:tcPr>
            <w:tcW w:w="1417" w:type="dxa"/>
            <w:shd w:val="clear" w:color="auto" w:fill="auto"/>
            <w:vAlign w:val="center"/>
          </w:tcPr>
          <w:p w:rsidR="00456B40" w:rsidRPr="00840AA1" w:rsidRDefault="00456B40" w:rsidP="005073A8">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01.01.2019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CD0E3A" w:rsidRDefault="00456B40" w:rsidP="005073A8">
            <w:pPr>
              <w:spacing w:line="240" w:lineRule="atLeast"/>
              <w:jc w:val="left"/>
              <w:rPr>
                <w:sz w:val="26"/>
                <w:szCs w:val="26"/>
              </w:rPr>
            </w:pPr>
            <w:r w:rsidRPr="00CD0E3A">
              <w:rPr>
                <w:sz w:val="26"/>
                <w:szCs w:val="26"/>
              </w:rPr>
              <w:t>Протокол об определении победителя конкурса</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sidRPr="006468A2">
              <w:rPr>
                <w:sz w:val="26"/>
                <w:szCs w:val="26"/>
              </w:rPr>
              <w:t>2.2.3.</w:t>
            </w:r>
          </w:p>
        </w:tc>
        <w:tc>
          <w:tcPr>
            <w:tcW w:w="5103" w:type="dxa"/>
            <w:shd w:val="clear" w:color="auto" w:fill="auto"/>
            <w:vAlign w:val="center"/>
          </w:tcPr>
          <w:p w:rsidR="00456B40" w:rsidRPr="00840AA1" w:rsidRDefault="00456B40" w:rsidP="005073A8">
            <w:pPr>
              <w:spacing w:line="240" w:lineRule="atLeast"/>
              <w:jc w:val="left"/>
              <w:rPr>
                <w:sz w:val="26"/>
                <w:szCs w:val="26"/>
              </w:rPr>
            </w:pPr>
            <w:r w:rsidRPr="00840AA1">
              <w:rPr>
                <w:sz w:val="26"/>
                <w:szCs w:val="26"/>
              </w:rPr>
              <w:t>Заключение соглашения о предоставлении субсидий юридическому лицу</w:t>
            </w:r>
          </w:p>
        </w:tc>
        <w:tc>
          <w:tcPr>
            <w:tcW w:w="1417" w:type="dxa"/>
            <w:shd w:val="clear" w:color="auto" w:fill="auto"/>
            <w:vAlign w:val="center"/>
          </w:tcPr>
          <w:p w:rsidR="00456B40" w:rsidRPr="00840AA1" w:rsidRDefault="00456B40" w:rsidP="005073A8">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843" w:type="dxa"/>
            <w:shd w:val="clear" w:color="auto" w:fill="auto"/>
          </w:tcPr>
          <w:p w:rsidR="00456B40" w:rsidRPr="00840AA1" w:rsidRDefault="00456B40" w:rsidP="00816CA9">
            <w:pPr>
              <w:spacing w:line="240" w:lineRule="atLeast"/>
              <w:jc w:val="center"/>
              <w:rPr>
                <w:sz w:val="26"/>
                <w:szCs w:val="26"/>
              </w:rPr>
            </w:pPr>
            <w:r>
              <w:rPr>
                <w:sz w:val="26"/>
                <w:szCs w:val="26"/>
              </w:rPr>
              <w:t>Л.В. Рахматуллина</w:t>
            </w:r>
          </w:p>
        </w:tc>
        <w:tc>
          <w:tcPr>
            <w:tcW w:w="2894" w:type="dxa"/>
            <w:shd w:val="clear" w:color="auto" w:fill="auto"/>
            <w:vAlign w:val="center"/>
          </w:tcPr>
          <w:p w:rsidR="00456B40" w:rsidRPr="00840AA1" w:rsidRDefault="00456B40" w:rsidP="005073A8">
            <w:pPr>
              <w:spacing w:line="240" w:lineRule="atLeast"/>
              <w:jc w:val="left"/>
              <w:rPr>
                <w:sz w:val="26"/>
                <w:szCs w:val="26"/>
              </w:rPr>
            </w:pPr>
            <w:r w:rsidRPr="00CD0E3A">
              <w:rPr>
                <w:sz w:val="26"/>
                <w:szCs w:val="26"/>
              </w:rPr>
              <w:t xml:space="preserve">Заключенное соглашение о предоставлении </w:t>
            </w:r>
            <w:r w:rsidRPr="00CD0E3A">
              <w:rPr>
                <w:sz w:val="26"/>
                <w:szCs w:val="26"/>
              </w:rPr>
              <w:lastRenderedPageBreak/>
              <w:t>субсидии юридическому лицу</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РНП</w:t>
            </w: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sidRPr="006468A2">
              <w:rPr>
                <w:sz w:val="26"/>
                <w:szCs w:val="26"/>
              </w:rPr>
              <w:lastRenderedPageBreak/>
              <w:t>2.2.4.</w:t>
            </w:r>
          </w:p>
        </w:tc>
        <w:tc>
          <w:tcPr>
            <w:tcW w:w="5103" w:type="dxa"/>
            <w:shd w:val="clear" w:color="auto" w:fill="auto"/>
            <w:vAlign w:val="center"/>
          </w:tcPr>
          <w:p w:rsidR="00456B40" w:rsidRPr="00840AA1" w:rsidRDefault="00456B40" w:rsidP="00AE245B">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w:t>
            </w:r>
            <w:r w:rsidRPr="00840AA1">
              <w:rPr>
                <w:rFonts w:eastAsia="Arial Unicode MS"/>
                <w:bCs/>
                <w:sz w:val="26"/>
                <w:szCs w:val="26"/>
              </w:rPr>
              <w:t xml:space="preserve">образовательных программ, курсов, в том 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5073A8">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7867BB">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разработанные материалы </w:t>
            </w:r>
            <w:r w:rsidRPr="006468A2">
              <w:rPr>
                <w:rFonts w:eastAsia="Arial Unicode MS"/>
                <w:bCs/>
                <w:sz w:val="26"/>
                <w:szCs w:val="26"/>
              </w:rPr>
              <w:t>для каждой целевой группы</w:t>
            </w:r>
          </w:p>
          <w:p w:rsidR="00456B40" w:rsidRPr="006468A2" w:rsidRDefault="00456B40" w:rsidP="00393369">
            <w:pPr>
              <w:spacing w:line="240" w:lineRule="atLeast"/>
              <w:jc w:val="left"/>
              <w:rPr>
                <w:sz w:val="26"/>
                <w:szCs w:val="26"/>
              </w:rPr>
            </w:pP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2.2.</w:t>
            </w:r>
            <w:r>
              <w:rPr>
                <w:sz w:val="26"/>
                <w:szCs w:val="26"/>
              </w:rPr>
              <w:t>5</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и актуализированы </w:t>
            </w:r>
            <w:r w:rsidRPr="00840AA1">
              <w:rPr>
                <w:rFonts w:eastAsia="Arial Unicode MS"/>
                <w:bCs/>
                <w:sz w:val="26"/>
                <w:szCs w:val="26"/>
              </w:rPr>
              <w:t xml:space="preserve">образовательных программ, курсов, в том 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20.12.2020</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1F2B54">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разработанные материалы </w:t>
            </w:r>
            <w:r w:rsidRPr="006468A2">
              <w:rPr>
                <w:rFonts w:eastAsia="Arial Unicode MS"/>
                <w:bCs/>
                <w:sz w:val="26"/>
                <w:szCs w:val="26"/>
              </w:rPr>
              <w:t>для каждой целевой группы</w:t>
            </w:r>
          </w:p>
          <w:p w:rsidR="00456B40" w:rsidRPr="006468A2"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2.2.</w:t>
            </w:r>
            <w:r>
              <w:rPr>
                <w:sz w:val="26"/>
                <w:szCs w:val="26"/>
              </w:rPr>
              <w:t>6</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и актуализированы </w:t>
            </w:r>
            <w:r w:rsidRPr="00840AA1">
              <w:rPr>
                <w:rFonts w:eastAsia="Arial Unicode MS"/>
                <w:bCs/>
                <w:sz w:val="26"/>
                <w:szCs w:val="26"/>
              </w:rPr>
              <w:t xml:space="preserve">образовательных программ, курсов, в том 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20.12.2021</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1F2B54">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разработанные материалы </w:t>
            </w:r>
            <w:r w:rsidRPr="006468A2">
              <w:rPr>
                <w:rFonts w:eastAsia="Arial Unicode MS"/>
                <w:bCs/>
                <w:sz w:val="26"/>
                <w:szCs w:val="26"/>
              </w:rPr>
              <w:t>для каждой целевой группы</w:t>
            </w:r>
          </w:p>
          <w:p w:rsidR="00456B40" w:rsidRPr="006468A2"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2.2.</w:t>
            </w:r>
            <w:r>
              <w:rPr>
                <w:sz w:val="26"/>
                <w:szCs w:val="26"/>
              </w:rPr>
              <w:t>7</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и актуализированы </w:t>
            </w:r>
            <w:r w:rsidRPr="00840AA1">
              <w:rPr>
                <w:rFonts w:eastAsia="Arial Unicode MS"/>
                <w:bCs/>
                <w:sz w:val="26"/>
                <w:szCs w:val="26"/>
              </w:rPr>
              <w:t xml:space="preserve">образовательных программ, курсов, в том 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20.12.2022</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1F2B54">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разработанные материалы </w:t>
            </w:r>
            <w:r w:rsidRPr="006468A2">
              <w:rPr>
                <w:rFonts w:eastAsia="Arial Unicode MS"/>
                <w:bCs/>
                <w:sz w:val="26"/>
                <w:szCs w:val="26"/>
              </w:rPr>
              <w:t>для каждой целевой группы</w:t>
            </w:r>
          </w:p>
          <w:p w:rsidR="00456B40" w:rsidRPr="006468A2"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t>2.2.</w:t>
            </w:r>
            <w:r>
              <w:rPr>
                <w:sz w:val="26"/>
                <w:szCs w:val="26"/>
              </w:rPr>
              <w:t>8</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и актуализированы </w:t>
            </w:r>
            <w:r w:rsidRPr="00840AA1">
              <w:rPr>
                <w:rFonts w:eastAsia="Arial Unicode MS"/>
                <w:bCs/>
                <w:sz w:val="26"/>
                <w:szCs w:val="26"/>
              </w:rPr>
              <w:t xml:space="preserve">образовательных программ, курсов, в том </w:t>
            </w:r>
            <w:r w:rsidRPr="00840AA1">
              <w:rPr>
                <w:rFonts w:eastAsia="Arial Unicode MS"/>
                <w:bCs/>
                <w:sz w:val="26"/>
                <w:szCs w:val="26"/>
              </w:rPr>
              <w:lastRenderedPageBreak/>
              <w:t xml:space="preserve">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20.12.2023</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1F2B54">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w:t>
            </w:r>
            <w:r w:rsidRPr="006468A2">
              <w:rPr>
                <w:sz w:val="26"/>
                <w:szCs w:val="26"/>
              </w:rPr>
              <w:lastRenderedPageBreak/>
              <w:t xml:space="preserve">разработанные материалы </w:t>
            </w:r>
            <w:r w:rsidRPr="006468A2">
              <w:rPr>
                <w:rFonts w:eastAsia="Arial Unicode MS"/>
                <w:bCs/>
                <w:sz w:val="26"/>
                <w:szCs w:val="26"/>
              </w:rPr>
              <w:t>для каждой целевой группы</w:t>
            </w:r>
          </w:p>
          <w:p w:rsidR="00456B40" w:rsidRPr="006468A2"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456B40">
            <w:pPr>
              <w:spacing w:line="240" w:lineRule="atLeast"/>
              <w:jc w:val="center"/>
              <w:rPr>
                <w:sz w:val="26"/>
                <w:szCs w:val="26"/>
              </w:rPr>
            </w:pPr>
            <w:r w:rsidRPr="006468A2">
              <w:rPr>
                <w:sz w:val="26"/>
                <w:szCs w:val="26"/>
              </w:rPr>
              <w:lastRenderedPageBreak/>
              <w:t>2.2.</w:t>
            </w:r>
            <w:r>
              <w:rPr>
                <w:sz w:val="26"/>
                <w:szCs w:val="26"/>
              </w:rPr>
              <w:t>9</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jc w:val="left"/>
              <w:rPr>
                <w:sz w:val="26"/>
                <w:szCs w:val="26"/>
              </w:rPr>
            </w:pPr>
            <w:r w:rsidRPr="00840AA1">
              <w:rPr>
                <w:rFonts w:eastAsia="Arial Unicode MS"/>
                <w:bCs/>
                <w:sz w:val="26"/>
                <w:szCs w:val="26"/>
              </w:rPr>
              <w:t>Разработ</w:t>
            </w:r>
            <w:r>
              <w:rPr>
                <w:rFonts w:eastAsia="Arial Unicode MS"/>
                <w:bCs/>
                <w:sz w:val="26"/>
                <w:szCs w:val="26"/>
              </w:rPr>
              <w:t xml:space="preserve">аны и актуализированы </w:t>
            </w:r>
            <w:r w:rsidRPr="00840AA1">
              <w:rPr>
                <w:rFonts w:eastAsia="Arial Unicode MS"/>
                <w:bCs/>
                <w:sz w:val="26"/>
                <w:szCs w:val="26"/>
              </w:rPr>
              <w:t xml:space="preserve">образовательных программ, курсов, в том числе модульных, направленных на развитие предпринимательских компетенций для </w:t>
            </w:r>
            <w:r>
              <w:rPr>
                <w:rFonts w:eastAsia="Arial Unicode MS"/>
                <w:bCs/>
                <w:sz w:val="26"/>
                <w:szCs w:val="26"/>
              </w:rPr>
              <w:t xml:space="preserve">основных </w:t>
            </w:r>
            <w:r w:rsidRPr="00840AA1">
              <w:rPr>
                <w:rFonts w:eastAsia="Arial Unicode MS"/>
                <w:bCs/>
                <w:sz w:val="26"/>
                <w:szCs w:val="26"/>
              </w:rPr>
              <w:t>целев</w:t>
            </w:r>
            <w:r>
              <w:rPr>
                <w:rFonts w:eastAsia="Arial Unicode MS"/>
                <w:bCs/>
                <w:sz w:val="26"/>
                <w:szCs w:val="26"/>
              </w:rPr>
              <w:t>ых</w:t>
            </w:r>
            <w:r w:rsidRPr="00840AA1">
              <w:rPr>
                <w:rFonts w:eastAsia="Arial Unicode MS"/>
                <w:bCs/>
                <w:sz w:val="26"/>
                <w:szCs w:val="26"/>
              </w:rPr>
              <w:t xml:space="preserve"> групп</w:t>
            </w: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20.12.2024</w:t>
            </w:r>
          </w:p>
        </w:tc>
        <w:tc>
          <w:tcPr>
            <w:tcW w:w="1843" w:type="dxa"/>
            <w:shd w:val="clear" w:color="auto" w:fill="auto"/>
            <w:vAlign w:val="center"/>
          </w:tcPr>
          <w:p w:rsidR="00456B40" w:rsidRPr="00840AA1" w:rsidRDefault="00456B40"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456B40" w:rsidRPr="006468A2" w:rsidRDefault="00456B40" w:rsidP="001F2B54">
            <w:pPr>
              <w:spacing w:line="240" w:lineRule="atLeast"/>
              <w:rPr>
                <w:sz w:val="26"/>
                <w:szCs w:val="26"/>
              </w:rPr>
            </w:pPr>
            <w:r>
              <w:rPr>
                <w:sz w:val="26"/>
                <w:szCs w:val="26"/>
              </w:rPr>
              <w:t>Обучающие</w:t>
            </w:r>
            <w:r w:rsidRPr="00CD0E3A">
              <w:rPr>
                <w:sz w:val="26"/>
                <w:szCs w:val="26"/>
              </w:rPr>
              <w:t xml:space="preserve"> программы</w:t>
            </w:r>
            <w:r w:rsidRPr="00A41A56">
              <w:rPr>
                <w:sz w:val="26"/>
                <w:szCs w:val="26"/>
              </w:rPr>
              <w:t xml:space="preserve">, </w:t>
            </w:r>
            <w:r w:rsidRPr="006468A2">
              <w:rPr>
                <w:sz w:val="26"/>
                <w:szCs w:val="26"/>
              </w:rPr>
              <w:t xml:space="preserve">содержащие разработанные материалы </w:t>
            </w:r>
            <w:r w:rsidRPr="006468A2">
              <w:rPr>
                <w:rFonts w:eastAsia="Arial Unicode MS"/>
                <w:bCs/>
                <w:sz w:val="26"/>
                <w:szCs w:val="26"/>
              </w:rPr>
              <w:t>для каждой целевой группы</w:t>
            </w:r>
          </w:p>
          <w:p w:rsidR="00456B40" w:rsidRPr="006468A2" w:rsidRDefault="00456B40" w:rsidP="001F2B54">
            <w:pPr>
              <w:spacing w:line="240" w:lineRule="atLeast"/>
              <w:jc w:val="left"/>
              <w:rPr>
                <w:sz w:val="26"/>
                <w:szCs w:val="26"/>
              </w:rPr>
            </w:pP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t>2.3.</w:t>
            </w:r>
          </w:p>
        </w:tc>
        <w:tc>
          <w:tcPr>
            <w:tcW w:w="5103" w:type="dxa"/>
            <w:shd w:val="clear" w:color="auto" w:fill="auto"/>
          </w:tcPr>
          <w:p w:rsidR="00456B40" w:rsidRPr="00840AA1" w:rsidRDefault="00456B40" w:rsidP="005073A8">
            <w:pPr>
              <w:spacing w:line="240" w:lineRule="atLeast"/>
              <w:rPr>
                <w:rFonts w:eastAsia="Arial Unicode MS"/>
                <w:bCs/>
                <w:color w:val="000000"/>
                <w:sz w:val="26"/>
                <w:szCs w:val="26"/>
                <w:u w:color="000000"/>
              </w:rPr>
            </w:pPr>
            <w:r w:rsidRPr="006468A2">
              <w:rPr>
                <w:rFonts w:eastAsia="Arial Unicode MS"/>
                <w:bCs/>
                <w:sz w:val="26"/>
                <w:szCs w:val="26"/>
              </w:rPr>
              <w:t>Подготовлены тренеры для обучения целевых групп по утвержденным методикам.</w:t>
            </w:r>
          </w:p>
          <w:p w:rsidR="00456B40" w:rsidRPr="00840AA1" w:rsidRDefault="00456B40" w:rsidP="005073A8">
            <w:pPr>
              <w:spacing w:line="240" w:lineRule="atLeast"/>
              <w:jc w:val="left"/>
              <w:rPr>
                <w:rFonts w:eastAsia="Arial Unicode MS"/>
                <w:bCs/>
                <w:color w:val="000000"/>
                <w:sz w:val="26"/>
                <w:szCs w:val="26"/>
                <w:u w:color="000000"/>
              </w:rPr>
            </w:pPr>
          </w:p>
        </w:tc>
        <w:tc>
          <w:tcPr>
            <w:tcW w:w="1417" w:type="dxa"/>
            <w:shd w:val="clear" w:color="auto" w:fill="auto"/>
            <w:vAlign w:val="center"/>
          </w:tcPr>
          <w:p w:rsidR="00456B40" w:rsidRPr="00840AA1" w:rsidRDefault="00456B40" w:rsidP="005073A8">
            <w:pPr>
              <w:spacing w:line="240" w:lineRule="atLeast"/>
              <w:jc w:val="left"/>
              <w:rPr>
                <w:sz w:val="26"/>
                <w:szCs w:val="26"/>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sidRPr="00840AA1">
              <w:rPr>
                <w:rFonts w:eastAsia="Arial Unicode MS"/>
                <w:bCs/>
                <w:color w:val="000000"/>
                <w:sz w:val="26"/>
                <w:szCs w:val="26"/>
                <w:u w:color="000000"/>
              </w:rPr>
              <w:t>М.Т. Арсланова</w:t>
            </w:r>
          </w:p>
        </w:tc>
        <w:tc>
          <w:tcPr>
            <w:tcW w:w="2894" w:type="dxa"/>
            <w:shd w:val="clear" w:color="auto" w:fill="auto"/>
            <w:vAlign w:val="center"/>
          </w:tcPr>
          <w:p w:rsidR="00456B40" w:rsidRPr="00CD0E3A" w:rsidRDefault="00456B40" w:rsidP="00393369">
            <w:pPr>
              <w:spacing w:line="240" w:lineRule="atLeast"/>
              <w:rPr>
                <w:rFonts w:eastAsia="Arial Unicode MS"/>
                <w:bCs/>
                <w:sz w:val="26"/>
                <w:szCs w:val="26"/>
              </w:rPr>
            </w:pPr>
            <w:r w:rsidRPr="00CD0E3A">
              <w:rPr>
                <w:rFonts w:eastAsia="Arial Unicode MS"/>
                <w:bCs/>
                <w:sz w:val="26"/>
                <w:szCs w:val="26"/>
              </w:rPr>
              <w:t>Подготовлены к 2024 г. не менее 3900 тренеров для обучения целевых групп по утвержденным методикам, в том числе:</w:t>
            </w:r>
          </w:p>
          <w:p w:rsidR="00456B40" w:rsidRPr="00CD0E3A" w:rsidRDefault="00456B40" w:rsidP="00393369">
            <w:pPr>
              <w:spacing w:line="240" w:lineRule="atLeast"/>
              <w:rPr>
                <w:rFonts w:eastAsia="Arial Unicode MS"/>
                <w:bCs/>
                <w:sz w:val="26"/>
                <w:szCs w:val="26"/>
              </w:rPr>
            </w:pPr>
            <w:r w:rsidRPr="00CD0E3A">
              <w:rPr>
                <w:rFonts w:eastAsia="Arial Unicode MS"/>
                <w:bCs/>
                <w:sz w:val="26"/>
                <w:szCs w:val="26"/>
              </w:rPr>
              <w:t>2019 г. – 225 человек;</w:t>
            </w:r>
          </w:p>
          <w:p w:rsidR="00456B40" w:rsidRPr="00A41A56" w:rsidRDefault="00456B40" w:rsidP="00393369">
            <w:pPr>
              <w:spacing w:line="240" w:lineRule="atLeast"/>
              <w:rPr>
                <w:rFonts w:eastAsia="Arial Unicode MS"/>
                <w:bCs/>
                <w:sz w:val="26"/>
                <w:szCs w:val="26"/>
              </w:rPr>
            </w:pPr>
            <w:r w:rsidRPr="00A41A56">
              <w:rPr>
                <w:rFonts w:eastAsia="Arial Unicode MS"/>
                <w:bCs/>
                <w:sz w:val="26"/>
                <w:szCs w:val="26"/>
              </w:rPr>
              <w:t>2020 г. – 470 человек;</w:t>
            </w:r>
          </w:p>
          <w:p w:rsidR="00456B40" w:rsidRPr="0070759F" w:rsidRDefault="00456B40" w:rsidP="00393369">
            <w:pPr>
              <w:spacing w:line="240" w:lineRule="atLeast"/>
              <w:rPr>
                <w:rFonts w:eastAsia="Arial Unicode MS"/>
                <w:bCs/>
                <w:sz w:val="26"/>
                <w:szCs w:val="26"/>
              </w:rPr>
            </w:pPr>
            <w:r w:rsidRPr="0070759F">
              <w:rPr>
                <w:rFonts w:eastAsia="Arial Unicode MS"/>
                <w:bCs/>
                <w:sz w:val="26"/>
                <w:szCs w:val="26"/>
              </w:rPr>
              <w:t>2021 г. – 675 человек;</w:t>
            </w:r>
          </w:p>
          <w:p w:rsidR="00456B40" w:rsidRPr="006468A2" w:rsidRDefault="00456B40" w:rsidP="00393369">
            <w:pPr>
              <w:spacing w:line="240" w:lineRule="atLeast"/>
              <w:rPr>
                <w:rFonts w:eastAsia="Arial Unicode MS"/>
                <w:bCs/>
                <w:sz w:val="26"/>
                <w:szCs w:val="26"/>
              </w:rPr>
            </w:pPr>
            <w:r w:rsidRPr="006468A2">
              <w:rPr>
                <w:rFonts w:eastAsia="Arial Unicode MS"/>
                <w:bCs/>
                <w:sz w:val="26"/>
                <w:szCs w:val="26"/>
              </w:rPr>
              <w:t>2022 г. – 755 человек;</w:t>
            </w:r>
          </w:p>
          <w:p w:rsidR="00456B40" w:rsidRPr="006468A2" w:rsidRDefault="00456B40" w:rsidP="00393369">
            <w:pPr>
              <w:spacing w:line="240" w:lineRule="atLeast"/>
              <w:rPr>
                <w:rFonts w:eastAsia="Arial Unicode MS"/>
                <w:bCs/>
                <w:sz w:val="26"/>
                <w:szCs w:val="26"/>
              </w:rPr>
            </w:pPr>
            <w:r w:rsidRPr="006468A2">
              <w:rPr>
                <w:rFonts w:eastAsia="Arial Unicode MS"/>
                <w:bCs/>
                <w:sz w:val="26"/>
                <w:szCs w:val="26"/>
              </w:rPr>
              <w:t>2023 г. – 775 человек;</w:t>
            </w:r>
          </w:p>
          <w:p w:rsidR="00456B40" w:rsidRPr="00840AA1" w:rsidRDefault="00456B40" w:rsidP="00393369">
            <w:pPr>
              <w:spacing w:line="240" w:lineRule="atLeast"/>
              <w:jc w:val="left"/>
              <w:rPr>
                <w:rFonts w:eastAsia="Arial Unicode MS"/>
                <w:bCs/>
                <w:color w:val="000000"/>
                <w:sz w:val="26"/>
                <w:szCs w:val="26"/>
                <w:u w:color="000000"/>
              </w:rPr>
            </w:pPr>
            <w:r w:rsidRPr="006468A2">
              <w:rPr>
                <w:rFonts w:eastAsia="Arial Unicode MS"/>
                <w:bCs/>
                <w:sz w:val="26"/>
                <w:szCs w:val="26"/>
              </w:rPr>
              <w:t>2024 г. – 1000 человек</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sidRPr="006468A2">
              <w:rPr>
                <w:sz w:val="26"/>
                <w:szCs w:val="26"/>
              </w:rPr>
              <w:t>2.3.1.</w:t>
            </w:r>
          </w:p>
        </w:tc>
        <w:tc>
          <w:tcPr>
            <w:tcW w:w="5103" w:type="dxa"/>
            <w:shd w:val="clear" w:color="auto" w:fill="auto"/>
          </w:tcPr>
          <w:p w:rsidR="00456B40" w:rsidRPr="00840AA1" w:rsidRDefault="00456B40" w:rsidP="005073A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Разработка и утверждение правил предоставления субсидий юридическому лицу</w:t>
            </w:r>
          </w:p>
        </w:tc>
        <w:tc>
          <w:tcPr>
            <w:tcW w:w="1417" w:type="dxa"/>
            <w:shd w:val="clear" w:color="auto" w:fill="auto"/>
          </w:tcPr>
          <w:p w:rsidR="00456B40" w:rsidRPr="00840AA1" w:rsidRDefault="00456B40" w:rsidP="005073A8">
            <w:pPr>
              <w:spacing w:line="240" w:lineRule="atLeast"/>
              <w:jc w:val="left"/>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tcPr>
          <w:p w:rsidR="00456B40" w:rsidRPr="00840AA1" w:rsidRDefault="00456B40" w:rsidP="001312CE">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20.12.2018</w:t>
            </w:r>
          </w:p>
        </w:tc>
        <w:tc>
          <w:tcPr>
            <w:tcW w:w="1843" w:type="dxa"/>
            <w:shd w:val="clear" w:color="auto" w:fill="auto"/>
          </w:tcPr>
          <w:p w:rsidR="00456B40" w:rsidRPr="00840AA1" w:rsidRDefault="00AA53C2" w:rsidP="001312CE">
            <w:pPr>
              <w:spacing w:line="240" w:lineRule="atLeast"/>
              <w:jc w:val="center"/>
              <w:rPr>
                <w:rFonts w:eastAsia="Arial Unicode MS"/>
                <w:bCs/>
                <w:color w:val="000000"/>
                <w:sz w:val="26"/>
                <w:szCs w:val="26"/>
                <w:u w:color="000000"/>
              </w:rPr>
            </w:pPr>
            <w:r>
              <w:rPr>
                <w:sz w:val="26"/>
                <w:szCs w:val="26"/>
              </w:rPr>
              <w:t>Е.А. Елькина</w:t>
            </w:r>
          </w:p>
        </w:tc>
        <w:tc>
          <w:tcPr>
            <w:tcW w:w="2894" w:type="dxa"/>
            <w:shd w:val="clear" w:color="auto" w:fill="auto"/>
          </w:tcPr>
          <w:p w:rsidR="00456B40" w:rsidRPr="00CD0E3A" w:rsidRDefault="00456B40" w:rsidP="005073A8">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Утвержденные правила предоставления субсидии юридическому лицу (Постановление Правительства Российской Федерации)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r>
      <w:tr w:rsidR="00456B40" w:rsidRPr="006468A2" w:rsidTr="001312CE">
        <w:tc>
          <w:tcPr>
            <w:tcW w:w="879" w:type="dxa"/>
            <w:shd w:val="clear" w:color="auto" w:fill="auto"/>
          </w:tcPr>
          <w:p w:rsidR="00456B40" w:rsidRPr="006468A2" w:rsidRDefault="00456B40" w:rsidP="00393369">
            <w:pPr>
              <w:spacing w:line="240" w:lineRule="atLeast"/>
              <w:jc w:val="center"/>
              <w:rPr>
                <w:sz w:val="26"/>
                <w:szCs w:val="26"/>
              </w:rPr>
            </w:pPr>
            <w:r w:rsidRPr="006468A2">
              <w:rPr>
                <w:sz w:val="26"/>
                <w:szCs w:val="26"/>
              </w:rPr>
              <w:t>2.3.2.</w:t>
            </w:r>
          </w:p>
        </w:tc>
        <w:tc>
          <w:tcPr>
            <w:tcW w:w="5103" w:type="dxa"/>
            <w:shd w:val="clear" w:color="auto" w:fill="auto"/>
            <w:vAlign w:val="center"/>
          </w:tcPr>
          <w:p w:rsidR="00456B40" w:rsidRPr="00840AA1" w:rsidRDefault="00456B40" w:rsidP="005073A8">
            <w:pPr>
              <w:spacing w:line="240" w:lineRule="atLeast"/>
              <w:jc w:val="left"/>
              <w:rPr>
                <w:sz w:val="26"/>
                <w:szCs w:val="26"/>
              </w:rPr>
            </w:pPr>
            <w:r w:rsidRPr="00840AA1">
              <w:rPr>
                <w:sz w:val="26"/>
                <w:szCs w:val="26"/>
              </w:rPr>
              <w:t xml:space="preserve">Проведение конкурсных процедур, </w:t>
            </w:r>
            <w:r w:rsidRPr="00840AA1">
              <w:rPr>
                <w:sz w:val="26"/>
                <w:szCs w:val="26"/>
              </w:rPr>
              <w:lastRenderedPageBreak/>
              <w:t xml:space="preserve">определение победителя конкурса </w:t>
            </w:r>
          </w:p>
        </w:tc>
        <w:tc>
          <w:tcPr>
            <w:tcW w:w="1417" w:type="dxa"/>
            <w:shd w:val="clear" w:color="auto" w:fill="auto"/>
            <w:vAlign w:val="center"/>
          </w:tcPr>
          <w:p w:rsidR="00456B40" w:rsidRPr="00840AA1" w:rsidRDefault="00456B40" w:rsidP="005073A8">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lastRenderedPageBreak/>
              <w:t>01.01.2019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843" w:type="dxa"/>
            <w:shd w:val="clear" w:color="auto" w:fill="auto"/>
          </w:tcPr>
          <w:p w:rsidR="00456B40" w:rsidRPr="00840AA1" w:rsidRDefault="00AA53C2" w:rsidP="00816CA9">
            <w:pPr>
              <w:spacing w:line="240" w:lineRule="atLeast"/>
              <w:jc w:val="center"/>
              <w:rPr>
                <w:sz w:val="26"/>
                <w:szCs w:val="26"/>
              </w:rPr>
            </w:pPr>
            <w:r>
              <w:rPr>
                <w:sz w:val="26"/>
                <w:szCs w:val="26"/>
              </w:rPr>
              <w:t>Е.А. Елькина</w:t>
            </w:r>
          </w:p>
        </w:tc>
        <w:tc>
          <w:tcPr>
            <w:tcW w:w="2894" w:type="dxa"/>
            <w:shd w:val="clear" w:color="auto" w:fill="auto"/>
            <w:vAlign w:val="center"/>
          </w:tcPr>
          <w:p w:rsidR="00456B40" w:rsidRPr="00CD0E3A" w:rsidRDefault="00456B40" w:rsidP="005073A8">
            <w:pPr>
              <w:spacing w:line="240" w:lineRule="atLeast"/>
              <w:jc w:val="left"/>
              <w:rPr>
                <w:sz w:val="26"/>
                <w:szCs w:val="26"/>
              </w:rPr>
            </w:pPr>
            <w:r w:rsidRPr="00CD0E3A">
              <w:rPr>
                <w:sz w:val="26"/>
                <w:szCs w:val="26"/>
              </w:rPr>
              <w:t xml:space="preserve">Протокол об </w:t>
            </w:r>
            <w:r w:rsidRPr="00CD0E3A">
              <w:rPr>
                <w:sz w:val="26"/>
                <w:szCs w:val="26"/>
              </w:rPr>
              <w:lastRenderedPageBreak/>
              <w:t>определении победителя конкурса</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r>
      <w:tr w:rsidR="00456B40" w:rsidRPr="006468A2" w:rsidTr="001312CE">
        <w:tc>
          <w:tcPr>
            <w:tcW w:w="879" w:type="dxa"/>
            <w:shd w:val="clear" w:color="auto" w:fill="auto"/>
          </w:tcPr>
          <w:p w:rsidR="00456B40" w:rsidRPr="006468A2" w:rsidRDefault="00456B40" w:rsidP="00393369">
            <w:pPr>
              <w:spacing w:line="240" w:lineRule="atLeast"/>
              <w:jc w:val="center"/>
              <w:rPr>
                <w:sz w:val="26"/>
                <w:szCs w:val="26"/>
              </w:rPr>
            </w:pPr>
            <w:r w:rsidRPr="006468A2">
              <w:rPr>
                <w:sz w:val="26"/>
                <w:szCs w:val="26"/>
              </w:rPr>
              <w:lastRenderedPageBreak/>
              <w:t>2.3.3.</w:t>
            </w:r>
          </w:p>
        </w:tc>
        <w:tc>
          <w:tcPr>
            <w:tcW w:w="5103" w:type="dxa"/>
            <w:shd w:val="clear" w:color="auto" w:fill="auto"/>
            <w:vAlign w:val="center"/>
          </w:tcPr>
          <w:p w:rsidR="00456B40" w:rsidRPr="00840AA1" w:rsidRDefault="00456B40" w:rsidP="005073A8">
            <w:pPr>
              <w:spacing w:line="240" w:lineRule="atLeast"/>
              <w:jc w:val="left"/>
              <w:rPr>
                <w:sz w:val="26"/>
                <w:szCs w:val="26"/>
              </w:rPr>
            </w:pPr>
            <w:r w:rsidRPr="00840AA1">
              <w:rPr>
                <w:sz w:val="26"/>
                <w:szCs w:val="26"/>
              </w:rPr>
              <w:t>Заключение соглашения о предоставлении субсидий юридическому лицу</w:t>
            </w:r>
          </w:p>
        </w:tc>
        <w:tc>
          <w:tcPr>
            <w:tcW w:w="1417" w:type="dxa"/>
            <w:shd w:val="clear" w:color="auto" w:fill="auto"/>
            <w:vAlign w:val="center"/>
          </w:tcPr>
          <w:p w:rsidR="00456B40" w:rsidRPr="00840AA1" w:rsidRDefault="00456B40" w:rsidP="005073A8">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01.02.2019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843" w:type="dxa"/>
            <w:shd w:val="clear" w:color="auto" w:fill="auto"/>
          </w:tcPr>
          <w:p w:rsidR="00456B40" w:rsidRPr="00840AA1" w:rsidRDefault="00AA53C2" w:rsidP="00816CA9">
            <w:pPr>
              <w:spacing w:line="240" w:lineRule="atLeast"/>
              <w:jc w:val="center"/>
              <w:rPr>
                <w:sz w:val="26"/>
                <w:szCs w:val="26"/>
              </w:rPr>
            </w:pPr>
            <w:r>
              <w:rPr>
                <w:sz w:val="26"/>
                <w:szCs w:val="26"/>
              </w:rPr>
              <w:t>Е.А. Елькина</w:t>
            </w:r>
          </w:p>
        </w:tc>
        <w:tc>
          <w:tcPr>
            <w:tcW w:w="2894" w:type="dxa"/>
            <w:shd w:val="clear" w:color="auto" w:fill="auto"/>
            <w:vAlign w:val="center"/>
          </w:tcPr>
          <w:p w:rsidR="00456B40" w:rsidRPr="00840AA1" w:rsidRDefault="00456B40" w:rsidP="005073A8">
            <w:pPr>
              <w:spacing w:line="240" w:lineRule="atLeast"/>
              <w:jc w:val="left"/>
              <w:rPr>
                <w:sz w:val="26"/>
                <w:szCs w:val="26"/>
              </w:rPr>
            </w:pPr>
            <w:r w:rsidRPr="00CD0E3A">
              <w:rPr>
                <w:sz w:val="26"/>
                <w:szCs w:val="26"/>
              </w:rPr>
              <w:t>Заключенное соглашение о предоставлении субсидии юридическому лицу</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t>2.3.4.</w:t>
            </w:r>
          </w:p>
        </w:tc>
        <w:tc>
          <w:tcPr>
            <w:tcW w:w="5103" w:type="dxa"/>
            <w:shd w:val="clear" w:color="auto" w:fill="auto"/>
            <w:vAlign w:val="center"/>
          </w:tcPr>
          <w:p w:rsidR="00456B40" w:rsidRPr="00840AA1" w:rsidRDefault="00456B40" w:rsidP="007867BB">
            <w:pPr>
              <w:spacing w:line="240" w:lineRule="atLeast"/>
              <w:rPr>
                <w:rFonts w:eastAsia="Arial Unicode MS"/>
                <w:bCs/>
                <w:color w:val="000000"/>
                <w:sz w:val="26"/>
                <w:szCs w:val="26"/>
                <w:u w:color="000000"/>
              </w:rPr>
            </w:pPr>
            <w:r w:rsidRPr="00840AA1">
              <w:rPr>
                <w:rFonts w:eastAsia="Arial Unicode MS"/>
                <w:bCs/>
                <w:sz w:val="26"/>
                <w:szCs w:val="26"/>
              </w:rPr>
              <w:t>Проведение и сертификация тренеров для обучения целевых групп по утвержденным методикам.</w:t>
            </w:r>
          </w:p>
          <w:p w:rsidR="00456B40" w:rsidRPr="00CD0E3A" w:rsidRDefault="00456B40" w:rsidP="009F12E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D87A5F">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20.12.2019</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в</w:t>
            </w:r>
            <w:r w:rsidRPr="00CD0E3A">
              <w:rPr>
                <w:rFonts w:eastAsia="Arial Unicode MS"/>
                <w:bCs/>
                <w:sz w:val="26"/>
                <w:szCs w:val="26"/>
              </w:rPr>
              <w:t xml:space="preserve"> 2019 г. не менее 225 тренеров для обучения целевых групп по утвержденным методикам</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AA53C2">
            <w:pPr>
              <w:spacing w:line="240" w:lineRule="atLeast"/>
              <w:jc w:val="center"/>
              <w:rPr>
                <w:sz w:val="26"/>
                <w:szCs w:val="26"/>
              </w:rPr>
            </w:pPr>
            <w:r w:rsidRPr="006468A2">
              <w:rPr>
                <w:sz w:val="26"/>
                <w:szCs w:val="26"/>
              </w:rPr>
              <w:t>2.3.</w:t>
            </w:r>
            <w:r w:rsidR="00AA53C2">
              <w:rPr>
                <w:sz w:val="26"/>
                <w:szCs w:val="26"/>
              </w:rPr>
              <w:t>5</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rPr>
                <w:rFonts w:eastAsia="Arial Unicode MS"/>
                <w:bCs/>
                <w:color w:val="000000"/>
                <w:sz w:val="26"/>
                <w:szCs w:val="26"/>
                <w:u w:color="000000"/>
              </w:rPr>
            </w:pPr>
            <w:r w:rsidRPr="00840AA1">
              <w:rPr>
                <w:rFonts w:eastAsia="Arial Unicode MS"/>
                <w:bCs/>
                <w:sz w:val="26"/>
                <w:szCs w:val="26"/>
              </w:rPr>
              <w:t>Проведение и сертификация тренеров для обучения целевых групп по утвержденным методикам.</w:t>
            </w:r>
          </w:p>
          <w:p w:rsidR="00456B40" w:rsidRPr="00CD0E3A" w:rsidRDefault="00456B40" w:rsidP="001F2B5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20.12.2020</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AE245B">
            <w:pPr>
              <w:spacing w:line="240" w:lineRule="atLeast"/>
              <w:jc w:val="lef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в</w:t>
            </w:r>
            <w:r w:rsidRPr="00CD0E3A">
              <w:rPr>
                <w:rFonts w:eastAsia="Arial Unicode MS"/>
                <w:bCs/>
                <w:sz w:val="26"/>
                <w:szCs w:val="26"/>
              </w:rPr>
              <w:t xml:space="preserve"> 20</w:t>
            </w:r>
            <w:r>
              <w:rPr>
                <w:rFonts w:eastAsia="Arial Unicode MS"/>
                <w:bCs/>
                <w:sz w:val="26"/>
                <w:szCs w:val="26"/>
              </w:rPr>
              <w:t>20</w:t>
            </w:r>
            <w:r w:rsidRPr="00CD0E3A">
              <w:rPr>
                <w:rFonts w:eastAsia="Arial Unicode MS"/>
                <w:bCs/>
                <w:sz w:val="26"/>
                <w:szCs w:val="26"/>
              </w:rPr>
              <w:t xml:space="preserve"> г. не менее </w:t>
            </w:r>
            <w:r>
              <w:rPr>
                <w:rFonts w:eastAsia="Arial Unicode MS"/>
                <w:bCs/>
                <w:sz w:val="26"/>
                <w:szCs w:val="26"/>
              </w:rPr>
              <w:t>470</w:t>
            </w:r>
            <w:r w:rsidRPr="00CD0E3A">
              <w:rPr>
                <w:rFonts w:eastAsia="Arial Unicode MS"/>
                <w:bCs/>
                <w:sz w:val="26"/>
                <w:szCs w:val="26"/>
              </w:rPr>
              <w:t xml:space="preserve"> тренеров для обучения целевых групп по утвержденным методикам</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AA53C2">
            <w:pPr>
              <w:spacing w:line="240" w:lineRule="atLeast"/>
              <w:jc w:val="center"/>
              <w:rPr>
                <w:sz w:val="26"/>
                <w:szCs w:val="26"/>
              </w:rPr>
            </w:pPr>
            <w:r w:rsidRPr="006468A2">
              <w:rPr>
                <w:sz w:val="26"/>
                <w:szCs w:val="26"/>
              </w:rPr>
              <w:t>2.3.</w:t>
            </w:r>
            <w:r w:rsidR="00AA53C2">
              <w:rPr>
                <w:sz w:val="26"/>
                <w:szCs w:val="26"/>
              </w:rPr>
              <w:t>6</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rPr>
                <w:rFonts w:eastAsia="Arial Unicode MS"/>
                <w:bCs/>
                <w:color w:val="000000"/>
                <w:sz w:val="26"/>
                <w:szCs w:val="26"/>
                <w:u w:color="000000"/>
              </w:rPr>
            </w:pPr>
            <w:r w:rsidRPr="00840AA1">
              <w:rPr>
                <w:rFonts w:eastAsia="Arial Unicode MS"/>
                <w:bCs/>
                <w:sz w:val="26"/>
                <w:szCs w:val="26"/>
              </w:rPr>
              <w:t>Проведение и сертификация тренеров для обучения целевых групп по утвержденным методикам.</w:t>
            </w:r>
          </w:p>
          <w:p w:rsidR="00456B40" w:rsidRPr="00CD0E3A" w:rsidRDefault="00456B40" w:rsidP="001F2B5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20.12.2021</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AE245B">
            <w:pPr>
              <w:spacing w:line="240" w:lineRule="atLeast"/>
              <w:jc w:val="lef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 xml:space="preserve">в </w:t>
            </w:r>
            <w:r w:rsidRPr="00CD0E3A">
              <w:rPr>
                <w:rFonts w:eastAsia="Arial Unicode MS"/>
                <w:bCs/>
                <w:sz w:val="26"/>
                <w:szCs w:val="26"/>
              </w:rPr>
              <w:t>20</w:t>
            </w:r>
            <w:r>
              <w:rPr>
                <w:rFonts w:eastAsia="Arial Unicode MS"/>
                <w:bCs/>
                <w:sz w:val="26"/>
                <w:szCs w:val="26"/>
              </w:rPr>
              <w:t>21</w:t>
            </w:r>
            <w:r w:rsidRPr="00CD0E3A">
              <w:rPr>
                <w:rFonts w:eastAsia="Arial Unicode MS"/>
                <w:bCs/>
                <w:sz w:val="26"/>
                <w:szCs w:val="26"/>
              </w:rPr>
              <w:t xml:space="preserve"> г. не менее </w:t>
            </w:r>
            <w:r>
              <w:rPr>
                <w:rFonts w:eastAsia="Arial Unicode MS"/>
                <w:bCs/>
                <w:sz w:val="26"/>
                <w:szCs w:val="26"/>
              </w:rPr>
              <w:t>675</w:t>
            </w:r>
            <w:r w:rsidRPr="00CD0E3A">
              <w:rPr>
                <w:rFonts w:eastAsia="Arial Unicode MS"/>
                <w:bCs/>
                <w:sz w:val="26"/>
                <w:szCs w:val="26"/>
              </w:rPr>
              <w:t xml:space="preserve"> тренеров для обучения целевых групп по утвержденным методикам</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AA53C2">
            <w:pPr>
              <w:spacing w:line="240" w:lineRule="atLeast"/>
              <w:jc w:val="center"/>
              <w:rPr>
                <w:sz w:val="26"/>
                <w:szCs w:val="26"/>
              </w:rPr>
            </w:pPr>
            <w:r w:rsidRPr="006468A2">
              <w:rPr>
                <w:sz w:val="26"/>
                <w:szCs w:val="26"/>
              </w:rPr>
              <w:t>2.3.</w:t>
            </w:r>
            <w:r w:rsidR="00AA53C2">
              <w:rPr>
                <w:sz w:val="26"/>
                <w:szCs w:val="26"/>
              </w:rPr>
              <w:t>7</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rPr>
                <w:rFonts w:eastAsia="Arial Unicode MS"/>
                <w:bCs/>
                <w:color w:val="000000"/>
                <w:sz w:val="26"/>
                <w:szCs w:val="26"/>
                <w:u w:color="000000"/>
              </w:rPr>
            </w:pPr>
            <w:r w:rsidRPr="00840AA1">
              <w:rPr>
                <w:rFonts w:eastAsia="Arial Unicode MS"/>
                <w:bCs/>
                <w:sz w:val="26"/>
                <w:szCs w:val="26"/>
              </w:rPr>
              <w:t>Проведение и сертификация тренеров для обучения целевых групп по утвержденным методикам.</w:t>
            </w:r>
          </w:p>
          <w:p w:rsidR="00456B40" w:rsidRPr="00CD0E3A" w:rsidRDefault="00456B40" w:rsidP="001F2B5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20.12.2022</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AE245B">
            <w:pPr>
              <w:spacing w:line="240" w:lineRule="atLeast"/>
              <w:jc w:val="lef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 xml:space="preserve">в </w:t>
            </w:r>
            <w:r w:rsidRPr="00CD0E3A">
              <w:rPr>
                <w:rFonts w:eastAsia="Arial Unicode MS"/>
                <w:bCs/>
                <w:sz w:val="26"/>
                <w:szCs w:val="26"/>
              </w:rPr>
              <w:t>20</w:t>
            </w:r>
            <w:r>
              <w:rPr>
                <w:rFonts w:eastAsia="Arial Unicode MS"/>
                <w:bCs/>
                <w:sz w:val="26"/>
                <w:szCs w:val="26"/>
              </w:rPr>
              <w:t>21</w:t>
            </w:r>
            <w:r w:rsidRPr="00CD0E3A">
              <w:rPr>
                <w:rFonts w:eastAsia="Arial Unicode MS"/>
                <w:bCs/>
                <w:sz w:val="26"/>
                <w:szCs w:val="26"/>
              </w:rPr>
              <w:t xml:space="preserve"> г. не менее </w:t>
            </w:r>
            <w:r>
              <w:rPr>
                <w:rFonts w:eastAsia="Arial Unicode MS"/>
                <w:bCs/>
                <w:sz w:val="26"/>
                <w:szCs w:val="26"/>
              </w:rPr>
              <w:t>755</w:t>
            </w:r>
            <w:r w:rsidRPr="00CD0E3A">
              <w:rPr>
                <w:rFonts w:eastAsia="Arial Unicode MS"/>
                <w:bCs/>
                <w:sz w:val="26"/>
                <w:szCs w:val="26"/>
              </w:rPr>
              <w:t xml:space="preserve"> тренеров для обучения целевых групп по утвержденным методикам</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AA53C2">
            <w:pPr>
              <w:spacing w:line="240" w:lineRule="atLeast"/>
              <w:jc w:val="center"/>
              <w:rPr>
                <w:sz w:val="26"/>
                <w:szCs w:val="26"/>
              </w:rPr>
            </w:pPr>
            <w:r w:rsidRPr="006468A2">
              <w:rPr>
                <w:sz w:val="26"/>
                <w:szCs w:val="26"/>
              </w:rPr>
              <w:t>2.3.</w:t>
            </w:r>
            <w:r w:rsidR="00AA53C2">
              <w:rPr>
                <w:sz w:val="26"/>
                <w:szCs w:val="26"/>
              </w:rPr>
              <w:t>8</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rPr>
                <w:rFonts w:eastAsia="Arial Unicode MS"/>
                <w:bCs/>
                <w:color w:val="000000"/>
                <w:sz w:val="26"/>
                <w:szCs w:val="26"/>
                <w:u w:color="000000"/>
              </w:rPr>
            </w:pPr>
            <w:r w:rsidRPr="00840AA1">
              <w:rPr>
                <w:rFonts w:eastAsia="Arial Unicode MS"/>
                <w:bCs/>
                <w:sz w:val="26"/>
                <w:szCs w:val="26"/>
              </w:rPr>
              <w:t xml:space="preserve">Проведение и сертификация тренеров для обучения целевых групп по утвержденным </w:t>
            </w:r>
            <w:r w:rsidRPr="00840AA1">
              <w:rPr>
                <w:rFonts w:eastAsia="Arial Unicode MS"/>
                <w:bCs/>
                <w:sz w:val="26"/>
                <w:szCs w:val="26"/>
              </w:rPr>
              <w:lastRenderedPageBreak/>
              <w:t>методикам.</w:t>
            </w:r>
          </w:p>
          <w:p w:rsidR="00456B40" w:rsidRPr="00CD0E3A" w:rsidRDefault="00456B40" w:rsidP="001F2B5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p>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20.12.2023</w:t>
            </w:r>
          </w:p>
          <w:p w:rsidR="00456B40" w:rsidRPr="00840AA1" w:rsidRDefault="00456B40"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lastRenderedPageBreak/>
              <w:t>О.А. Тетерина</w:t>
            </w:r>
          </w:p>
        </w:tc>
        <w:tc>
          <w:tcPr>
            <w:tcW w:w="2894" w:type="dxa"/>
            <w:shd w:val="clear" w:color="auto" w:fill="auto"/>
            <w:vAlign w:val="center"/>
          </w:tcPr>
          <w:p w:rsidR="00456B40" w:rsidRPr="00840AA1" w:rsidRDefault="00456B40" w:rsidP="00AE245B">
            <w:pPr>
              <w:spacing w:line="240" w:lineRule="atLeast"/>
              <w:jc w:val="lef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 xml:space="preserve">в </w:t>
            </w:r>
            <w:r w:rsidRPr="00CD0E3A">
              <w:rPr>
                <w:rFonts w:eastAsia="Arial Unicode MS"/>
                <w:bCs/>
                <w:sz w:val="26"/>
                <w:szCs w:val="26"/>
              </w:rPr>
              <w:t>20</w:t>
            </w:r>
            <w:r>
              <w:rPr>
                <w:rFonts w:eastAsia="Arial Unicode MS"/>
                <w:bCs/>
                <w:sz w:val="26"/>
                <w:szCs w:val="26"/>
              </w:rPr>
              <w:t>21</w:t>
            </w:r>
            <w:r w:rsidRPr="00CD0E3A">
              <w:rPr>
                <w:rFonts w:eastAsia="Arial Unicode MS"/>
                <w:bCs/>
                <w:sz w:val="26"/>
                <w:szCs w:val="26"/>
              </w:rPr>
              <w:t xml:space="preserve"> г. не менее </w:t>
            </w:r>
            <w:r>
              <w:rPr>
                <w:rFonts w:eastAsia="Arial Unicode MS"/>
                <w:bCs/>
                <w:sz w:val="26"/>
                <w:szCs w:val="26"/>
              </w:rPr>
              <w:t>775</w:t>
            </w:r>
            <w:r w:rsidRPr="00CD0E3A">
              <w:rPr>
                <w:rFonts w:eastAsia="Arial Unicode MS"/>
                <w:bCs/>
                <w:sz w:val="26"/>
                <w:szCs w:val="26"/>
              </w:rPr>
              <w:t xml:space="preserve"> тренеров </w:t>
            </w:r>
            <w:r w:rsidRPr="00CD0E3A">
              <w:rPr>
                <w:rFonts w:eastAsia="Arial Unicode MS"/>
                <w:bCs/>
                <w:sz w:val="26"/>
                <w:szCs w:val="26"/>
              </w:rPr>
              <w:lastRenderedPageBreak/>
              <w:t>для обучения целевых групп по утвержденным методикам</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456B40" w:rsidRPr="006468A2" w:rsidTr="001312CE">
        <w:tc>
          <w:tcPr>
            <w:tcW w:w="879" w:type="dxa"/>
            <w:shd w:val="clear" w:color="auto" w:fill="auto"/>
          </w:tcPr>
          <w:p w:rsidR="00456B40" w:rsidRPr="006468A2" w:rsidRDefault="00456B40" w:rsidP="00AA53C2">
            <w:pPr>
              <w:spacing w:line="240" w:lineRule="atLeast"/>
              <w:jc w:val="center"/>
              <w:rPr>
                <w:sz w:val="26"/>
                <w:szCs w:val="26"/>
              </w:rPr>
            </w:pPr>
            <w:r w:rsidRPr="006468A2">
              <w:rPr>
                <w:sz w:val="26"/>
                <w:szCs w:val="26"/>
              </w:rPr>
              <w:lastRenderedPageBreak/>
              <w:t>2.3.</w:t>
            </w:r>
            <w:r w:rsidR="00AA53C2">
              <w:rPr>
                <w:sz w:val="26"/>
                <w:szCs w:val="26"/>
              </w:rPr>
              <w:t>9</w:t>
            </w:r>
            <w:r w:rsidRPr="006468A2">
              <w:rPr>
                <w:sz w:val="26"/>
                <w:szCs w:val="26"/>
              </w:rPr>
              <w:t>.</w:t>
            </w:r>
          </w:p>
        </w:tc>
        <w:tc>
          <w:tcPr>
            <w:tcW w:w="5103" w:type="dxa"/>
            <w:shd w:val="clear" w:color="auto" w:fill="auto"/>
            <w:vAlign w:val="center"/>
          </w:tcPr>
          <w:p w:rsidR="00456B40" w:rsidRPr="00840AA1" w:rsidRDefault="00456B40" w:rsidP="001F2B54">
            <w:pPr>
              <w:spacing w:line="240" w:lineRule="atLeast"/>
              <w:rPr>
                <w:rFonts w:eastAsia="Arial Unicode MS"/>
                <w:bCs/>
                <w:color w:val="000000"/>
                <w:sz w:val="26"/>
                <w:szCs w:val="26"/>
                <w:u w:color="000000"/>
              </w:rPr>
            </w:pPr>
            <w:r w:rsidRPr="00840AA1">
              <w:rPr>
                <w:rFonts w:eastAsia="Arial Unicode MS"/>
                <w:bCs/>
                <w:sz w:val="26"/>
                <w:szCs w:val="26"/>
              </w:rPr>
              <w:t>Проведение и сертификация тренеров для обучения целевых групп по утвержденным методикам.</w:t>
            </w:r>
          </w:p>
          <w:p w:rsidR="00456B40" w:rsidRPr="00CD0E3A" w:rsidRDefault="00456B40" w:rsidP="001F2B54">
            <w:pPr>
              <w:spacing w:line="240" w:lineRule="atLeast"/>
              <w:rPr>
                <w:rFonts w:eastAsia="Arial Unicode MS"/>
                <w:bCs/>
                <w:sz w:val="26"/>
                <w:szCs w:val="26"/>
              </w:rPr>
            </w:pPr>
          </w:p>
        </w:tc>
        <w:tc>
          <w:tcPr>
            <w:tcW w:w="1417" w:type="dxa"/>
            <w:shd w:val="clear" w:color="auto" w:fill="auto"/>
            <w:vAlign w:val="center"/>
          </w:tcPr>
          <w:p w:rsidR="00456B40" w:rsidRPr="00840AA1" w:rsidRDefault="00456B40" w:rsidP="001F2B54">
            <w:pPr>
              <w:spacing w:line="240" w:lineRule="atLeast"/>
              <w:jc w:val="center"/>
              <w:rPr>
                <w:rFonts w:eastAsia="Arial Unicode MS"/>
                <w:color w:val="000000"/>
                <w:sz w:val="26"/>
                <w:szCs w:val="26"/>
                <w:u w:color="000000"/>
              </w:rPr>
            </w:pP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20.12.2024</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AE245B">
            <w:pPr>
              <w:spacing w:line="240" w:lineRule="atLeast"/>
              <w:jc w:val="left"/>
              <w:rPr>
                <w:rFonts w:eastAsia="Arial Unicode MS"/>
                <w:bCs/>
                <w:color w:val="000000"/>
                <w:sz w:val="26"/>
                <w:szCs w:val="26"/>
                <w:u w:color="000000"/>
              </w:rPr>
            </w:pPr>
            <w:r w:rsidRPr="00CD0E3A">
              <w:rPr>
                <w:rFonts w:eastAsia="Arial Unicode MS"/>
                <w:bCs/>
                <w:sz w:val="26"/>
                <w:szCs w:val="26"/>
              </w:rPr>
              <w:t xml:space="preserve">Подготовлены </w:t>
            </w:r>
            <w:r>
              <w:rPr>
                <w:rFonts w:eastAsia="Arial Unicode MS"/>
                <w:bCs/>
                <w:sz w:val="26"/>
                <w:szCs w:val="26"/>
              </w:rPr>
              <w:t xml:space="preserve">в </w:t>
            </w:r>
            <w:r w:rsidRPr="00CD0E3A">
              <w:rPr>
                <w:rFonts w:eastAsia="Arial Unicode MS"/>
                <w:bCs/>
                <w:sz w:val="26"/>
                <w:szCs w:val="26"/>
              </w:rPr>
              <w:t>20</w:t>
            </w:r>
            <w:r>
              <w:rPr>
                <w:rFonts w:eastAsia="Arial Unicode MS"/>
                <w:bCs/>
                <w:sz w:val="26"/>
                <w:szCs w:val="26"/>
              </w:rPr>
              <w:t>21</w:t>
            </w:r>
            <w:r w:rsidRPr="00CD0E3A">
              <w:rPr>
                <w:rFonts w:eastAsia="Arial Unicode MS"/>
                <w:bCs/>
                <w:sz w:val="26"/>
                <w:szCs w:val="26"/>
              </w:rPr>
              <w:t xml:space="preserve"> г. не менее </w:t>
            </w:r>
            <w:r>
              <w:rPr>
                <w:rFonts w:eastAsia="Arial Unicode MS"/>
                <w:bCs/>
                <w:sz w:val="26"/>
                <w:szCs w:val="26"/>
              </w:rPr>
              <w:t>1000</w:t>
            </w:r>
            <w:r w:rsidRPr="00CD0E3A">
              <w:rPr>
                <w:rFonts w:eastAsia="Arial Unicode MS"/>
                <w:bCs/>
                <w:sz w:val="26"/>
                <w:szCs w:val="26"/>
              </w:rPr>
              <w:t xml:space="preserve"> тренеров для обучения целевых групп по утвержденным методикам</w:t>
            </w:r>
          </w:p>
        </w:tc>
        <w:tc>
          <w:tcPr>
            <w:tcW w:w="1217" w:type="dxa"/>
            <w:shd w:val="clear" w:color="auto" w:fill="auto"/>
            <w:vAlign w:val="center"/>
          </w:tcPr>
          <w:p w:rsidR="00456B40" w:rsidRPr="00840AA1" w:rsidRDefault="00456B40" w:rsidP="001F2B54">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456B40" w:rsidRPr="006468A2" w:rsidTr="001312CE">
        <w:tc>
          <w:tcPr>
            <w:tcW w:w="879" w:type="dxa"/>
            <w:shd w:val="clear" w:color="auto" w:fill="auto"/>
          </w:tcPr>
          <w:p w:rsidR="00456B40" w:rsidRPr="006468A2" w:rsidRDefault="00456B40" w:rsidP="004812E6">
            <w:pPr>
              <w:spacing w:line="240" w:lineRule="atLeast"/>
              <w:jc w:val="center"/>
              <w:rPr>
                <w:sz w:val="26"/>
                <w:szCs w:val="26"/>
              </w:rPr>
            </w:pPr>
            <w:r w:rsidRPr="006468A2">
              <w:rPr>
                <w:sz w:val="26"/>
                <w:szCs w:val="26"/>
              </w:rPr>
              <w:t>2.4.</w:t>
            </w:r>
          </w:p>
        </w:tc>
        <w:tc>
          <w:tcPr>
            <w:tcW w:w="5103" w:type="dxa"/>
            <w:shd w:val="clear" w:color="auto" w:fill="auto"/>
          </w:tcPr>
          <w:p w:rsidR="00456B40" w:rsidRPr="00840AA1" w:rsidRDefault="00456B40" w:rsidP="00D87A5F">
            <w:pPr>
              <w:spacing w:line="240" w:lineRule="atLeast"/>
              <w:rPr>
                <w:rFonts w:eastAsia="Arial Unicode MS"/>
                <w:bCs/>
                <w:color w:val="000000"/>
                <w:sz w:val="26"/>
                <w:szCs w:val="26"/>
                <w:u w:color="000000"/>
              </w:rPr>
            </w:pPr>
            <w:r w:rsidRPr="006468A2">
              <w:rPr>
                <w:rFonts w:eastAsia="Arial Unicode MS"/>
                <w:bCs/>
                <w:sz w:val="26"/>
                <w:szCs w:val="26"/>
              </w:rPr>
              <w:t xml:space="preserve">Обучены </w:t>
            </w:r>
            <w:r w:rsidRPr="006468A2">
              <w:rPr>
                <w:rFonts w:eastAsia="Arial Unicode MS"/>
                <w:bCs/>
                <w:sz w:val="26"/>
                <w:szCs w:val="26"/>
                <w:u w:color="000000"/>
              </w:rPr>
              <w:t>основам 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tcPr>
          <w:p w:rsidR="00456B40" w:rsidRPr="00840AA1" w:rsidRDefault="00456B40" w:rsidP="007867BB">
            <w:pPr>
              <w:spacing w:line="240" w:lineRule="atLeast"/>
              <w:rPr>
                <w:sz w:val="26"/>
                <w:szCs w:val="26"/>
              </w:rPr>
            </w:pPr>
            <w:r w:rsidRPr="00840AA1">
              <w:rPr>
                <w:rFonts w:eastAsia="Arial Unicode MS"/>
                <w:color w:val="000000"/>
                <w:sz w:val="26"/>
                <w:szCs w:val="26"/>
                <w:u w:color="000000"/>
              </w:rPr>
              <w:t>15.10.2018</w:t>
            </w:r>
          </w:p>
        </w:tc>
        <w:tc>
          <w:tcPr>
            <w:tcW w:w="1494" w:type="dxa"/>
            <w:shd w:val="clear" w:color="auto" w:fill="auto"/>
            <w:vAlign w:val="center"/>
          </w:tcPr>
          <w:p w:rsidR="00456B40" w:rsidRPr="00840AA1" w:rsidRDefault="00CA26D2"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456B40" w:rsidRPr="00840AA1">
              <w:rPr>
                <w:rFonts w:eastAsia="Arial Unicode MS"/>
                <w:color w:val="000000"/>
                <w:sz w:val="26"/>
                <w:szCs w:val="26"/>
                <w:u w:color="000000"/>
              </w:rPr>
              <w:t>.12.2024</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sidRPr="00840AA1">
              <w:rPr>
                <w:sz w:val="26"/>
                <w:szCs w:val="26"/>
              </w:rPr>
              <w:t>М.Т. Арсланова</w:t>
            </w:r>
          </w:p>
        </w:tc>
        <w:tc>
          <w:tcPr>
            <w:tcW w:w="2894" w:type="dxa"/>
            <w:shd w:val="clear" w:color="auto" w:fill="auto"/>
          </w:tcPr>
          <w:p w:rsidR="00456B40" w:rsidRPr="00A41A56" w:rsidRDefault="00456B40" w:rsidP="005073A8">
            <w:pPr>
              <w:spacing w:line="240" w:lineRule="atLeast"/>
              <w:rPr>
                <w:rFonts w:eastAsia="Arial Unicode MS"/>
                <w:bCs/>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ой грамотности и иным навыкам предпринимательской деятельности к 2024 не менее 450 тыс. человек из целевых групп, в том числе:</w:t>
            </w:r>
          </w:p>
          <w:p w:rsidR="00456B40" w:rsidRPr="006468A2" w:rsidRDefault="00456B40" w:rsidP="005073A8">
            <w:pPr>
              <w:spacing w:line="240" w:lineRule="atLeast"/>
              <w:rPr>
                <w:rFonts w:eastAsia="Arial Unicode MS"/>
                <w:bCs/>
                <w:sz w:val="26"/>
                <w:szCs w:val="26"/>
              </w:rPr>
            </w:pPr>
            <w:r w:rsidRPr="006468A2">
              <w:rPr>
                <w:rFonts w:eastAsia="Arial Unicode MS"/>
                <w:bCs/>
                <w:sz w:val="26"/>
                <w:szCs w:val="26"/>
              </w:rPr>
              <w:t>2019 г. – 91 500 человек;</w:t>
            </w:r>
          </w:p>
          <w:p w:rsidR="00456B40" w:rsidRPr="006468A2" w:rsidRDefault="00456B40" w:rsidP="005073A8">
            <w:pPr>
              <w:spacing w:line="240" w:lineRule="atLeast"/>
              <w:rPr>
                <w:rFonts w:eastAsia="Arial Unicode MS"/>
                <w:bCs/>
                <w:sz w:val="26"/>
                <w:szCs w:val="26"/>
              </w:rPr>
            </w:pPr>
            <w:r w:rsidRPr="006468A2">
              <w:rPr>
                <w:rFonts w:eastAsia="Arial Unicode MS"/>
                <w:bCs/>
                <w:sz w:val="26"/>
                <w:szCs w:val="26"/>
              </w:rPr>
              <w:t>2020 г. – 95 550 человек;</w:t>
            </w:r>
          </w:p>
          <w:p w:rsidR="00456B40" w:rsidRPr="006468A2" w:rsidRDefault="00456B40" w:rsidP="005073A8">
            <w:pPr>
              <w:spacing w:line="240" w:lineRule="atLeast"/>
              <w:rPr>
                <w:rFonts w:eastAsia="Arial Unicode MS"/>
                <w:bCs/>
                <w:sz w:val="26"/>
                <w:szCs w:val="26"/>
              </w:rPr>
            </w:pPr>
            <w:r w:rsidRPr="006468A2">
              <w:rPr>
                <w:rFonts w:eastAsia="Arial Unicode MS"/>
                <w:bCs/>
                <w:sz w:val="26"/>
                <w:szCs w:val="26"/>
              </w:rPr>
              <w:t>2021 г. – 95 850 человек;</w:t>
            </w:r>
          </w:p>
          <w:p w:rsidR="00456B40" w:rsidRPr="006468A2" w:rsidRDefault="00456B40" w:rsidP="005073A8">
            <w:pPr>
              <w:spacing w:line="240" w:lineRule="atLeast"/>
              <w:rPr>
                <w:rFonts w:eastAsia="Arial Unicode MS"/>
                <w:bCs/>
                <w:sz w:val="26"/>
                <w:szCs w:val="26"/>
              </w:rPr>
            </w:pPr>
            <w:r w:rsidRPr="006468A2">
              <w:rPr>
                <w:rFonts w:eastAsia="Arial Unicode MS"/>
                <w:bCs/>
                <w:sz w:val="26"/>
                <w:szCs w:val="26"/>
              </w:rPr>
              <w:t>2022 г. –  61 425 человек;</w:t>
            </w:r>
          </w:p>
          <w:p w:rsidR="00456B40" w:rsidRPr="006468A2" w:rsidRDefault="00456B40" w:rsidP="005073A8">
            <w:pPr>
              <w:spacing w:line="240" w:lineRule="atLeast"/>
              <w:rPr>
                <w:rFonts w:eastAsia="Arial Unicode MS"/>
                <w:bCs/>
                <w:sz w:val="26"/>
                <w:szCs w:val="26"/>
              </w:rPr>
            </w:pPr>
            <w:r w:rsidRPr="006468A2">
              <w:rPr>
                <w:rFonts w:eastAsia="Arial Unicode MS"/>
                <w:bCs/>
                <w:sz w:val="26"/>
                <w:szCs w:val="26"/>
              </w:rPr>
              <w:t>2023 г. – 58 155  человек;</w:t>
            </w:r>
          </w:p>
          <w:p w:rsidR="00456B40" w:rsidRPr="00840AA1" w:rsidRDefault="00456B40" w:rsidP="005073A8">
            <w:pPr>
              <w:spacing w:line="240" w:lineRule="atLeast"/>
              <w:jc w:val="left"/>
              <w:rPr>
                <w:sz w:val="26"/>
                <w:szCs w:val="26"/>
              </w:rPr>
            </w:pPr>
            <w:r w:rsidRPr="006468A2">
              <w:rPr>
                <w:rFonts w:eastAsia="Arial Unicode MS"/>
                <w:bCs/>
                <w:sz w:val="26"/>
                <w:szCs w:val="26"/>
              </w:rPr>
              <w:t>2024 г. –  50 680 человек</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ПС</w:t>
            </w:r>
          </w:p>
        </w:tc>
      </w:tr>
      <w:tr w:rsidR="00456B40" w:rsidRPr="006468A2" w:rsidTr="001312CE">
        <w:tc>
          <w:tcPr>
            <w:tcW w:w="879" w:type="dxa"/>
            <w:shd w:val="clear" w:color="auto" w:fill="auto"/>
          </w:tcPr>
          <w:p w:rsidR="00456B40" w:rsidRPr="006468A2" w:rsidRDefault="00456B40" w:rsidP="005073A8">
            <w:pPr>
              <w:spacing w:line="240" w:lineRule="atLeast"/>
              <w:jc w:val="center"/>
              <w:rPr>
                <w:sz w:val="26"/>
                <w:szCs w:val="26"/>
              </w:rPr>
            </w:pPr>
            <w:r>
              <w:rPr>
                <w:sz w:val="26"/>
                <w:szCs w:val="26"/>
              </w:rPr>
              <w:t>2.4.1</w:t>
            </w:r>
            <w:r w:rsidRPr="006468A2">
              <w:rPr>
                <w:sz w:val="26"/>
                <w:szCs w:val="26"/>
              </w:rPr>
              <w:t>.</w:t>
            </w:r>
          </w:p>
        </w:tc>
        <w:tc>
          <w:tcPr>
            <w:tcW w:w="5103" w:type="dxa"/>
            <w:shd w:val="clear" w:color="auto" w:fill="auto"/>
            <w:vAlign w:val="center"/>
          </w:tcPr>
          <w:p w:rsidR="00456B40" w:rsidRPr="00840AA1" w:rsidRDefault="00456B40" w:rsidP="005073A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Разработан и утвержден план реализации обучения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tcPr>
          <w:p w:rsidR="00456B40" w:rsidRPr="00840AA1" w:rsidRDefault="00456B40" w:rsidP="005073A8">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15.10.2018</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sidRPr="00840AA1">
              <w:rPr>
                <w:rFonts w:eastAsia="Arial Unicode MS"/>
                <w:color w:val="000000"/>
                <w:sz w:val="26"/>
                <w:szCs w:val="26"/>
                <w:u w:color="000000"/>
              </w:rPr>
              <w:t>01.03.2019</w:t>
            </w:r>
          </w:p>
        </w:tc>
        <w:tc>
          <w:tcPr>
            <w:tcW w:w="1843" w:type="dxa"/>
            <w:shd w:val="clear" w:color="auto" w:fill="auto"/>
            <w:vAlign w:val="center"/>
          </w:tcPr>
          <w:p w:rsidR="00456B40" w:rsidRPr="00840AA1" w:rsidRDefault="00456B40"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456B40" w:rsidRPr="00840AA1" w:rsidRDefault="00456B40" w:rsidP="005073A8">
            <w:pPr>
              <w:spacing w:line="240" w:lineRule="atLeast"/>
              <w:jc w:val="left"/>
              <w:rPr>
                <w:rFonts w:eastAsia="Arial Unicode MS"/>
                <w:bCs/>
                <w:color w:val="000000"/>
                <w:sz w:val="26"/>
                <w:szCs w:val="26"/>
                <w:u w:color="000000"/>
              </w:rPr>
            </w:pPr>
            <w:r w:rsidRPr="00CD0E3A">
              <w:rPr>
                <w:rFonts w:eastAsia="Arial Unicode MS"/>
                <w:bCs/>
                <w:color w:val="000000"/>
                <w:sz w:val="26"/>
                <w:szCs w:val="26"/>
                <w:u w:color="000000"/>
              </w:rPr>
              <w:t>Утвержденный план реализации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Default="00456B40" w:rsidP="007F0CF1">
            <w:pPr>
              <w:spacing w:line="240" w:lineRule="atLeast"/>
              <w:jc w:val="center"/>
              <w:rPr>
                <w:sz w:val="26"/>
                <w:szCs w:val="26"/>
              </w:rPr>
            </w:pPr>
            <w:r>
              <w:rPr>
                <w:sz w:val="26"/>
                <w:szCs w:val="26"/>
              </w:rPr>
              <w:lastRenderedPageBreak/>
              <w:t>2.4.2</w:t>
            </w:r>
            <w:r w:rsidRPr="006468A2">
              <w:rPr>
                <w:sz w:val="26"/>
                <w:szCs w:val="26"/>
              </w:rPr>
              <w:t>.</w:t>
            </w:r>
          </w:p>
        </w:tc>
        <w:tc>
          <w:tcPr>
            <w:tcW w:w="5103" w:type="dxa"/>
            <w:shd w:val="clear" w:color="auto" w:fill="auto"/>
            <w:vAlign w:val="center"/>
          </w:tcPr>
          <w:p w:rsidR="00456B40" w:rsidRDefault="00456B40" w:rsidP="007F0CF1">
            <w:pPr>
              <w:spacing w:line="240" w:lineRule="atLeast"/>
              <w:rPr>
                <w:rFonts w:eastAsia="Arial Unicode MS"/>
                <w:bCs/>
                <w:sz w:val="26"/>
                <w:szCs w:val="26"/>
              </w:rPr>
            </w:pPr>
            <w:r>
              <w:rPr>
                <w:rFonts w:eastAsia="Arial Unicode MS"/>
                <w:bCs/>
                <w:sz w:val="26"/>
                <w:szCs w:val="26"/>
              </w:rPr>
              <w:t>Ежегодная реализация обучающих программ</w:t>
            </w:r>
          </w:p>
          <w:p w:rsidR="00456B40" w:rsidRPr="00840AA1" w:rsidRDefault="00456B40" w:rsidP="005073A8">
            <w:pPr>
              <w:spacing w:line="240" w:lineRule="atLeast"/>
              <w:jc w:val="left"/>
              <w:rPr>
                <w:rFonts w:eastAsia="Arial Unicode MS"/>
                <w:bCs/>
                <w:color w:val="000000"/>
                <w:sz w:val="26"/>
                <w:szCs w:val="26"/>
                <w:u w:color="000000"/>
              </w:rPr>
            </w:pPr>
            <w:r>
              <w:rPr>
                <w:rFonts w:eastAsia="Arial Unicode MS"/>
                <w:bCs/>
                <w:sz w:val="26"/>
                <w:szCs w:val="26"/>
              </w:rPr>
              <w:t>АО Корпорации МСП («Азбука предпринимателя»,  «Мама-предприниматель», Школа предпринимательства, а так же отдельные обучающие модули по актуальным для предпринимателей темам</w:t>
            </w:r>
            <w:r w:rsidRPr="00840AA1">
              <w:rPr>
                <w:rFonts w:eastAsia="Arial Unicode MS"/>
                <w:bCs/>
                <w:color w:val="000000"/>
                <w:sz w:val="26"/>
                <w:szCs w:val="26"/>
                <w:u w:color="000000"/>
              </w:rPr>
              <w:t xml:space="preserve"> </w:t>
            </w:r>
          </w:p>
        </w:tc>
        <w:tc>
          <w:tcPr>
            <w:tcW w:w="1417" w:type="dxa"/>
            <w:shd w:val="clear" w:color="auto" w:fill="auto"/>
            <w:vAlign w:val="center"/>
          </w:tcPr>
          <w:p w:rsidR="00456B40" w:rsidRPr="00840AA1" w:rsidRDefault="001312CE" w:rsidP="001312CE">
            <w:pPr>
              <w:spacing w:line="240" w:lineRule="atLeast"/>
              <w:jc w:val="center"/>
              <w:rPr>
                <w:rFonts w:eastAsia="Arial Unicode MS"/>
                <w:color w:val="000000"/>
                <w:sz w:val="26"/>
                <w:szCs w:val="26"/>
                <w:u w:color="000000"/>
              </w:rPr>
            </w:pPr>
            <w:r>
              <w:rPr>
                <w:rFonts w:eastAsia="Arial Unicode MS"/>
                <w:color w:val="000000"/>
                <w:sz w:val="26"/>
                <w:szCs w:val="26"/>
                <w:u w:color="000000"/>
              </w:rPr>
              <w:t>01.01.</w:t>
            </w:r>
            <w:r w:rsidR="00456B40" w:rsidRPr="00840AA1">
              <w:rPr>
                <w:rFonts w:eastAsia="Arial Unicode MS"/>
                <w:color w:val="000000"/>
                <w:sz w:val="26"/>
                <w:szCs w:val="26"/>
                <w:u w:color="000000"/>
              </w:rPr>
              <w:t>201</w:t>
            </w:r>
            <w:r>
              <w:rPr>
                <w:rFonts w:eastAsia="Arial Unicode MS"/>
                <w:color w:val="000000"/>
                <w:sz w:val="26"/>
                <w:szCs w:val="26"/>
                <w:u w:color="000000"/>
              </w:rPr>
              <w:t>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20.12.</w:t>
            </w:r>
            <w:r w:rsidRPr="00840AA1">
              <w:rPr>
                <w:rFonts w:eastAsia="Arial Unicode MS"/>
                <w:color w:val="000000"/>
                <w:sz w:val="26"/>
                <w:szCs w:val="26"/>
                <w:u w:color="000000"/>
              </w:rPr>
              <w:t>20</w:t>
            </w:r>
            <w:r>
              <w:rPr>
                <w:rFonts w:eastAsia="Arial Unicode MS"/>
                <w:color w:val="000000"/>
                <w:sz w:val="26"/>
                <w:szCs w:val="26"/>
                <w:u w:color="000000"/>
              </w:rPr>
              <w:t>24</w:t>
            </w:r>
          </w:p>
        </w:tc>
        <w:tc>
          <w:tcPr>
            <w:tcW w:w="1843" w:type="dxa"/>
            <w:shd w:val="clear" w:color="auto" w:fill="auto"/>
            <w:vAlign w:val="center"/>
          </w:tcPr>
          <w:p w:rsidR="00456B40" w:rsidRPr="00840AA1" w:rsidRDefault="00456B40" w:rsidP="00816CA9">
            <w:pPr>
              <w:spacing w:line="240" w:lineRule="atLeast"/>
              <w:jc w:val="center"/>
              <w:rPr>
                <w:sz w:val="26"/>
                <w:szCs w:val="26"/>
              </w:rPr>
            </w:pPr>
            <w:r>
              <w:rPr>
                <w:sz w:val="26"/>
                <w:szCs w:val="26"/>
              </w:rPr>
              <w:t xml:space="preserve">А.А. </w:t>
            </w:r>
            <w:proofErr w:type="spellStart"/>
            <w:r>
              <w:rPr>
                <w:sz w:val="26"/>
                <w:szCs w:val="26"/>
              </w:rPr>
              <w:t>Браверман</w:t>
            </w:r>
            <w:proofErr w:type="spellEnd"/>
          </w:p>
        </w:tc>
        <w:tc>
          <w:tcPr>
            <w:tcW w:w="2894" w:type="dxa"/>
            <w:shd w:val="clear" w:color="auto" w:fill="auto"/>
            <w:vAlign w:val="center"/>
          </w:tcPr>
          <w:p w:rsidR="00456B40" w:rsidRPr="00CD0E3A" w:rsidRDefault="00456B40" w:rsidP="005073A8">
            <w:pPr>
              <w:spacing w:line="240" w:lineRule="atLeast"/>
              <w:jc w:val="left"/>
              <w:rPr>
                <w:rFonts w:eastAsia="Arial Unicode MS"/>
                <w:bCs/>
                <w:color w:val="000000"/>
                <w:sz w:val="26"/>
                <w:szCs w:val="26"/>
                <w:u w:color="000000"/>
              </w:rPr>
            </w:pPr>
            <w:r>
              <w:rPr>
                <w:rFonts w:eastAsia="Arial Unicode MS"/>
                <w:bCs/>
                <w:color w:val="000000"/>
                <w:sz w:val="26"/>
                <w:szCs w:val="26"/>
                <w:u w:color="000000"/>
              </w:rPr>
              <w:t xml:space="preserve">Отчет </w:t>
            </w:r>
            <w:r>
              <w:rPr>
                <w:rFonts w:eastAsia="Arial Unicode MS"/>
                <w:bCs/>
                <w:sz w:val="26"/>
                <w:szCs w:val="26"/>
              </w:rPr>
              <w:t>АО Корпорации МСП</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Default="00AA53C2" w:rsidP="00AA53C2">
            <w:pPr>
              <w:spacing w:line="240" w:lineRule="atLeast"/>
              <w:jc w:val="center"/>
              <w:rPr>
                <w:sz w:val="26"/>
                <w:szCs w:val="26"/>
              </w:rPr>
            </w:pPr>
            <w:r>
              <w:rPr>
                <w:sz w:val="26"/>
                <w:szCs w:val="26"/>
              </w:rPr>
              <w:t>2.4.3</w:t>
            </w:r>
            <w:r w:rsidRPr="006468A2">
              <w:rPr>
                <w:sz w:val="26"/>
                <w:szCs w:val="26"/>
              </w:rPr>
              <w:t>.</w:t>
            </w:r>
          </w:p>
        </w:tc>
        <w:tc>
          <w:tcPr>
            <w:tcW w:w="5103" w:type="dxa"/>
            <w:shd w:val="clear" w:color="auto" w:fill="auto"/>
            <w:vAlign w:val="center"/>
          </w:tcPr>
          <w:p w:rsidR="00456B40" w:rsidRDefault="00456B40" w:rsidP="005073A8">
            <w:pPr>
              <w:spacing w:line="240" w:lineRule="atLeast"/>
              <w:jc w:val="left"/>
              <w:rPr>
                <w:rFonts w:eastAsia="Arial Unicode MS"/>
                <w:sz w:val="26"/>
                <w:szCs w:val="26"/>
                <w:u w:val="single"/>
              </w:rPr>
            </w:pPr>
            <w:r>
              <w:rPr>
                <w:rFonts w:eastAsia="Arial Unicode MS"/>
                <w:bCs/>
                <w:sz w:val="26"/>
                <w:szCs w:val="26"/>
              </w:rPr>
              <w:t xml:space="preserve">Ежегодная реализация обучающих программ Банка России, в том числе </w:t>
            </w:r>
            <w:r w:rsidRPr="00E5496B">
              <w:rPr>
                <w:rFonts w:eastAsia="Arial Unicode MS"/>
                <w:sz w:val="26"/>
                <w:szCs w:val="26"/>
                <w:u w:val="single"/>
              </w:rPr>
              <w:t>обучающие мероприятия для потенциальных и действующих предпринимателей</w:t>
            </w:r>
            <w:r w:rsidRPr="00E5496B">
              <w:rPr>
                <w:rFonts w:eastAsia="Arial Unicode MS"/>
                <w:b/>
                <w:sz w:val="26"/>
                <w:szCs w:val="26"/>
                <w:u w:val="single"/>
              </w:rPr>
              <w:t xml:space="preserve"> </w:t>
            </w:r>
            <w:r w:rsidRPr="00E5496B">
              <w:rPr>
                <w:rFonts w:eastAsia="Arial Unicode MS"/>
                <w:sz w:val="26"/>
                <w:szCs w:val="26"/>
                <w:u w:val="single"/>
              </w:rPr>
              <w:t>по использованию финансовых услуг и инструментов для развития бизнеса</w:t>
            </w:r>
            <w:r>
              <w:rPr>
                <w:rFonts w:eastAsia="Arial Unicode MS"/>
                <w:sz w:val="26"/>
                <w:szCs w:val="26"/>
                <w:u w:val="single"/>
              </w:rPr>
              <w:t>.</w:t>
            </w:r>
          </w:p>
          <w:p w:rsidR="00456B40" w:rsidRPr="00840AA1" w:rsidRDefault="00456B40" w:rsidP="00580772">
            <w:pPr>
              <w:spacing w:line="240" w:lineRule="atLeast"/>
              <w:jc w:val="left"/>
              <w:rPr>
                <w:rFonts w:eastAsia="Arial Unicode MS"/>
                <w:bCs/>
                <w:color w:val="000000"/>
                <w:sz w:val="26"/>
                <w:szCs w:val="26"/>
                <w:u w:color="000000"/>
              </w:rPr>
            </w:pPr>
            <w:r>
              <w:rPr>
                <w:rFonts w:eastAsia="Arial Unicode MS"/>
                <w:sz w:val="26"/>
                <w:szCs w:val="26"/>
                <w:u w:val="single"/>
              </w:rPr>
              <w:t xml:space="preserve">Проводится </w:t>
            </w:r>
            <w:r w:rsidRPr="00E5496B">
              <w:rPr>
                <w:rFonts w:eastAsia="Arial Unicode MS"/>
                <w:sz w:val="26"/>
                <w:szCs w:val="26"/>
                <w:u w:val="single"/>
              </w:rPr>
              <w:t>на регулярной основе</w:t>
            </w:r>
            <w:r>
              <w:rPr>
                <w:rFonts w:eastAsia="Arial Unicode MS"/>
                <w:sz w:val="26"/>
                <w:szCs w:val="26"/>
                <w:u w:val="single"/>
              </w:rPr>
              <w:t xml:space="preserve"> и</w:t>
            </w:r>
            <w:r w:rsidRPr="00E5496B">
              <w:rPr>
                <w:rFonts w:eastAsia="Arial Unicode MS"/>
                <w:sz w:val="26"/>
                <w:szCs w:val="26"/>
                <w:u w:val="single"/>
              </w:rPr>
              <w:t xml:space="preserve">змерение уровня знаний потенциальных и действующих предпринимателей по использованию финансовых услуг и инструментов для развития бизнеса </w:t>
            </w:r>
          </w:p>
        </w:tc>
        <w:tc>
          <w:tcPr>
            <w:tcW w:w="1417" w:type="dxa"/>
            <w:shd w:val="clear" w:color="auto" w:fill="auto"/>
            <w:vAlign w:val="center"/>
          </w:tcPr>
          <w:p w:rsidR="00456B40" w:rsidRPr="00840AA1" w:rsidRDefault="001312CE" w:rsidP="005073A8">
            <w:pPr>
              <w:spacing w:line="240" w:lineRule="atLeast"/>
              <w:jc w:val="center"/>
              <w:rPr>
                <w:rFonts w:eastAsia="Arial Unicode MS"/>
                <w:color w:val="000000"/>
                <w:sz w:val="26"/>
                <w:szCs w:val="26"/>
                <w:u w:color="000000"/>
              </w:rPr>
            </w:pPr>
            <w:r>
              <w:rPr>
                <w:rFonts w:eastAsia="Arial Unicode MS"/>
                <w:color w:val="000000"/>
                <w:sz w:val="26"/>
                <w:szCs w:val="26"/>
                <w:u w:color="000000"/>
              </w:rPr>
              <w:t>01.01.</w:t>
            </w:r>
            <w:r w:rsidRPr="00840AA1">
              <w:rPr>
                <w:rFonts w:eastAsia="Arial Unicode MS"/>
                <w:color w:val="000000"/>
                <w:sz w:val="26"/>
                <w:szCs w:val="26"/>
                <w:u w:color="000000"/>
              </w:rPr>
              <w:t>201</w:t>
            </w:r>
            <w:r>
              <w:rPr>
                <w:rFonts w:eastAsia="Arial Unicode MS"/>
                <w:color w:val="000000"/>
                <w:sz w:val="26"/>
                <w:szCs w:val="26"/>
                <w:u w:color="000000"/>
              </w:rPr>
              <w:t>9</w:t>
            </w:r>
          </w:p>
        </w:tc>
        <w:tc>
          <w:tcPr>
            <w:tcW w:w="1494" w:type="dxa"/>
            <w:shd w:val="clear" w:color="auto" w:fill="auto"/>
            <w:vAlign w:val="center"/>
          </w:tcPr>
          <w:p w:rsidR="00456B40" w:rsidRPr="00840AA1" w:rsidRDefault="00456B40"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w:t>
            </w:r>
            <w:r>
              <w:rPr>
                <w:rFonts w:eastAsia="Arial Unicode MS"/>
                <w:color w:val="000000"/>
                <w:sz w:val="26"/>
                <w:szCs w:val="26"/>
                <w:u w:color="000000"/>
              </w:rPr>
              <w:t>12.</w:t>
            </w:r>
            <w:r w:rsidRPr="00840AA1">
              <w:rPr>
                <w:rFonts w:eastAsia="Arial Unicode MS"/>
                <w:color w:val="000000"/>
                <w:sz w:val="26"/>
                <w:szCs w:val="26"/>
                <w:u w:color="000000"/>
              </w:rPr>
              <w:t>20</w:t>
            </w:r>
            <w:r>
              <w:rPr>
                <w:rFonts w:eastAsia="Arial Unicode MS"/>
                <w:color w:val="000000"/>
                <w:sz w:val="26"/>
                <w:szCs w:val="26"/>
                <w:u w:color="000000"/>
              </w:rPr>
              <w:t>24</w:t>
            </w:r>
          </w:p>
        </w:tc>
        <w:tc>
          <w:tcPr>
            <w:tcW w:w="1843" w:type="dxa"/>
            <w:shd w:val="clear" w:color="auto" w:fill="auto"/>
            <w:vAlign w:val="center"/>
          </w:tcPr>
          <w:p w:rsidR="00456B40" w:rsidRPr="00580772" w:rsidRDefault="00456B40" w:rsidP="00816CA9">
            <w:pPr>
              <w:spacing w:line="240" w:lineRule="atLeast"/>
              <w:jc w:val="center"/>
              <w:rPr>
                <w:sz w:val="26"/>
                <w:szCs w:val="26"/>
              </w:rPr>
            </w:pPr>
            <w:r w:rsidRPr="00580772">
              <w:rPr>
                <w:sz w:val="26"/>
                <w:szCs w:val="26"/>
              </w:rPr>
              <w:t>М.В</w:t>
            </w:r>
            <w:r>
              <w:rPr>
                <w:sz w:val="26"/>
                <w:szCs w:val="26"/>
              </w:rPr>
              <w:t xml:space="preserve">. </w:t>
            </w:r>
            <w:proofErr w:type="spellStart"/>
            <w:r w:rsidRPr="00580772">
              <w:rPr>
                <w:sz w:val="26"/>
                <w:szCs w:val="26"/>
              </w:rPr>
              <w:t>Мамута</w:t>
            </w:r>
            <w:proofErr w:type="spellEnd"/>
          </w:p>
          <w:p w:rsidR="00456B40" w:rsidRDefault="00456B40" w:rsidP="00816CA9">
            <w:pPr>
              <w:spacing w:line="240" w:lineRule="atLeast"/>
              <w:jc w:val="center"/>
              <w:rPr>
                <w:sz w:val="26"/>
                <w:szCs w:val="26"/>
              </w:rPr>
            </w:pPr>
            <w:r>
              <w:rPr>
                <w:sz w:val="26"/>
                <w:szCs w:val="26"/>
              </w:rPr>
              <w:t xml:space="preserve">А.В. </w:t>
            </w:r>
            <w:proofErr w:type="spellStart"/>
            <w:r>
              <w:rPr>
                <w:sz w:val="26"/>
                <w:szCs w:val="26"/>
              </w:rPr>
              <w:t>Коланьков</w:t>
            </w:r>
            <w:proofErr w:type="spellEnd"/>
            <w:r>
              <w:rPr>
                <w:sz w:val="26"/>
                <w:szCs w:val="26"/>
              </w:rPr>
              <w:t xml:space="preserve"> </w:t>
            </w:r>
            <w:r w:rsidRPr="00580772">
              <w:rPr>
                <w:sz w:val="26"/>
                <w:szCs w:val="26"/>
              </w:rPr>
              <w:t>Р.И.</w:t>
            </w:r>
            <w:r>
              <w:rPr>
                <w:sz w:val="26"/>
                <w:szCs w:val="26"/>
              </w:rPr>
              <w:t xml:space="preserve"> </w:t>
            </w:r>
            <w:r w:rsidRPr="00580772">
              <w:rPr>
                <w:sz w:val="26"/>
                <w:szCs w:val="26"/>
              </w:rPr>
              <w:t>Марков</w:t>
            </w:r>
          </w:p>
          <w:p w:rsidR="00456B40" w:rsidRPr="00840AA1" w:rsidRDefault="00456B40" w:rsidP="00816CA9">
            <w:pPr>
              <w:spacing w:line="240" w:lineRule="atLeast"/>
              <w:jc w:val="center"/>
              <w:rPr>
                <w:sz w:val="26"/>
                <w:szCs w:val="26"/>
              </w:rPr>
            </w:pPr>
          </w:p>
        </w:tc>
        <w:tc>
          <w:tcPr>
            <w:tcW w:w="2894" w:type="dxa"/>
            <w:shd w:val="clear" w:color="auto" w:fill="auto"/>
            <w:vAlign w:val="center"/>
          </w:tcPr>
          <w:p w:rsidR="00456B40" w:rsidRPr="00CD0E3A" w:rsidRDefault="00456B40" w:rsidP="005073A8">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Письмо Банка России</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456B40" w:rsidRPr="006468A2" w:rsidTr="001312CE">
        <w:tc>
          <w:tcPr>
            <w:tcW w:w="879" w:type="dxa"/>
            <w:shd w:val="clear" w:color="auto" w:fill="auto"/>
          </w:tcPr>
          <w:p w:rsidR="00456B40" w:rsidRDefault="00AA53C2" w:rsidP="00AA53C2">
            <w:pPr>
              <w:spacing w:line="240" w:lineRule="atLeast"/>
              <w:jc w:val="center"/>
              <w:rPr>
                <w:sz w:val="26"/>
                <w:szCs w:val="26"/>
              </w:rPr>
            </w:pPr>
            <w:r>
              <w:rPr>
                <w:sz w:val="26"/>
                <w:szCs w:val="26"/>
              </w:rPr>
              <w:t>2.4.4</w:t>
            </w:r>
            <w:r w:rsidRPr="006468A2">
              <w:rPr>
                <w:sz w:val="26"/>
                <w:szCs w:val="26"/>
              </w:rPr>
              <w:t>.</w:t>
            </w:r>
          </w:p>
        </w:tc>
        <w:tc>
          <w:tcPr>
            <w:tcW w:w="5103" w:type="dxa"/>
            <w:shd w:val="clear" w:color="auto" w:fill="auto"/>
            <w:vAlign w:val="center"/>
          </w:tcPr>
          <w:p w:rsidR="00456B40" w:rsidRPr="00840AA1" w:rsidRDefault="00456B40" w:rsidP="00F9176B">
            <w:pPr>
              <w:spacing w:line="240" w:lineRule="atLeast"/>
              <w:jc w:val="left"/>
              <w:rPr>
                <w:rFonts w:eastAsia="Arial Unicode MS"/>
                <w:bCs/>
                <w:color w:val="000000"/>
                <w:sz w:val="26"/>
                <w:szCs w:val="26"/>
                <w:u w:color="000000"/>
              </w:rPr>
            </w:pPr>
            <w:r>
              <w:rPr>
                <w:rFonts w:eastAsia="Arial Unicode MS"/>
                <w:bCs/>
                <w:color w:val="000000"/>
                <w:sz w:val="26"/>
                <w:szCs w:val="26"/>
                <w:u w:color="000000"/>
              </w:rPr>
              <w:t xml:space="preserve">Ежегодная реализация </w:t>
            </w:r>
            <w:r>
              <w:rPr>
                <w:rFonts w:eastAsia="Arial Unicode MS"/>
                <w:bCs/>
                <w:sz w:val="26"/>
                <w:szCs w:val="26"/>
              </w:rPr>
              <w:t>обучающих программ АО «Деловая среда»</w:t>
            </w:r>
            <w:r w:rsidRPr="00E5496B">
              <w:rPr>
                <w:rFonts w:eastAsia="Arial Unicode MS"/>
                <w:sz w:val="26"/>
                <w:szCs w:val="26"/>
                <w:u w:val="single"/>
              </w:rPr>
              <w:t xml:space="preserve"> </w:t>
            </w:r>
          </w:p>
        </w:tc>
        <w:tc>
          <w:tcPr>
            <w:tcW w:w="1417" w:type="dxa"/>
            <w:shd w:val="clear" w:color="auto" w:fill="auto"/>
            <w:vAlign w:val="center"/>
          </w:tcPr>
          <w:p w:rsidR="00456B40" w:rsidRPr="00840AA1" w:rsidDel="004E2A1C" w:rsidRDefault="001312CE" w:rsidP="005073A8">
            <w:pPr>
              <w:spacing w:line="240" w:lineRule="atLeast"/>
              <w:jc w:val="center"/>
              <w:rPr>
                <w:rFonts w:eastAsia="Arial Unicode MS"/>
                <w:color w:val="000000"/>
                <w:sz w:val="26"/>
                <w:szCs w:val="26"/>
                <w:u w:color="000000"/>
              </w:rPr>
            </w:pPr>
            <w:r>
              <w:rPr>
                <w:rFonts w:eastAsia="Arial Unicode MS"/>
                <w:color w:val="000000"/>
                <w:sz w:val="26"/>
                <w:szCs w:val="26"/>
                <w:u w:color="000000"/>
              </w:rPr>
              <w:t>01.01.</w:t>
            </w:r>
            <w:r w:rsidRPr="00840AA1">
              <w:rPr>
                <w:rFonts w:eastAsia="Arial Unicode MS"/>
                <w:color w:val="000000"/>
                <w:sz w:val="26"/>
                <w:szCs w:val="26"/>
                <w:u w:color="000000"/>
              </w:rPr>
              <w:t>201</w:t>
            </w:r>
            <w:r>
              <w:rPr>
                <w:rFonts w:eastAsia="Arial Unicode MS"/>
                <w:color w:val="000000"/>
                <w:sz w:val="26"/>
                <w:szCs w:val="26"/>
                <w:u w:color="000000"/>
              </w:rPr>
              <w:t>9</w:t>
            </w:r>
          </w:p>
        </w:tc>
        <w:tc>
          <w:tcPr>
            <w:tcW w:w="1494" w:type="dxa"/>
            <w:shd w:val="clear" w:color="auto" w:fill="auto"/>
            <w:vAlign w:val="center"/>
          </w:tcPr>
          <w:p w:rsidR="00456B40"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w:t>
            </w:r>
            <w:r>
              <w:rPr>
                <w:rFonts w:eastAsia="Arial Unicode MS"/>
                <w:color w:val="000000"/>
                <w:sz w:val="26"/>
                <w:szCs w:val="26"/>
                <w:u w:color="000000"/>
              </w:rPr>
              <w:t>12.</w:t>
            </w:r>
            <w:r w:rsidRPr="00840AA1">
              <w:rPr>
                <w:rFonts w:eastAsia="Arial Unicode MS"/>
                <w:color w:val="000000"/>
                <w:sz w:val="26"/>
                <w:szCs w:val="26"/>
                <w:u w:color="000000"/>
              </w:rPr>
              <w:t>20</w:t>
            </w:r>
            <w:r>
              <w:rPr>
                <w:rFonts w:eastAsia="Arial Unicode MS"/>
                <w:color w:val="000000"/>
                <w:sz w:val="26"/>
                <w:szCs w:val="26"/>
                <w:u w:color="000000"/>
              </w:rPr>
              <w:t>24</w:t>
            </w:r>
          </w:p>
        </w:tc>
        <w:tc>
          <w:tcPr>
            <w:tcW w:w="1843" w:type="dxa"/>
            <w:shd w:val="clear" w:color="auto" w:fill="auto"/>
            <w:vAlign w:val="center"/>
          </w:tcPr>
          <w:p w:rsidR="00456B40" w:rsidRDefault="00456B40" w:rsidP="00816CA9">
            <w:pPr>
              <w:spacing w:line="240" w:lineRule="atLeast"/>
              <w:jc w:val="center"/>
              <w:rPr>
                <w:sz w:val="26"/>
                <w:szCs w:val="26"/>
              </w:rPr>
            </w:pPr>
            <w:r>
              <w:rPr>
                <w:sz w:val="26"/>
                <w:szCs w:val="26"/>
              </w:rPr>
              <w:t>А.С. Ванин</w:t>
            </w:r>
          </w:p>
          <w:p w:rsidR="00456B40" w:rsidRDefault="00456B40" w:rsidP="00816C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56B40" w:rsidRPr="00CD0E3A" w:rsidRDefault="00456B40" w:rsidP="004E2A1C">
            <w:pPr>
              <w:spacing w:line="240" w:lineRule="atLeast"/>
              <w:rPr>
                <w:rFonts w:eastAsia="Arial Unicode MS"/>
                <w:bCs/>
                <w:sz w:val="26"/>
                <w:szCs w:val="26"/>
              </w:rPr>
            </w:pPr>
            <w:r>
              <w:rPr>
                <w:rFonts w:eastAsia="Arial Unicode MS"/>
                <w:bCs/>
                <w:sz w:val="26"/>
                <w:szCs w:val="26"/>
              </w:rPr>
              <w:t>Письмо АО «Деловая среда»</w:t>
            </w:r>
          </w:p>
        </w:tc>
        <w:tc>
          <w:tcPr>
            <w:tcW w:w="1217" w:type="dxa"/>
            <w:shd w:val="clear" w:color="auto" w:fill="auto"/>
            <w:vAlign w:val="center"/>
          </w:tcPr>
          <w:p w:rsidR="00456B40" w:rsidRPr="00840AA1" w:rsidRDefault="00456B40"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AA53C2" w:rsidRPr="006468A2" w:rsidTr="001312CE">
        <w:tc>
          <w:tcPr>
            <w:tcW w:w="879" w:type="dxa"/>
            <w:shd w:val="clear" w:color="auto" w:fill="auto"/>
          </w:tcPr>
          <w:p w:rsidR="00AA53C2" w:rsidRDefault="00AA53C2" w:rsidP="00AA53C2">
            <w:pPr>
              <w:spacing w:line="240" w:lineRule="atLeast"/>
              <w:jc w:val="center"/>
              <w:rPr>
                <w:sz w:val="26"/>
                <w:szCs w:val="26"/>
              </w:rPr>
            </w:pPr>
            <w:r>
              <w:rPr>
                <w:sz w:val="26"/>
                <w:szCs w:val="26"/>
              </w:rPr>
              <w:t>2.4.5</w:t>
            </w:r>
            <w:r w:rsidRPr="006468A2">
              <w:rPr>
                <w:sz w:val="26"/>
                <w:szCs w:val="26"/>
              </w:rPr>
              <w:t>.</w:t>
            </w:r>
          </w:p>
        </w:tc>
        <w:tc>
          <w:tcPr>
            <w:tcW w:w="5103" w:type="dxa"/>
            <w:shd w:val="clear" w:color="auto" w:fill="auto"/>
            <w:vAlign w:val="center"/>
          </w:tcPr>
          <w:p w:rsidR="00AA53C2" w:rsidRPr="00840AA1" w:rsidRDefault="00AA53C2" w:rsidP="00870B4B">
            <w:pPr>
              <w:spacing w:line="240" w:lineRule="atLeast"/>
              <w:jc w:val="left"/>
              <w:rPr>
                <w:rFonts w:eastAsia="Arial Unicode MS"/>
                <w:bCs/>
                <w:color w:val="000000"/>
                <w:sz w:val="26"/>
                <w:szCs w:val="26"/>
                <w:u w:color="000000"/>
              </w:rPr>
            </w:pPr>
            <w:r>
              <w:rPr>
                <w:rFonts w:eastAsia="Arial Unicode MS"/>
                <w:bCs/>
                <w:color w:val="000000"/>
                <w:sz w:val="26"/>
                <w:szCs w:val="26"/>
                <w:u w:color="000000"/>
              </w:rPr>
              <w:t xml:space="preserve">Ежегодная реализация </w:t>
            </w:r>
            <w:r>
              <w:rPr>
                <w:rFonts w:eastAsia="Arial Unicode MS"/>
                <w:bCs/>
                <w:sz w:val="26"/>
                <w:szCs w:val="26"/>
              </w:rPr>
              <w:t>обучающих программ другими участниками федерального проекта</w:t>
            </w:r>
            <w:r w:rsidRPr="00E5496B">
              <w:rPr>
                <w:rFonts w:eastAsia="Arial Unicode MS"/>
                <w:sz w:val="26"/>
                <w:szCs w:val="26"/>
                <w:u w:val="single"/>
              </w:rPr>
              <w:t xml:space="preserve"> </w:t>
            </w:r>
          </w:p>
        </w:tc>
        <w:tc>
          <w:tcPr>
            <w:tcW w:w="1417" w:type="dxa"/>
            <w:shd w:val="clear" w:color="auto" w:fill="auto"/>
            <w:vAlign w:val="center"/>
          </w:tcPr>
          <w:p w:rsidR="00AA53C2" w:rsidRPr="00840AA1" w:rsidDel="004E2A1C"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01.01.</w:t>
            </w:r>
            <w:r w:rsidRPr="00840AA1">
              <w:rPr>
                <w:rFonts w:eastAsia="Arial Unicode MS"/>
                <w:color w:val="000000"/>
                <w:sz w:val="26"/>
                <w:szCs w:val="26"/>
                <w:u w:color="000000"/>
              </w:rPr>
              <w:t>201</w:t>
            </w:r>
            <w:r>
              <w:rPr>
                <w:rFonts w:eastAsia="Arial Unicode MS"/>
                <w:color w:val="000000"/>
                <w:sz w:val="26"/>
                <w:szCs w:val="26"/>
                <w:u w:color="000000"/>
              </w:rPr>
              <w:t>9</w:t>
            </w: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w:t>
            </w:r>
            <w:r>
              <w:rPr>
                <w:rFonts w:eastAsia="Arial Unicode MS"/>
                <w:color w:val="000000"/>
                <w:sz w:val="26"/>
                <w:szCs w:val="26"/>
                <w:u w:color="000000"/>
              </w:rPr>
              <w:t>12.</w:t>
            </w:r>
            <w:r w:rsidRPr="00840AA1">
              <w:rPr>
                <w:rFonts w:eastAsia="Arial Unicode MS"/>
                <w:color w:val="000000"/>
                <w:sz w:val="26"/>
                <w:szCs w:val="26"/>
                <w:u w:color="000000"/>
              </w:rPr>
              <w:t>20</w:t>
            </w:r>
            <w:r>
              <w:rPr>
                <w:rFonts w:eastAsia="Arial Unicode MS"/>
                <w:color w:val="000000"/>
                <w:sz w:val="26"/>
                <w:szCs w:val="26"/>
                <w:u w:color="000000"/>
              </w:rPr>
              <w:t>24</w:t>
            </w:r>
          </w:p>
        </w:tc>
        <w:tc>
          <w:tcPr>
            <w:tcW w:w="1843" w:type="dxa"/>
            <w:shd w:val="clear" w:color="auto" w:fill="auto"/>
            <w:vAlign w:val="center"/>
          </w:tcPr>
          <w:p w:rsidR="00AA53C2" w:rsidRDefault="001312CE"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М.Т. Арсланова</w:t>
            </w:r>
          </w:p>
        </w:tc>
        <w:tc>
          <w:tcPr>
            <w:tcW w:w="2894" w:type="dxa"/>
            <w:shd w:val="clear" w:color="auto" w:fill="auto"/>
            <w:vAlign w:val="center"/>
          </w:tcPr>
          <w:p w:rsidR="00AA53C2" w:rsidRPr="00CD0E3A" w:rsidRDefault="00AA53C2" w:rsidP="00870B4B">
            <w:pPr>
              <w:spacing w:line="240" w:lineRule="atLeast"/>
              <w:rPr>
                <w:rFonts w:eastAsia="Arial Unicode MS"/>
                <w:bCs/>
                <w:sz w:val="26"/>
                <w:szCs w:val="26"/>
              </w:rPr>
            </w:pPr>
            <w:r>
              <w:rPr>
                <w:rFonts w:eastAsia="Arial Unicode MS"/>
                <w:bCs/>
                <w:sz w:val="26"/>
                <w:szCs w:val="26"/>
              </w:rPr>
              <w:t>Письма других участников федерального проекта</w:t>
            </w:r>
          </w:p>
        </w:tc>
        <w:tc>
          <w:tcPr>
            <w:tcW w:w="1217" w:type="dxa"/>
            <w:shd w:val="clear" w:color="auto" w:fill="auto"/>
            <w:vAlign w:val="center"/>
          </w:tcPr>
          <w:p w:rsidR="00AA53C2" w:rsidRPr="00840AA1" w:rsidRDefault="00AA53C2" w:rsidP="00816CA9">
            <w:pPr>
              <w:spacing w:line="240" w:lineRule="atLeast"/>
              <w:jc w:val="left"/>
              <w:rPr>
                <w:rFonts w:eastAsia="Arial Unicode MS"/>
                <w:bCs/>
                <w:color w:val="000000"/>
                <w:sz w:val="26"/>
                <w:szCs w:val="26"/>
                <w:u w:color="000000"/>
              </w:rPr>
            </w:pPr>
            <w:r>
              <w:rPr>
                <w:rFonts w:eastAsia="Arial Unicode MS"/>
                <w:bCs/>
                <w:color w:val="000000"/>
                <w:sz w:val="26"/>
                <w:szCs w:val="26"/>
                <w:u w:color="000000"/>
              </w:rPr>
              <w:t>РНП</w:t>
            </w:r>
          </w:p>
        </w:tc>
      </w:tr>
      <w:tr w:rsidR="00AA53C2" w:rsidRPr="006468A2" w:rsidTr="001312CE">
        <w:tc>
          <w:tcPr>
            <w:tcW w:w="879" w:type="dxa"/>
            <w:shd w:val="clear" w:color="auto" w:fill="auto"/>
          </w:tcPr>
          <w:p w:rsidR="00AA53C2" w:rsidRPr="006468A2" w:rsidRDefault="00AA53C2" w:rsidP="001312CE">
            <w:pPr>
              <w:spacing w:line="240" w:lineRule="atLeast"/>
              <w:jc w:val="center"/>
              <w:rPr>
                <w:sz w:val="26"/>
                <w:szCs w:val="26"/>
              </w:rPr>
            </w:pPr>
            <w:r>
              <w:rPr>
                <w:sz w:val="26"/>
                <w:szCs w:val="26"/>
              </w:rPr>
              <w:t>2.4.</w:t>
            </w:r>
            <w:r w:rsidR="001312CE">
              <w:rPr>
                <w:sz w:val="26"/>
                <w:szCs w:val="26"/>
              </w:rPr>
              <w:t>6</w:t>
            </w:r>
            <w:r w:rsidRPr="006468A2">
              <w:rPr>
                <w:sz w:val="26"/>
                <w:szCs w:val="26"/>
              </w:rPr>
              <w:t>.</w:t>
            </w:r>
          </w:p>
        </w:tc>
        <w:tc>
          <w:tcPr>
            <w:tcW w:w="5103" w:type="dxa"/>
            <w:shd w:val="clear" w:color="auto" w:fill="auto"/>
            <w:vAlign w:val="center"/>
          </w:tcPr>
          <w:p w:rsidR="00AA53C2" w:rsidRPr="00840AA1" w:rsidRDefault="00AA53C2" w:rsidP="005073A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vAlign w:val="center"/>
          </w:tcPr>
          <w:p w:rsidR="00AA53C2" w:rsidRPr="00840AA1" w:rsidRDefault="00AA53C2" w:rsidP="005073A8">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Pr="00840AA1">
              <w:rPr>
                <w:rFonts w:eastAsia="Arial Unicode MS"/>
                <w:color w:val="000000"/>
                <w:sz w:val="26"/>
                <w:szCs w:val="26"/>
                <w:u w:color="000000"/>
              </w:rPr>
              <w:t>.</w:t>
            </w:r>
            <w:r>
              <w:rPr>
                <w:rFonts w:eastAsia="Arial Unicode MS"/>
                <w:color w:val="000000"/>
                <w:sz w:val="26"/>
                <w:szCs w:val="26"/>
                <w:u w:color="000000"/>
              </w:rPr>
              <w:t>12.</w:t>
            </w:r>
            <w:r w:rsidRPr="00840AA1">
              <w:rPr>
                <w:rFonts w:eastAsia="Arial Unicode MS"/>
                <w:color w:val="000000"/>
                <w:sz w:val="26"/>
                <w:szCs w:val="26"/>
                <w:u w:color="000000"/>
              </w:rPr>
              <w:t>20</w:t>
            </w:r>
            <w:r>
              <w:rPr>
                <w:rFonts w:eastAsia="Arial Unicode MS"/>
                <w:color w:val="000000"/>
                <w:sz w:val="26"/>
                <w:szCs w:val="26"/>
                <w:u w:color="000000"/>
              </w:rPr>
              <w:t>24</w:t>
            </w:r>
          </w:p>
        </w:tc>
        <w:tc>
          <w:tcPr>
            <w:tcW w:w="1843" w:type="dxa"/>
            <w:shd w:val="clear" w:color="auto" w:fill="auto"/>
            <w:vAlign w:val="center"/>
          </w:tcPr>
          <w:p w:rsidR="00AA53C2" w:rsidRPr="00840AA1" w:rsidRDefault="00AA53C2" w:rsidP="00816CA9">
            <w:pPr>
              <w:spacing w:line="240" w:lineRule="atLeast"/>
              <w:jc w:val="center"/>
              <w:rPr>
                <w:rFonts w:eastAsia="Arial Unicode MS"/>
                <w:bCs/>
                <w:color w:val="000000"/>
                <w:sz w:val="26"/>
                <w:szCs w:val="26"/>
                <w:u w:color="000000"/>
              </w:rPr>
            </w:pPr>
            <w:r>
              <w:rPr>
                <w:rFonts w:eastAsia="Arial Unicode MS"/>
                <w:bCs/>
                <w:color w:val="000000"/>
                <w:sz w:val="26"/>
                <w:szCs w:val="26"/>
                <w:u w:color="000000"/>
              </w:rPr>
              <w:t>О.А. Тетерина</w:t>
            </w:r>
          </w:p>
        </w:tc>
        <w:tc>
          <w:tcPr>
            <w:tcW w:w="2894" w:type="dxa"/>
            <w:shd w:val="clear" w:color="auto" w:fill="auto"/>
            <w:vAlign w:val="center"/>
          </w:tcPr>
          <w:p w:rsidR="00AA53C2" w:rsidRPr="00CD0E3A" w:rsidRDefault="00AA53C2"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w:t>
            </w:r>
            <w:r w:rsidRPr="00A41A56">
              <w:rPr>
                <w:rFonts w:eastAsia="Arial Unicode MS"/>
                <w:bCs/>
                <w:sz w:val="26"/>
                <w:szCs w:val="26"/>
                <w:u w:color="000000"/>
              </w:rPr>
              <w:lastRenderedPageBreak/>
              <w:t xml:space="preserve">деятельности </w:t>
            </w:r>
            <w:r>
              <w:rPr>
                <w:rFonts w:eastAsia="Arial Unicode MS"/>
                <w:bCs/>
                <w:sz w:val="26"/>
                <w:szCs w:val="26"/>
                <w:u w:color="000000"/>
              </w:rPr>
              <w:t xml:space="preserve">в </w:t>
            </w:r>
            <w:r w:rsidRPr="006468A2">
              <w:rPr>
                <w:rFonts w:eastAsia="Arial Unicode MS"/>
                <w:bCs/>
                <w:sz w:val="26"/>
                <w:szCs w:val="26"/>
              </w:rPr>
              <w:t xml:space="preserve">2019 г. </w:t>
            </w:r>
            <w:r>
              <w:rPr>
                <w:rFonts w:eastAsia="Arial Unicode MS"/>
                <w:bCs/>
                <w:sz w:val="26"/>
                <w:szCs w:val="26"/>
              </w:rPr>
              <w:t xml:space="preserve"> </w:t>
            </w:r>
            <w:r w:rsidRPr="006468A2">
              <w:rPr>
                <w:rFonts w:eastAsia="Arial Unicode MS"/>
                <w:bCs/>
                <w:sz w:val="26"/>
                <w:szCs w:val="26"/>
              </w:rPr>
              <w:t xml:space="preserve"> 91 500 человек</w:t>
            </w:r>
            <w:r>
              <w:rPr>
                <w:rFonts w:eastAsia="Arial Unicode MS"/>
                <w:bCs/>
                <w:sz w:val="26"/>
                <w:szCs w:val="26"/>
              </w:rPr>
              <w:t xml:space="preserve"> </w:t>
            </w:r>
          </w:p>
        </w:tc>
        <w:tc>
          <w:tcPr>
            <w:tcW w:w="1217" w:type="dxa"/>
            <w:shd w:val="clear" w:color="auto" w:fill="auto"/>
            <w:vAlign w:val="center"/>
          </w:tcPr>
          <w:p w:rsidR="00AA53C2" w:rsidRPr="00840AA1" w:rsidRDefault="001312CE"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lastRenderedPageBreak/>
              <w:t>ПК</w:t>
            </w:r>
          </w:p>
        </w:tc>
      </w:tr>
      <w:tr w:rsidR="00AA53C2" w:rsidRPr="006468A2" w:rsidTr="001312CE">
        <w:tc>
          <w:tcPr>
            <w:tcW w:w="879" w:type="dxa"/>
            <w:shd w:val="clear" w:color="auto" w:fill="auto"/>
          </w:tcPr>
          <w:p w:rsidR="00AA53C2" w:rsidRDefault="001312CE" w:rsidP="001312CE">
            <w:pPr>
              <w:spacing w:line="240" w:lineRule="atLeast"/>
              <w:jc w:val="center"/>
              <w:rPr>
                <w:sz w:val="26"/>
                <w:szCs w:val="26"/>
              </w:rPr>
            </w:pPr>
            <w:r>
              <w:rPr>
                <w:sz w:val="26"/>
                <w:szCs w:val="26"/>
              </w:rPr>
              <w:lastRenderedPageBreak/>
              <w:t>2.4.7</w:t>
            </w:r>
            <w:r w:rsidRPr="006468A2">
              <w:rPr>
                <w:sz w:val="26"/>
                <w:szCs w:val="26"/>
              </w:rPr>
              <w:t>.</w:t>
            </w:r>
          </w:p>
        </w:tc>
        <w:tc>
          <w:tcPr>
            <w:tcW w:w="5103" w:type="dxa"/>
            <w:shd w:val="clear" w:color="auto" w:fill="auto"/>
            <w:vAlign w:val="center"/>
          </w:tcPr>
          <w:p w:rsidR="00AA53C2" w:rsidRPr="00840AA1" w:rsidRDefault="00AA53C2" w:rsidP="005073A8">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vAlign w:val="center"/>
          </w:tcPr>
          <w:p w:rsidR="00AA53C2" w:rsidRPr="00840AA1" w:rsidRDefault="00AA53C2" w:rsidP="005073A8">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AA53C2" w:rsidRPr="00840AA1">
              <w:rPr>
                <w:rFonts w:eastAsia="Arial Unicode MS"/>
                <w:color w:val="000000"/>
                <w:sz w:val="26"/>
                <w:szCs w:val="26"/>
                <w:u w:color="000000"/>
              </w:rPr>
              <w:t>.12.2020</w:t>
            </w:r>
          </w:p>
          <w:p w:rsidR="00AA53C2" w:rsidRPr="00840AA1" w:rsidRDefault="00AA53C2"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AA53C2" w:rsidRPr="00840AA1" w:rsidRDefault="00AA53C2"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AA53C2" w:rsidRPr="00CD0E3A" w:rsidRDefault="00AA53C2"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деятельности </w:t>
            </w:r>
            <w:r>
              <w:rPr>
                <w:rFonts w:eastAsia="Arial Unicode MS"/>
                <w:bCs/>
                <w:sz w:val="26"/>
                <w:szCs w:val="26"/>
                <w:u w:color="000000"/>
              </w:rPr>
              <w:t xml:space="preserve">в </w:t>
            </w:r>
            <w:r w:rsidRPr="006468A2">
              <w:rPr>
                <w:rFonts w:eastAsia="Arial Unicode MS"/>
                <w:bCs/>
                <w:sz w:val="26"/>
                <w:szCs w:val="26"/>
              </w:rPr>
              <w:t>2020 г. 95 550 человек</w:t>
            </w:r>
          </w:p>
        </w:tc>
        <w:tc>
          <w:tcPr>
            <w:tcW w:w="1217" w:type="dxa"/>
            <w:shd w:val="clear" w:color="auto" w:fill="auto"/>
            <w:vAlign w:val="center"/>
          </w:tcPr>
          <w:p w:rsidR="00AA53C2" w:rsidRPr="00840AA1" w:rsidRDefault="00AA53C2" w:rsidP="004812E6">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AA53C2" w:rsidRPr="006468A2" w:rsidTr="001312CE">
        <w:tc>
          <w:tcPr>
            <w:tcW w:w="879" w:type="dxa"/>
            <w:shd w:val="clear" w:color="auto" w:fill="auto"/>
          </w:tcPr>
          <w:p w:rsidR="00AA53C2" w:rsidRDefault="001312CE" w:rsidP="001312CE">
            <w:pPr>
              <w:spacing w:line="240" w:lineRule="atLeast"/>
              <w:jc w:val="center"/>
              <w:rPr>
                <w:sz w:val="26"/>
                <w:szCs w:val="26"/>
              </w:rPr>
            </w:pPr>
            <w:r>
              <w:rPr>
                <w:sz w:val="26"/>
                <w:szCs w:val="26"/>
              </w:rPr>
              <w:t>2.4.8</w:t>
            </w:r>
            <w:r w:rsidRPr="006468A2">
              <w:rPr>
                <w:sz w:val="26"/>
                <w:szCs w:val="26"/>
              </w:rPr>
              <w:t>.</w:t>
            </w:r>
          </w:p>
        </w:tc>
        <w:tc>
          <w:tcPr>
            <w:tcW w:w="5103" w:type="dxa"/>
            <w:shd w:val="clear" w:color="auto" w:fill="auto"/>
            <w:vAlign w:val="center"/>
          </w:tcPr>
          <w:p w:rsidR="00AA53C2" w:rsidRPr="00840AA1" w:rsidRDefault="00AA53C2" w:rsidP="004E2A1C">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vAlign w:val="center"/>
          </w:tcPr>
          <w:p w:rsidR="00AA53C2" w:rsidRPr="00840AA1" w:rsidRDefault="00AA53C2" w:rsidP="004E2A1C">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AA53C2" w:rsidRPr="00840AA1">
              <w:rPr>
                <w:rFonts w:eastAsia="Arial Unicode MS"/>
                <w:color w:val="000000"/>
                <w:sz w:val="26"/>
                <w:szCs w:val="26"/>
                <w:u w:color="000000"/>
              </w:rPr>
              <w:t>.12.2021</w:t>
            </w:r>
          </w:p>
        </w:tc>
        <w:tc>
          <w:tcPr>
            <w:tcW w:w="1843" w:type="dxa"/>
            <w:shd w:val="clear" w:color="auto" w:fill="auto"/>
            <w:vAlign w:val="center"/>
          </w:tcPr>
          <w:p w:rsidR="00AA53C2" w:rsidRPr="00840AA1" w:rsidRDefault="00AA53C2"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AA53C2" w:rsidRPr="00CD0E3A" w:rsidRDefault="00AA53C2"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деятельности </w:t>
            </w:r>
            <w:r>
              <w:rPr>
                <w:rFonts w:eastAsia="Arial Unicode MS"/>
                <w:bCs/>
                <w:sz w:val="26"/>
                <w:szCs w:val="26"/>
                <w:u w:color="000000"/>
              </w:rPr>
              <w:t xml:space="preserve">в </w:t>
            </w:r>
            <w:r w:rsidRPr="006468A2">
              <w:rPr>
                <w:rFonts w:eastAsia="Arial Unicode MS"/>
                <w:bCs/>
                <w:sz w:val="26"/>
                <w:szCs w:val="26"/>
              </w:rPr>
              <w:t>2021 г.  95 850 человек</w:t>
            </w:r>
          </w:p>
        </w:tc>
        <w:tc>
          <w:tcPr>
            <w:tcW w:w="1217" w:type="dxa"/>
            <w:shd w:val="clear" w:color="auto" w:fill="auto"/>
            <w:vAlign w:val="center"/>
          </w:tcPr>
          <w:p w:rsidR="00AA53C2" w:rsidRPr="00840AA1" w:rsidRDefault="00AA53C2" w:rsidP="004E2A1C">
            <w:pPr>
              <w:spacing w:line="240" w:lineRule="atLeast"/>
              <w:jc w:val="left"/>
              <w:rPr>
                <w:rFonts w:eastAsia="Arial Unicode MS"/>
                <w:bCs/>
                <w:color w:val="000000"/>
                <w:sz w:val="26"/>
                <w:szCs w:val="26"/>
                <w:u w:color="000000"/>
              </w:rPr>
            </w:pPr>
            <w:r>
              <w:rPr>
                <w:rFonts w:eastAsia="Arial Unicode MS"/>
                <w:bCs/>
                <w:color w:val="000000"/>
                <w:sz w:val="26"/>
                <w:szCs w:val="26"/>
                <w:u w:color="000000"/>
              </w:rPr>
              <w:t>ПК</w:t>
            </w:r>
          </w:p>
        </w:tc>
      </w:tr>
      <w:tr w:rsidR="00AA53C2" w:rsidRPr="006468A2" w:rsidTr="001312CE">
        <w:tc>
          <w:tcPr>
            <w:tcW w:w="879" w:type="dxa"/>
            <w:shd w:val="clear" w:color="auto" w:fill="auto"/>
          </w:tcPr>
          <w:p w:rsidR="00AA53C2" w:rsidRDefault="001312CE" w:rsidP="001312CE">
            <w:pPr>
              <w:spacing w:line="240" w:lineRule="atLeast"/>
              <w:jc w:val="center"/>
              <w:rPr>
                <w:sz w:val="26"/>
                <w:szCs w:val="26"/>
              </w:rPr>
            </w:pPr>
            <w:r>
              <w:rPr>
                <w:sz w:val="26"/>
                <w:szCs w:val="26"/>
              </w:rPr>
              <w:t>2.4.9</w:t>
            </w:r>
            <w:r w:rsidRPr="006468A2">
              <w:rPr>
                <w:sz w:val="26"/>
                <w:szCs w:val="26"/>
              </w:rPr>
              <w:t>.</w:t>
            </w:r>
          </w:p>
        </w:tc>
        <w:tc>
          <w:tcPr>
            <w:tcW w:w="5103" w:type="dxa"/>
            <w:shd w:val="clear" w:color="auto" w:fill="auto"/>
            <w:vAlign w:val="center"/>
          </w:tcPr>
          <w:p w:rsidR="00AA53C2" w:rsidRPr="00840AA1" w:rsidRDefault="00AA53C2" w:rsidP="004E2A1C">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tc>
        <w:tc>
          <w:tcPr>
            <w:tcW w:w="1417" w:type="dxa"/>
            <w:shd w:val="clear" w:color="auto" w:fill="auto"/>
            <w:vAlign w:val="center"/>
          </w:tcPr>
          <w:p w:rsidR="00AA53C2" w:rsidRPr="00840AA1" w:rsidRDefault="00AA53C2" w:rsidP="004E2A1C">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AA53C2" w:rsidRPr="00840AA1">
              <w:rPr>
                <w:rFonts w:eastAsia="Arial Unicode MS"/>
                <w:color w:val="000000"/>
                <w:sz w:val="26"/>
                <w:szCs w:val="26"/>
                <w:u w:color="000000"/>
              </w:rPr>
              <w:t>.12.2022</w:t>
            </w:r>
          </w:p>
        </w:tc>
        <w:tc>
          <w:tcPr>
            <w:tcW w:w="1843" w:type="dxa"/>
            <w:shd w:val="clear" w:color="auto" w:fill="auto"/>
            <w:vAlign w:val="center"/>
          </w:tcPr>
          <w:p w:rsidR="00AA53C2" w:rsidRPr="00840AA1" w:rsidRDefault="00AA53C2"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AA53C2" w:rsidRPr="00CD0E3A" w:rsidRDefault="00AA53C2"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деятельности </w:t>
            </w:r>
            <w:r>
              <w:rPr>
                <w:rFonts w:eastAsia="Arial Unicode MS"/>
                <w:bCs/>
                <w:sz w:val="26"/>
                <w:szCs w:val="26"/>
                <w:u w:color="000000"/>
              </w:rPr>
              <w:t xml:space="preserve">в </w:t>
            </w:r>
            <w:r w:rsidRPr="006468A2">
              <w:rPr>
                <w:rFonts w:eastAsia="Arial Unicode MS"/>
                <w:bCs/>
                <w:sz w:val="26"/>
                <w:szCs w:val="26"/>
              </w:rPr>
              <w:t>2022 г.   61 425 человек</w:t>
            </w:r>
            <w:r>
              <w:rPr>
                <w:rFonts w:eastAsia="Arial Unicode MS"/>
                <w:bCs/>
                <w:sz w:val="26"/>
                <w:szCs w:val="26"/>
              </w:rPr>
              <w:t xml:space="preserve"> </w:t>
            </w:r>
          </w:p>
        </w:tc>
        <w:tc>
          <w:tcPr>
            <w:tcW w:w="1217" w:type="dxa"/>
            <w:shd w:val="clear" w:color="auto" w:fill="auto"/>
            <w:vAlign w:val="center"/>
          </w:tcPr>
          <w:p w:rsidR="00AA53C2" w:rsidRPr="00840AA1" w:rsidRDefault="00AA53C2" w:rsidP="004E2A1C">
            <w:pPr>
              <w:spacing w:line="240" w:lineRule="atLeast"/>
              <w:jc w:val="left"/>
              <w:rPr>
                <w:rFonts w:eastAsia="Arial Unicode MS"/>
                <w:bCs/>
                <w:color w:val="000000"/>
                <w:sz w:val="26"/>
                <w:szCs w:val="26"/>
                <w:u w:color="000000"/>
              </w:rPr>
            </w:pPr>
          </w:p>
        </w:tc>
      </w:tr>
      <w:tr w:rsidR="00AA53C2" w:rsidRPr="006468A2" w:rsidTr="001312CE">
        <w:tc>
          <w:tcPr>
            <w:tcW w:w="879" w:type="dxa"/>
            <w:shd w:val="clear" w:color="auto" w:fill="auto"/>
          </w:tcPr>
          <w:p w:rsidR="00AA53C2" w:rsidRDefault="001312CE" w:rsidP="001312CE">
            <w:pPr>
              <w:spacing w:line="240" w:lineRule="atLeast"/>
              <w:jc w:val="center"/>
              <w:rPr>
                <w:sz w:val="26"/>
                <w:szCs w:val="26"/>
              </w:rPr>
            </w:pPr>
            <w:r>
              <w:rPr>
                <w:sz w:val="26"/>
                <w:szCs w:val="26"/>
              </w:rPr>
              <w:t>2.4.10</w:t>
            </w:r>
            <w:r w:rsidRPr="006468A2">
              <w:rPr>
                <w:sz w:val="26"/>
                <w:szCs w:val="26"/>
              </w:rPr>
              <w:t>.</w:t>
            </w:r>
          </w:p>
        </w:tc>
        <w:tc>
          <w:tcPr>
            <w:tcW w:w="5103" w:type="dxa"/>
            <w:shd w:val="clear" w:color="auto" w:fill="auto"/>
            <w:vAlign w:val="center"/>
          </w:tcPr>
          <w:p w:rsidR="00AA53C2" w:rsidRDefault="00AA53C2" w:rsidP="004E2A1C">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p w:rsidR="00AA53C2" w:rsidRDefault="00AA53C2" w:rsidP="004E2A1C">
            <w:pPr>
              <w:rPr>
                <w:rFonts w:eastAsia="Arial Unicode MS"/>
                <w:sz w:val="26"/>
                <w:szCs w:val="26"/>
              </w:rPr>
            </w:pPr>
          </w:p>
          <w:p w:rsidR="00AA53C2" w:rsidRPr="001312CE" w:rsidRDefault="00AA53C2" w:rsidP="001312CE">
            <w:pPr>
              <w:rPr>
                <w:rFonts w:eastAsia="Arial Unicode MS"/>
                <w:sz w:val="26"/>
                <w:szCs w:val="26"/>
              </w:rPr>
            </w:pPr>
          </w:p>
        </w:tc>
        <w:tc>
          <w:tcPr>
            <w:tcW w:w="1417" w:type="dxa"/>
            <w:shd w:val="clear" w:color="auto" w:fill="auto"/>
            <w:vAlign w:val="center"/>
          </w:tcPr>
          <w:p w:rsidR="00AA53C2" w:rsidRPr="00840AA1" w:rsidRDefault="00AA53C2" w:rsidP="004E2A1C">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AA53C2" w:rsidRPr="00840AA1">
              <w:rPr>
                <w:rFonts w:eastAsia="Arial Unicode MS"/>
                <w:color w:val="000000"/>
                <w:sz w:val="26"/>
                <w:szCs w:val="26"/>
                <w:u w:color="000000"/>
              </w:rPr>
              <w:t>.12.2023</w:t>
            </w:r>
          </w:p>
          <w:p w:rsidR="00AA53C2" w:rsidRPr="00840AA1" w:rsidRDefault="00AA53C2"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AA53C2" w:rsidRPr="00840AA1" w:rsidRDefault="00AA53C2"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vAlign w:val="center"/>
          </w:tcPr>
          <w:p w:rsidR="00AA53C2" w:rsidRPr="00CD0E3A" w:rsidRDefault="00AA53C2" w:rsidP="004E2A1C">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w:t>
            </w:r>
            <w:r w:rsidRPr="00A41A56">
              <w:rPr>
                <w:rFonts w:eastAsia="Arial Unicode MS"/>
                <w:bCs/>
                <w:sz w:val="26"/>
                <w:szCs w:val="26"/>
                <w:u w:color="000000"/>
              </w:rPr>
              <w:lastRenderedPageBreak/>
              <w:t xml:space="preserve">деятельности </w:t>
            </w:r>
            <w:r>
              <w:rPr>
                <w:rFonts w:eastAsia="Arial Unicode MS"/>
                <w:bCs/>
                <w:sz w:val="26"/>
                <w:szCs w:val="26"/>
                <w:u w:color="000000"/>
              </w:rPr>
              <w:t xml:space="preserve">в </w:t>
            </w:r>
            <w:r w:rsidRPr="006468A2">
              <w:rPr>
                <w:rFonts w:eastAsia="Arial Unicode MS"/>
                <w:bCs/>
                <w:sz w:val="26"/>
                <w:szCs w:val="26"/>
              </w:rPr>
              <w:t>2023 г.  58 155  человек</w:t>
            </w:r>
          </w:p>
        </w:tc>
        <w:tc>
          <w:tcPr>
            <w:tcW w:w="1217" w:type="dxa"/>
            <w:shd w:val="clear" w:color="auto" w:fill="auto"/>
            <w:vAlign w:val="center"/>
          </w:tcPr>
          <w:p w:rsidR="00AA53C2" w:rsidRPr="00840AA1" w:rsidRDefault="00AA53C2" w:rsidP="004E2A1C">
            <w:pPr>
              <w:spacing w:line="240" w:lineRule="atLeast"/>
              <w:jc w:val="left"/>
              <w:rPr>
                <w:rFonts w:eastAsia="Arial Unicode MS"/>
                <w:bCs/>
                <w:color w:val="000000"/>
                <w:sz w:val="26"/>
                <w:szCs w:val="26"/>
                <w:u w:color="000000"/>
              </w:rPr>
            </w:pPr>
          </w:p>
        </w:tc>
      </w:tr>
      <w:tr w:rsidR="00AA53C2" w:rsidRPr="006468A2" w:rsidTr="001312CE">
        <w:tc>
          <w:tcPr>
            <w:tcW w:w="879" w:type="dxa"/>
            <w:shd w:val="clear" w:color="auto" w:fill="auto"/>
          </w:tcPr>
          <w:p w:rsidR="00AA53C2" w:rsidRDefault="001312CE" w:rsidP="001312CE">
            <w:pPr>
              <w:spacing w:line="240" w:lineRule="atLeast"/>
              <w:jc w:val="center"/>
              <w:rPr>
                <w:sz w:val="26"/>
                <w:szCs w:val="26"/>
              </w:rPr>
            </w:pPr>
            <w:r>
              <w:rPr>
                <w:sz w:val="26"/>
                <w:szCs w:val="26"/>
              </w:rPr>
              <w:lastRenderedPageBreak/>
              <w:t>2.4.10</w:t>
            </w:r>
            <w:r w:rsidRPr="006468A2">
              <w:rPr>
                <w:sz w:val="26"/>
                <w:szCs w:val="26"/>
              </w:rPr>
              <w:t>.</w:t>
            </w:r>
          </w:p>
        </w:tc>
        <w:tc>
          <w:tcPr>
            <w:tcW w:w="5103" w:type="dxa"/>
            <w:shd w:val="clear" w:color="auto" w:fill="auto"/>
            <w:vAlign w:val="center"/>
          </w:tcPr>
          <w:p w:rsidR="00AA53C2" w:rsidRDefault="00AA53C2" w:rsidP="004E2A1C">
            <w:pPr>
              <w:spacing w:line="240" w:lineRule="atLeast"/>
              <w:jc w:val="left"/>
              <w:rPr>
                <w:rFonts w:eastAsia="Arial Unicode MS"/>
                <w:bCs/>
                <w:color w:val="000000"/>
                <w:sz w:val="26"/>
                <w:szCs w:val="26"/>
                <w:u w:color="000000"/>
              </w:rPr>
            </w:pPr>
            <w:r w:rsidRPr="00840AA1">
              <w:rPr>
                <w:rFonts w:eastAsia="Arial Unicode MS"/>
                <w:bCs/>
                <w:color w:val="000000"/>
                <w:sz w:val="26"/>
                <w:szCs w:val="26"/>
                <w:u w:color="000000"/>
              </w:rPr>
              <w:t xml:space="preserve">Проведено обучение основам </w:t>
            </w:r>
            <w:r w:rsidRPr="00840AA1">
              <w:rPr>
                <w:rFonts w:eastAsia="Arial Unicode MS"/>
                <w:bCs/>
                <w:sz w:val="26"/>
                <w:szCs w:val="26"/>
                <w:u w:color="000000"/>
              </w:rPr>
              <w:t>ведения бизнеса, финансовой грамотности и иным навыкам предпринимательской деятельности участников федерального проекта</w:t>
            </w:r>
          </w:p>
          <w:p w:rsidR="00AA53C2" w:rsidRDefault="00AA53C2" w:rsidP="004E2A1C">
            <w:pPr>
              <w:rPr>
                <w:rFonts w:eastAsia="Arial Unicode MS"/>
                <w:sz w:val="26"/>
                <w:szCs w:val="26"/>
              </w:rPr>
            </w:pPr>
          </w:p>
          <w:p w:rsidR="00AA53C2" w:rsidRPr="00840AA1" w:rsidRDefault="00AA53C2" w:rsidP="005073A8">
            <w:pPr>
              <w:spacing w:line="240" w:lineRule="atLeast"/>
              <w:jc w:val="left"/>
              <w:rPr>
                <w:rFonts w:eastAsia="Arial Unicode MS"/>
                <w:bCs/>
                <w:color w:val="000000"/>
                <w:sz w:val="26"/>
                <w:szCs w:val="26"/>
                <w:u w:color="000000"/>
              </w:rPr>
            </w:pPr>
          </w:p>
        </w:tc>
        <w:tc>
          <w:tcPr>
            <w:tcW w:w="1417" w:type="dxa"/>
            <w:shd w:val="clear" w:color="auto" w:fill="auto"/>
            <w:vAlign w:val="center"/>
          </w:tcPr>
          <w:p w:rsidR="00AA53C2" w:rsidRPr="00840AA1" w:rsidRDefault="00AA53C2" w:rsidP="005073A8">
            <w:pPr>
              <w:spacing w:line="240" w:lineRule="atLeast"/>
              <w:jc w:val="center"/>
              <w:rPr>
                <w:rFonts w:eastAsia="Arial Unicode MS"/>
                <w:color w:val="000000"/>
                <w:sz w:val="26"/>
                <w:szCs w:val="26"/>
                <w:u w:color="000000"/>
              </w:rPr>
            </w:pPr>
          </w:p>
        </w:tc>
        <w:tc>
          <w:tcPr>
            <w:tcW w:w="1494" w:type="dxa"/>
            <w:shd w:val="clear" w:color="auto" w:fill="auto"/>
            <w:vAlign w:val="center"/>
          </w:tcPr>
          <w:p w:rsidR="00AA53C2" w:rsidRPr="00840AA1" w:rsidRDefault="001312CE" w:rsidP="00816CA9">
            <w:pPr>
              <w:spacing w:line="240" w:lineRule="atLeast"/>
              <w:jc w:val="center"/>
              <w:rPr>
                <w:rFonts w:eastAsia="Arial Unicode MS"/>
                <w:color w:val="000000"/>
                <w:sz w:val="26"/>
                <w:szCs w:val="26"/>
                <w:u w:color="000000"/>
              </w:rPr>
            </w:pPr>
            <w:r>
              <w:rPr>
                <w:rFonts w:eastAsia="Arial Unicode MS"/>
                <w:color w:val="000000"/>
                <w:sz w:val="26"/>
                <w:szCs w:val="26"/>
                <w:u w:color="000000"/>
              </w:rPr>
              <w:t>20</w:t>
            </w:r>
            <w:r w:rsidR="00AA53C2" w:rsidRPr="00840AA1">
              <w:rPr>
                <w:rFonts w:eastAsia="Arial Unicode MS"/>
                <w:color w:val="000000"/>
                <w:sz w:val="26"/>
                <w:szCs w:val="26"/>
                <w:u w:color="000000"/>
              </w:rPr>
              <w:t>.12.202</w:t>
            </w:r>
            <w:r w:rsidR="00AA53C2">
              <w:rPr>
                <w:rFonts w:eastAsia="Arial Unicode MS"/>
                <w:color w:val="000000"/>
                <w:sz w:val="26"/>
                <w:szCs w:val="26"/>
                <w:u w:color="000000"/>
              </w:rPr>
              <w:t>4</w:t>
            </w:r>
          </w:p>
          <w:p w:rsidR="00AA53C2" w:rsidRPr="00840AA1" w:rsidRDefault="00AA53C2" w:rsidP="00816CA9">
            <w:pPr>
              <w:spacing w:line="240" w:lineRule="atLeast"/>
              <w:jc w:val="center"/>
              <w:rPr>
                <w:rFonts w:eastAsia="Arial Unicode MS"/>
                <w:color w:val="000000"/>
                <w:sz w:val="26"/>
                <w:szCs w:val="26"/>
                <w:u w:color="000000"/>
              </w:rPr>
            </w:pPr>
          </w:p>
        </w:tc>
        <w:tc>
          <w:tcPr>
            <w:tcW w:w="1843" w:type="dxa"/>
            <w:shd w:val="clear" w:color="auto" w:fill="auto"/>
            <w:vAlign w:val="center"/>
          </w:tcPr>
          <w:p w:rsidR="00AA53C2" w:rsidRPr="00840AA1" w:rsidRDefault="00AA53C2" w:rsidP="00816CA9">
            <w:pPr>
              <w:spacing w:line="240" w:lineRule="atLeast"/>
              <w:jc w:val="center"/>
              <w:rPr>
                <w:sz w:val="26"/>
                <w:szCs w:val="26"/>
              </w:rPr>
            </w:pPr>
            <w:r>
              <w:rPr>
                <w:rFonts w:eastAsia="Arial Unicode MS"/>
                <w:bCs/>
                <w:color w:val="000000"/>
                <w:sz w:val="26"/>
                <w:szCs w:val="26"/>
                <w:u w:color="000000"/>
              </w:rPr>
              <w:t>О.А. Тетерина</w:t>
            </w:r>
          </w:p>
        </w:tc>
        <w:tc>
          <w:tcPr>
            <w:tcW w:w="2894" w:type="dxa"/>
            <w:shd w:val="clear" w:color="auto" w:fill="auto"/>
          </w:tcPr>
          <w:p w:rsidR="00AA53C2" w:rsidRPr="00CD0E3A" w:rsidRDefault="00AA53C2" w:rsidP="001312CE">
            <w:pPr>
              <w:spacing w:line="240" w:lineRule="atLeast"/>
              <w:rPr>
                <w:rFonts w:eastAsia="Arial Unicode MS"/>
                <w:bCs/>
                <w:color w:val="000000"/>
                <w:sz w:val="26"/>
                <w:szCs w:val="26"/>
                <w:u w:color="000000"/>
              </w:rPr>
            </w:pPr>
            <w:r w:rsidRPr="00CD0E3A">
              <w:rPr>
                <w:rFonts w:eastAsia="Arial Unicode MS"/>
                <w:bCs/>
                <w:sz w:val="26"/>
                <w:szCs w:val="26"/>
              </w:rPr>
              <w:t xml:space="preserve">Обучены </w:t>
            </w:r>
            <w:r w:rsidRPr="00CD0E3A">
              <w:rPr>
                <w:rFonts w:eastAsia="Arial Unicode MS"/>
                <w:bCs/>
                <w:sz w:val="26"/>
                <w:szCs w:val="26"/>
                <w:u w:color="000000"/>
              </w:rPr>
              <w:t>основам ведения бизнеса, финансов</w:t>
            </w:r>
            <w:r w:rsidRPr="00A41A56">
              <w:rPr>
                <w:rFonts w:eastAsia="Arial Unicode MS"/>
                <w:bCs/>
                <w:sz w:val="26"/>
                <w:szCs w:val="26"/>
                <w:u w:color="000000"/>
              </w:rPr>
              <w:t xml:space="preserve">ой грамотности и иным навыкам предпринимательской деятельности </w:t>
            </w:r>
            <w:r>
              <w:rPr>
                <w:rFonts w:eastAsia="Arial Unicode MS"/>
                <w:bCs/>
                <w:sz w:val="26"/>
                <w:szCs w:val="26"/>
                <w:u w:color="000000"/>
              </w:rPr>
              <w:t xml:space="preserve">в </w:t>
            </w:r>
            <w:r w:rsidRPr="006468A2">
              <w:rPr>
                <w:rFonts w:eastAsia="Arial Unicode MS"/>
                <w:bCs/>
                <w:sz w:val="26"/>
                <w:szCs w:val="26"/>
              </w:rPr>
              <w:t>2024 г.   50 680 человек</w:t>
            </w:r>
          </w:p>
        </w:tc>
        <w:tc>
          <w:tcPr>
            <w:tcW w:w="1217" w:type="dxa"/>
            <w:shd w:val="clear" w:color="auto" w:fill="auto"/>
            <w:vAlign w:val="center"/>
          </w:tcPr>
          <w:p w:rsidR="00AA53C2" w:rsidRPr="00840AA1" w:rsidRDefault="00AA53C2" w:rsidP="004812E6">
            <w:pPr>
              <w:spacing w:line="240" w:lineRule="atLeast"/>
              <w:jc w:val="left"/>
              <w:rPr>
                <w:rFonts w:eastAsia="Arial Unicode MS"/>
                <w:bCs/>
                <w:color w:val="000000"/>
                <w:sz w:val="26"/>
                <w:szCs w:val="26"/>
                <w:u w:color="000000"/>
              </w:rPr>
            </w:pPr>
          </w:p>
        </w:tc>
      </w:tr>
    </w:tbl>
    <w:p w:rsidR="00B32388" w:rsidRPr="00840AA1" w:rsidRDefault="00B32388" w:rsidP="00B32388">
      <w:pPr>
        <w:spacing w:line="240" w:lineRule="auto"/>
        <w:rPr>
          <w:sz w:val="26"/>
          <w:szCs w:val="26"/>
        </w:rPr>
      </w:pPr>
      <w:r w:rsidRPr="00840AA1">
        <w:rPr>
          <w:sz w:val="26"/>
          <w:szCs w:val="26"/>
          <w:vertAlign w:val="superscript"/>
        </w:rPr>
        <w:t>4</w:t>
      </w:r>
      <w:r w:rsidRPr="00840AA1">
        <w:rPr>
          <w:sz w:val="26"/>
          <w:szCs w:val="26"/>
        </w:rPr>
        <w:t xml:space="preserve"> Президиум Совета при Президенте Российской Федерации по стратегическому развитию и приоритетным проектам.</w:t>
      </w:r>
    </w:p>
    <w:p w:rsidR="00B32388" w:rsidRPr="00840AA1" w:rsidRDefault="00B32388" w:rsidP="00B32388">
      <w:pPr>
        <w:spacing w:line="240" w:lineRule="auto"/>
        <w:rPr>
          <w:sz w:val="26"/>
          <w:szCs w:val="26"/>
        </w:rPr>
      </w:pPr>
      <w:r w:rsidRPr="00840AA1">
        <w:rPr>
          <w:sz w:val="26"/>
          <w:szCs w:val="26"/>
          <w:vertAlign w:val="superscript"/>
        </w:rPr>
        <w:t xml:space="preserve">5 </w:t>
      </w:r>
      <w:r w:rsidRPr="00840AA1">
        <w:rPr>
          <w:sz w:val="26"/>
          <w:szCs w:val="26"/>
        </w:rPr>
        <w:t>Руководитель национального проекта.</w:t>
      </w:r>
    </w:p>
    <w:p w:rsidR="00B32388" w:rsidRPr="00840AA1" w:rsidRDefault="00B32388" w:rsidP="00B32388">
      <w:pPr>
        <w:spacing w:line="240" w:lineRule="auto"/>
        <w:rPr>
          <w:sz w:val="26"/>
          <w:szCs w:val="26"/>
        </w:rPr>
      </w:pPr>
      <w:r w:rsidRPr="00840AA1">
        <w:rPr>
          <w:sz w:val="26"/>
          <w:szCs w:val="26"/>
          <w:vertAlign w:val="superscript"/>
        </w:rPr>
        <w:t>6</w:t>
      </w:r>
      <w:r w:rsidRPr="00840AA1">
        <w:rPr>
          <w:sz w:val="26"/>
          <w:szCs w:val="26"/>
        </w:rPr>
        <w:t xml:space="preserve"> Проектный комитет по основному направлению стратегического развития Российской Федерации.</w:t>
      </w:r>
    </w:p>
    <w:p w:rsidR="00943121" w:rsidRPr="00840AA1" w:rsidRDefault="00943121" w:rsidP="00943121">
      <w:pPr>
        <w:spacing w:line="120" w:lineRule="exact"/>
        <w:jc w:val="center"/>
        <w:rPr>
          <w:sz w:val="26"/>
          <w:szCs w:val="26"/>
        </w:rPr>
      </w:pPr>
      <w:r w:rsidRPr="00840AA1">
        <w:rPr>
          <w:sz w:val="26"/>
          <w:szCs w:val="26"/>
        </w:rPr>
        <w:br w:type="page"/>
      </w:r>
    </w:p>
    <w:p w:rsidR="00943121" w:rsidRPr="00840AA1" w:rsidRDefault="00943121" w:rsidP="00943121">
      <w:pPr>
        <w:spacing w:line="240" w:lineRule="atLeast"/>
        <w:ind w:left="10206"/>
        <w:jc w:val="center"/>
        <w:rPr>
          <w:sz w:val="26"/>
          <w:szCs w:val="26"/>
        </w:rPr>
      </w:pPr>
      <w:r w:rsidRPr="00840AA1">
        <w:rPr>
          <w:sz w:val="26"/>
          <w:szCs w:val="26"/>
        </w:rPr>
        <w:lastRenderedPageBreak/>
        <w:t>ПРИЛОЖЕНИЕ № 2</w:t>
      </w:r>
    </w:p>
    <w:p w:rsidR="00943121" w:rsidRPr="00840AA1" w:rsidRDefault="00943121" w:rsidP="00943121">
      <w:pPr>
        <w:tabs>
          <w:tab w:val="left" w:pos="9072"/>
        </w:tabs>
        <w:spacing w:line="240" w:lineRule="atLeast"/>
        <w:ind w:left="10206"/>
        <w:jc w:val="center"/>
        <w:rPr>
          <w:sz w:val="26"/>
          <w:szCs w:val="26"/>
        </w:rPr>
      </w:pPr>
      <w:r w:rsidRPr="00840AA1">
        <w:rPr>
          <w:sz w:val="26"/>
          <w:szCs w:val="26"/>
        </w:rPr>
        <w:t>к паспорту федерального проекта (</w:t>
      </w:r>
      <w:r w:rsidR="00D86B2F" w:rsidRPr="005570ED">
        <w:rPr>
          <w:sz w:val="26"/>
          <w:szCs w:val="26"/>
        </w:rPr>
        <w:t>Популяризация предпринимательства</w:t>
      </w:r>
      <w:r w:rsidRPr="00840AA1">
        <w:rPr>
          <w:sz w:val="26"/>
          <w:szCs w:val="26"/>
        </w:rPr>
        <w:t>)</w:t>
      </w:r>
    </w:p>
    <w:p w:rsidR="00943121" w:rsidRPr="00840AA1" w:rsidRDefault="00943121" w:rsidP="00943121">
      <w:pPr>
        <w:spacing w:line="240" w:lineRule="exact"/>
        <w:jc w:val="center"/>
        <w:rPr>
          <w:sz w:val="26"/>
          <w:szCs w:val="26"/>
        </w:rPr>
      </w:pPr>
    </w:p>
    <w:p w:rsidR="00943121" w:rsidRPr="00840AA1" w:rsidRDefault="00943121" w:rsidP="00943121">
      <w:pPr>
        <w:spacing w:line="240" w:lineRule="auto"/>
        <w:jc w:val="center"/>
        <w:rPr>
          <w:sz w:val="26"/>
          <w:szCs w:val="26"/>
        </w:rPr>
      </w:pPr>
      <w:r w:rsidRPr="00840AA1">
        <w:rPr>
          <w:sz w:val="26"/>
          <w:szCs w:val="26"/>
        </w:rPr>
        <w:t xml:space="preserve">Показатели федерального проекта по субъектам Российской Федерации </w:t>
      </w:r>
    </w:p>
    <w:p w:rsidR="00943121" w:rsidRPr="00840AA1" w:rsidRDefault="00943121" w:rsidP="00943121">
      <w:pPr>
        <w:spacing w:line="240" w:lineRule="auto"/>
        <w:jc w:val="center"/>
        <w:rPr>
          <w:sz w:val="26"/>
          <w:szCs w:val="26"/>
        </w:rPr>
      </w:pPr>
    </w:p>
    <w:p w:rsidR="00943121" w:rsidRPr="00840AA1" w:rsidRDefault="00943121" w:rsidP="00943121">
      <w:pPr>
        <w:spacing w:line="240" w:lineRule="auto"/>
        <w:jc w:val="center"/>
        <w:rPr>
          <w:sz w:val="26"/>
          <w:szCs w:val="26"/>
        </w:rPr>
      </w:pPr>
    </w:p>
    <w:tbl>
      <w:tblPr>
        <w:tblW w:w="13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27"/>
        <w:gridCol w:w="1983"/>
        <w:gridCol w:w="1986"/>
        <w:gridCol w:w="1134"/>
        <w:gridCol w:w="1134"/>
        <w:gridCol w:w="992"/>
        <w:gridCol w:w="996"/>
        <w:gridCol w:w="995"/>
        <w:gridCol w:w="994"/>
      </w:tblGrid>
      <w:tr w:rsidR="00A87153" w:rsidRPr="006468A2" w:rsidTr="00840AA1">
        <w:trPr>
          <w:cantSplit/>
        </w:trPr>
        <w:tc>
          <w:tcPr>
            <w:tcW w:w="3627" w:type="dxa"/>
            <w:vMerge w:val="restart"/>
            <w:vAlign w:val="center"/>
          </w:tcPr>
          <w:p w:rsidR="00A87153" w:rsidRPr="00CD0E3A" w:rsidRDefault="00A87153" w:rsidP="004812E6">
            <w:pPr>
              <w:spacing w:line="240" w:lineRule="atLeast"/>
              <w:jc w:val="center"/>
              <w:rPr>
                <w:rFonts w:eastAsia="Arial Unicode MS"/>
                <w:sz w:val="26"/>
                <w:szCs w:val="26"/>
              </w:rPr>
            </w:pPr>
            <w:r w:rsidRPr="00CD0E3A">
              <w:rPr>
                <w:rFonts w:eastAsia="Arial Unicode MS"/>
                <w:sz w:val="26"/>
                <w:szCs w:val="26"/>
              </w:rPr>
              <w:t xml:space="preserve">Субъект </w:t>
            </w:r>
          </w:p>
          <w:p w:rsidR="00A87153" w:rsidRPr="00A41A56" w:rsidRDefault="00A87153" w:rsidP="004812E6">
            <w:pPr>
              <w:spacing w:line="240" w:lineRule="atLeast"/>
              <w:jc w:val="center"/>
              <w:rPr>
                <w:rFonts w:eastAsia="Arial Unicode MS"/>
                <w:sz w:val="26"/>
                <w:szCs w:val="26"/>
              </w:rPr>
            </w:pPr>
            <w:r w:rsidRPr="00A41A56">
              <w:rPr>
                <w:rFonts w:eastAsia="Arial Unicode MS"/>
                <w:sz w:val="26"/>
                <w:szCs w:val="26"/>
              </w:rPr>
              <w:t>Российской Федерации</w:t>
            </w:r>
          </w:p>
        </w:tc>
        <w:tc>
          <w:tcPr>
            <w:tcW w:w="3969" w:type="dxa"/>
            <w:gridSpan w:val="2"/>
            <w:shd w:val="clear" w:color="auto" w:fill="auto"/>
            <w:vAlign w:val="center"/>
          </w:tcPr>
          <w:p w:rsidR="00A87153" w:rsidRPr="0070759F" w:rsidRDefault="00A87153" w:rsidP="004812E6">
            <w:pPr>
              <w:spacing w:line="240" w:lineRule="atLeast"/>
              <w:jc w:val="center"/>
              <w:rPr>
                <w:rFonts w:eastAsia="Arial Unicode MS"/>
                <w:sz w:val="26"/>
                <w:szCs w:val="26"/>
              </w:rPr>
            </w:pPr>
            <w:r w:rsidRPr="0070759F">
              <w:rPr>
                <w:rFonts w:eastAsia="Arial Unicode MS"/>
                <w:sz w:val="26"/>
                <w:szCs w:val="26"/>
              </w:rPr>
              <w:t>Базовое значение</w:t>
            </w:r>
          </w:p>
        </w:tc>
        <w:tc>
          <w:tcPr>
            <w:tcW w:w="6245" w:type="dxa"/>
            <w:gridSpan w:val="6"/>
            <w:shd w:val="clear" w:color="auto" w:fill="auto"/>
            <w:vAlign w:val="center"/>
          </w:tcPr>
          <w:p w:rsidR="00A87153" w:rsidRPr="006468A2" w:rsidRDefault="00A87153" w:rsidP="004812E6">
            <w:pPr>
              <w:spacing w:line="240" w:lineRule="atLeast"/>
              <w:jc w:val="center"/>
              <w:rPr>
                <w:rFonts w:eastAsia="Arial Unicode MS"/>
                <w:sz w:val="26"/>
                <w:szCs w:val="26"/>
              </w:rPr>
            </w:pPr>
            <w:r w:rsidRPr="006468A2">
              <w:rPr>
                <w:rFonts w:eastAsia="Arial Unicode MS"/>
                <w:sz w:val="26"/>
                <w:szCs w:val="26"/>
              </w:rPr>
              <w:t>Период реализации федерального проекта, год</w:t>
            </w:r>
          </w:p>
        </w:tc>
      </w:tr>
      <w:tr w:rsidR="00A87153" w:rsidRPr="006468A2" w:rsidTr="00840AA1">
        <w:trPr>
          <w:cantSplit/>
        </w:trPr>
        <w:tc>
          <w:tcPr>
            <w:tcW w:w="3627" w:type="dxa"/>
            <w:vMerge/>
          </w:tcPr>
          <w:p w:rsidR="00A87153" w:rsidRPr="006468A2" w:rsidRDefault="00A87153" w:rsidP="004812E6">
            <w:pPr>
              <w:spacing w:line="240" w:lineRule="atLeast"/>
              <w:jc w:val="center"/>
              <w:rPr>
                <w:rFonts w:eastAsia="Arial Unicode MS"/>
                <w:sz w:val="26"/>
                <w:szCs w:val="26"/>
              </w:rPr>
            </w:pPr>
          </w:p>
        </w:tc>
        <w:tc>
          <w:tcPr>
            <w:tcW w:w="1983" w:type="dxa"/>
            <w:shd w:val="clear" w:color="auto" w:fill="auto"/>
            <w:vAlign w:val="center"/>
          </w:tcPr>
          <w:p w:rsidR="00A87153" w:rsidRPr="006468A2" w:rsidRDefault="00A87153" w:rsidP="004812E6">
            <w:pPr>
              <w:spacing w:line="240" w:lineRule="atLeast"/>
              <w:jc w:val="center"/>
              <w:rPr>
                <w:rFonts w:eastAsia="Arial Unicode MS"/>
                <w:sz w:val="26"/>
                <w:szCs w:val="26"/>
              </w:rPr>
            </w:pPr>
            <w:r w:rsidRPr="006468A2">
              <w:rPr>
                <w:rFonts w:eastAsia="Arial Unicode MS"/>
                <w:sz w:val="26"/>
                <w:szCs w:val="26"/>
              </w:rPr>
              <w:t>Значение</w:t>
            </w:r>
          </w:p>
        </w:tc>
        <w:tc>
          <w:tcPr>
            <w:tcW w:w="1986" w:type="dxa"/>
            <w:shd w:val="clear" w:color="auto" w:fill="auto"/>
            <w:vAlign w:val="center"/>
          </w:tcPr>
          <w:p w:rsidR="00A87153" w:rsidRPr="006468A2" w:rsidRDefault="00A87153" w:rsidP="004812E6">
            <w:pPr>
              <w:spacing w:line="240" w:lineRule="atLeast"/>
              <w:jc w:val="center"/>
              <w:rPr>
                <w:rFonts w:eastAsia="Arial Unicode MS"/>
                <w:sz w:val="26"/>
                <w:szCs w:val="26"/>
              </w:rPr>
            </w:pPr>
            <w:r w:rsidRPr="006468A2">
              <w:rPr>
                <w:rFonts w:eastAsia="Arial Unicode MS"/>
                <w:sz w:val="26"/>
                <w:szCs w:val="26"/>
              </w:rPr>
              <w:t>Дата</w:t>
            </w:r>
          </w:p>
        </w:tc>
        <w:tc>
          <w:tcPr>
            <w:tcW w:w="1134" w:type="dxa"/>
            <w:shd w:val="clear" w:color="auto" w:fill="auto"/>
            <w:vAlign w:val="center"/>
          </w:tcPr>
          <w:p w:rsidR="00A87153" w:rsidRPr="006468A2" w:rsidRDefault="00A87153" w:rsidP="004812E6">
            <w:pPr>
              <w:spacing w:line="240" w:lineRule="atLeast"/>
              <w:jc w:val="center"/>
              <w:rPr>
                <w:sz w:val="26"/>
                <w:szCs w:val="26"/>
              </w:rPr>
            </w:pPr>
            <w:r w:rsidRPr="006468A2">
              <w:rPr>
                <w:sz w:val="26"/>
                <w:szCs w:val="26"/>
              </w:rPr>
              <w:t>2019</w:t>
            </w:r>
          </w:p>
        </w:tc>
        <w:tc>
          <w:tcPr>
            <w:tcW w:w="1134" w:type="dxa"/>
            <w:shd w:val="clear" w:color="auto" w:fill="auto"/>
            <w:vAlign w:val="center"/>
          </w:tcPr>
          <w:p w:rsidR="00A87153" w:rsidRPr="006468A2" w:rsidRDefault="00A87153" w:rsidP="004812E6">
            <w:pPr>
              <w:spacing w:line="240" w:lineRule="atLeast"/>
              <w:jc w:val="center"/>
              <w:rPr>
                <w:sz w:val="26"/>
                <w:szCs w:val="26"/>
              </w:rPr>
            </w:pPr>
            <w:r w:rsidRPr="006468A2">
              <w:rPr>
                <w:sz w:val="26"/>
                <w:szCs w:val="26"/>
              </w:rPr>
              <w:t>2020</w:t>
            </w:r>
          </w:p>
        </w:tc>
        <w:tc>
          <w:tcPr>
            <w:tcW w:w="992" w:type="dxa"/>
            <w:shd w:val="clear" w:color="auto" w:fill="auto"/>
            <w:vAlign w:val="center"/>
          </w:tcPr>
          <w:p w:rsidR="00A87153" w:rsidRPr="00840AA1" w:rsidRDefault="00A87153" w:rsidP="004812E6">
            <w:pPr>
              <w:spacing w:line="240" w:lineRule="atLeast"/>
              <w:jc w:val="center"/>
              <w:rPr>
                <w:sz w:val="26"/>
                <w:szCs w:val="26"/>
              </w:rPr>
            </w:pPr>
            <w:r w:rsidRPr="006468A2">
              <w:rPr>
                <w:sz w:val="26"/>
                <w:szCs w:val="26"/>
              </w:rPr>
              <w:t>2021</w:t>
            </w:r>
          </w:p>
        </w:tc>
        <w:tc>
          <w:tcPr>
            <w:tcW w:w="996" w:type="dxa"/>
            <w:shd w:val="clear" w:color="auto" w:fill="auto"/>
            <w:vAlign w:val="center"/>
          </w:tcPr>
          <w:p w:rsidR="00A87153" w:rsidRPr="0070759F" w:rsidRDefault="00A87153" w:rsidP="004812E6">
            <w:pPr>
              <w:spacing w:line="240" w:lineRule="atLeast"/>
              <w:jc w:val="center"/>
              <w:rPr>
                <w:sz w:val="26"/>
                <w:szCs w:val="26"/>
              </w:rPr>
            </w:pPr>
            <w:r w:rsidRPr="00A41A56">
              <w:rPr>
                <w:sz w:val="26"/>
                <w:szCs w:val="26"/>
              </w:rPr>
              <w:t>2022</w:t>
            </w:r>
          </w:p>
        </w:tc>
        <w:tc>
          <w:tcPr>
            <w:tcW w:w="995" w:type="dxa"/>
            <w:shd w:val="clear" w:color="auto" w:fill="auto"/>
            <w:vAlign w:val="center"/>
          </w:tcPr>
          <w:p w:rsidR="00A87153" w:rsidRPr="006468A2" w:rsidRDefault="00A87153" w:rsidP="004812E6">
            <w:pPr>
              <w:spacing w:line="240" w:lineRule="atLeast"/>
              <w:jc w:val="center"/>
              <w:rPr>
                <w:sz w:val="26"/>
                <w:szCs w:val="26"/>
              </w:rPr>
            </w:pPr>
            <w:r w:rsidRPr="006468A2">
              <w:rPr>
                <w:sz w:val="26"/>
                <w:szCs w:val="26"/>
              </w:rPr>
              <w:t>2023</w:t>
            </w:r>
          </w:p>
        </w:tc>
        <w:tc>
          <w:tcPr>
            <w:tcW w:w="994" w:type="dxa"/>
            <w:shd w:val="clear" w:color="auto" w:fill="auto"/>
            <w:vAlign w:val="center"/>
          </w:tcPr>
          <w:p w:rsidR="00A87153" w:rsidRPr="006468A2" w:rsidRDefault="00A87153" w:rsidP="004812E6">
            <w:pPr>
              <w:spacing w:line="240" w:lineRule="atLeast"/>
              <w:jc w:val="center"/>
              <w:rPr>
                <w:sz w:val="26"/>
                <w:szCs w:val="26"/>
              </w:rPr>
            </w:pPr>
            <w:r w:rsidRPr="006468A2">
              <w:rPr>
                <w:sz w:val="26"/>
                <w:szCs w:val="26"/>
              </w:rPr>
              <w:t>2024</w:t>
            </w:r>
          </w:p>
        </w:tc>
      </w:tr>
      <w:tr w:rsidR="00A87153" w:rsidRPr="006468A2" w:rsidTr="00840AA1">
        <w:trPr>
          <w:cantSplit/>
          <w:trHeight w:val="184"/>
        </w:trPr>
        <w:tc>
          <w:tcPr>
            <w:tcW w:w="13841" w:type="dxa"/>
            <w:gridSpan w:val="9"/>
            <w:shd w:val="clear" w:color="auto" w:fill="auto"/>
            <w:vAlign w:val="center"/>
          </w:tcPr>
          <w:p w:rsidR="00A87153" w:rsidRPr="00840AA1" w:rsidRDefault="00F55BC5" w:rsidP="004812E6">
            <w:pPr>
              <w:spacing w:after="120" w:line="240" w:lineRule="atLeast"/>
              <w:jc w:val="center"/>
              <w:rPr>
                <w:rFonts w:eastAsia="Arial Unicode MS"/>
                <w:sz w:val="26"/>
                <w:szCs w:val="26"/>
              </w:rPr>
            </w:pPr>
            <w:r w:rsidRPr="006468A2">
              <w:rPr>
                <w:rFonts w:eastAsia="Arial Unicode MS"/>
                <w:bCs/>
                <w:sz w:val="26"/>
                <w:szCs w:val="26"/>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тыс. чел.</w:t>
            </w:r>
            <w:r w:rsidRPr="00840AA1" w:rsidDel="00A87153">
              <w:rPr>
                <w:rFonts w:eastAsia="Arial Unicode MS"/>
                <w:sz w:val="26"/>
                <w:szCs w:val="26"/>
                <w:u w:color="000000"/>
              </w:rPr>
              <w:t xml:space="preserve"> </w:t>
            </w:r>
          </w:p>
        </w:tc>
      </w:tr>
      <w:tr w:rsidR="00D65C8A" w:rsidRPr="006468A2" w:rsidTr="00B3217D">
        <w:trPr>
          <w:cantSplit/>
        </w:trPr>
        <w:tc>
          <w:tcPr>
            <w:tcW w:w="3627" w:type="dxa"/>
            <w:shd w:val="clear" w:color="auto" w:fill="auto"/>
            <w:vAlign w:val="center"/>
          </w:tcPr>
          <w:p w:rsidR="00D65C8A" w:rsidRPr="00840AA1" w:rsidRDefault="00D65C8A" w:rsidP="00DD26F7">
            <w:pPr>
              <w:spacing w:line="240" w:lineRule="atLeast"/>
              <w:ind w:left="459"/>
              <w:jc w:val="left"/>
              <w:rPr>
                <w:sz w:val="26"/>
                <w:szCs w:val="26"/>
              </w:rPr>
            </w:pPr>
            <w:r w:rsidRPr="00840AA1">
              <w:rPr>
                <w:sz w:val="26"/>
                <w:szCs w:val="26"/>
              </w:rPr>
              <w:t>Алтайский край</w:t>
            </w:r>
          </w:p>
        </w:tc>
        <w:tc>
          <w:tcPr>
            <w:tcW w:w="1983" w:type="dxa"/>
            <w:shd w:val="clear" w:color="auto" w:fill="auto"/>
          </w:tcPr>
          <w:p w:rsidR="00D65C8A" w:rsidRPr="006468A2"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6468A2">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Амурская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Архангельская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Астраханская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Белгородская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Брянская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Владимирская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Волгоградская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1,655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1,657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1,657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Вологодская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Воронежская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0,554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1,840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1,840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 xml:space="preserve">г. Москва </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2,453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8,139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8,147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8,147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 xml:space="preserve">г. Санкт-Петербург </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3,298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3,301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г. Севастополь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Еврейская автономная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Забайкальский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Ивановская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Иркутская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lastRenderedPageBreak/>
              <w:t>Кабардино-Балкарская Республика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Калининградская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Калужская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Камчатский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w:t>
            </w:r>
            <w:r w:rsidRPr="006468A2">
              <w:rPr>
                <w:rFonts w:eastAsia="Arial Unicode MS"/>
                <w:sz w:val="26"/>
                <w:szCs w:val="26"/>
              </w:rPr>
              <w:t>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Карачаево-Черкесская Республика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Кемеровская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1,737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1,737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1,737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Кировская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Костромская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Краснодарский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1,143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3,428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 xml:space="preserve">Красноярский край </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0,658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1,973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2,182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2,184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2,184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Курганская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Курская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Ленинградская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Липецкая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Магаданская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Московская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1,551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5,144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5,149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5,149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5,149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Мурманская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Ненецкий автономный округ</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Нижегородская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Новгородская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Новосибирская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1,808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1,999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Омская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1,220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1,221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1,221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1,221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Оренбургская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1,249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1,249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1,249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Орловская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Пензенская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Пермский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1,425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1,576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1,578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1,578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1,578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Приморский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lastRenderedPageBreak/>
              <w:t>Псковская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Адыгея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Алтай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Башкортостан</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2,321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2,567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2,570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2,570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2,570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Бурятия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Дагестан</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1,647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1,822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1,823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1,823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Ингушетия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Калмыкия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Карелия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Коми</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Крым</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1,211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1,339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 xml:space="preserve">Республика Марий Эл </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Мордовия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Саха (Якутия)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Северная Осетия-Алания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Татарстан</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2,146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Тыва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Республика Хакасия</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Ростовская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0,898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2,693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2,978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Рязанская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Самарская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1,616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Саратовская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1,600</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Сахалинская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0,379</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Свердловская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2,594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2,869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2,872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2,872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2,872</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Смоленская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Ставропольский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1,616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1,788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Тамбовская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Тверская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Томская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lastRenderedPageBreak/>
              <w:t>Тульская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1,083</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Тюменская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0,965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Удмуртская Республика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Ульяновская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w:t>
            </w:r>
            <w:r w:rsidRPr="006468A2">
              <w:rPr>
                <w:rFonts w:eastAsia="Arial Unicode MS"/>
                <w:sz w:val="26"/>
                <w:szCs w:val="26"/>
              </w:rPr>
              <w:t>.01.2018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0,808</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Хабаровский край</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0,901</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Ханты-Мансийский автономный округ-Югра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1,076</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Челябинская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1,944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2,152</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Чеченская Республика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0,777</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Чувашская Республика</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0,619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0,685</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Чукотский автономный округ</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Ямало-Ненецкий автономный округ</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0,354</w:t>
            </w:r>
          </w:p>
        </w:tc>
      </w:tr>
      <w:tr w:rsidR="00D65C8A" w:rsidRPr="006468A2" w:rsidTr="00B3217D">
        <w:trPr>
          <w:cantSplit/>
        </w:trPr>
        <w:tc>
          <w:tcPr>
            <w:tcW w:w="3627" w:type="dxa"/>
            <w:shd w:val="clear" w:color="auto" w:fill="auto"/>
            <w:vAlign w:val="center"/>
          </w:tcPr>
          <w:p w:rsidR="00D65C8A" w:rsidRPr="00CD0E3A" w:rsidRDefault="00D65C8A" w:rsidP="004812E6">
            <w:pPr>
              <w:spacing w:line="240" w:lineRule="atLeast"/>
              <w:ind w:left="459"/>
              <w:jc w:val="left"/>
              <w:rPr>
                <w:rFonts w:eastAsia="Arial Unicode MS"/>
                <w:sz w:val="26"/>
                <w:szCs w:val="26"/>
              </w:rPr>
            </w:pPr>
            <w:r w:rsidRPr="00840AA1">
              <w:rPr>
                <w:sz w:val="26"/>
                <w:szCs w:val="26"/>
              </w:rPr>
              <w:t>Ярославская область</w:t>
            </w:r>
          </w:p>
        </w:tc>
        <w:tc>
          <w:tcPr>
            <w:tcW w:w="1983" w:type="dxa"/>
            <w:shd w:val="clear" w:color="auto" w:fill="auto"/>
          </w:tcPr>
          <w:p w:rsidR="00D65C8A" w:rsidRPr="00A41A56"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70759F">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0,866</w:t>
            </w:r>
          </w:p>
        </w:tc>
      </w:tr>
      <w:tr w:rsidR="00D65C8A" w:rsidRPr="006468A2" w:rsidTr="00F55BC5">
        <w:trPr>
          <w:cantSplit/>
        </w:trPr>
        <w:tc>
          <w:tcPr>
            <w:tcW w:w="13841" w:type="dxa"/>
            <w:gridSpan w:val="9"/>
            <w:shd w:val="clear" w:color="auto" w:fill="auto"/>
            <w:vAlign w:val="center"/>
          </w:tcPr>
          <w:p w:rsidR="00D65C8A" w:rsidRPr="006468A2" w:rsidRDefault="00D65C8A" w:rsidP="004812E6">
            <w:pPr>
              <w:spacing w:line="240" w:lineRule="atLeast"/>
              <w:jc w:val="center"/>
              <w:rPr>
                <w:rFonts w:eastAsia="Arial Unicode MS"/>
                <w:sz w:val="26"/>
                <w:szCs w:val="26"/>
              </w:rPr>
            </w:pPr>
            <w:r w:rsidRPr="006468A2">
              <w:rPr>
                <w:rFonts w:eastAsia="Arial Unicode MS"/>
                <w:bCs/>
                <w:sz w:val="26"/>
                <w:szCs w:val="26"/>
              </w:rPr>
              <w:t>Количество вновь созданных субъектов МСП, тыс. ед.</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rFonts w:eastAsia="Arial Unicode MS"/>
                <w:sz w:val="26"/>
                <w:szCs w:val="26"/>
                <w:u w:color="000000"/>
              </w:rPr>
            </w:pPr>
            <w:r w:rsidRPr="00840AA1">
              <w:rPr>
                <w:sz w:val="26"/>
                <w:szCs w:val="26"/>
              </w:rPr>
              <w:t>Алтайский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0,528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0,675</w:t>
            </w:r>
          </w:p>
        </w:tc>
        <w:tc>
          <w:tcPr>
            <w:tcW w:w="995" w:type="dxa"/>
            <w:shd w:val="clear" w:color="auto" w:fill="auto"/>
            <w:vAlign w:val="center"/>
          </w:tcPr>
          <w:p w:rsidR="00D65C8A" w:rsidRPr="00840AA1" w:rsidRDefault="00D65C8A" w:rsidP="004812E6">
            <w:pPr>
              <w:spacing w:line="240" w:lineRule="atLeast"/>
              <w:jc w:val="center"/>
              <w:rPr>
                <w:rFonts w:eastAsia="Arial Unicode MS"/>
                <w:sz w:val="26"/>
                <w:szCs w:val="26"/>
              </w:rPr>
            </w:pPr>
            <w:r w:rsidRPr="00840AA1">
              <w:rPr>
                <w:color w:val="000000"/>
                <w:sz w:val="26"/>
                <w:szCs w:val="26"/>
              </w:rPr>
              <w:t>0,807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0,910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Амурская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Архангельская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Астраханская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0,229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Белгородская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0,595</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0,671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Брянская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0,280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0,428</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Владимирская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Волгоградская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0,589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0,753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0,900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Вологодская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0,325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0,388</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Воронежская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0,409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0,654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0,836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0,999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1,127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Москва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0,724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1,810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2,896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3,700</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4,424</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4,987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Санкт-Петербург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0,733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1,173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1,499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1,793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2,021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г. Севастополь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0,183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Еврейская автономная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0,051</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Забайкальский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0,403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0,455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Ивановская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0,307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Иркутская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0,570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0,728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0,870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0,981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Кабардино-Балкарская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0,185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0,282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Калининградская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0,229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Калужская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Камчатский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Карачаево-Черкесская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Кемеровская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0,386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0,617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0,789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0,943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1,063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Кировская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w:t>
            </w:r>
            <w:r w:rsidRPr="0070759F">
              <w:rPr>
                <w:rFonts w:eastAsia="Arial Unicode MS"/>
                <w:sz w:val="26"/>
                <w:szCs w:val="26"/>
              </w:rPr>
              <w:t>.01.2018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Костромская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Краснодарский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0,843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1,349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1,724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2,061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2,323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Красноярский край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0,776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1,186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1,337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Курганская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0,447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Ленинградская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0,528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0,675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0,807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0,909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Липецкая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0,306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Магаданская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0,008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Московская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0,458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1,144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1,830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2,339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2,796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3,152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Мурманская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0,328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0,003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0,006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Нижегородская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0,788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1,007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1,203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1,357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Новосибирская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0,445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0,711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0,909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1,087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1,225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0,434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0,555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0,663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0,747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Оренбургская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0,444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0,568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0,679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0,765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0,218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Пензенская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0,307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0,469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0,529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Пермский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0,561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0,717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0,857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0,966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Приморский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0,534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0,639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0,186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0,222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Адыгея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Алтай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0,060</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Башкортостан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0,228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0,571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0,913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1,167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1,395</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1,573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Бурятия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0,305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0,364</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Дагестан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0,405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0,648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0,828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0,990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1,116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Ингушетия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0,188</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0,212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Калмыкия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0,088</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Карелия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0,096</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0,234</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Коми</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w:t>
            </w:r>
            <w:r w:rsidRPr="0070759F">
              <w:rPr>
                <w:rFonts w:eastAsia="Arial Unicode MS"/>
                <w:sz w:val="26"/>
                <w:szCs w:val="26"/>
              </w:rPr>
              <w:t>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0,203</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0,310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Крым</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0,609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0,728</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Республика Марий Эл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Мордовия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0,211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0,270</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0,323</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Саха (Якутия)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0,057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0,227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0,290</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0,347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Северная Осетия-Алания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Татарстан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0,211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0,528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0,844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1,079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1,290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1,454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Тыва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0,045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0,091</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0,109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Хакасия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0,117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0,150</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Ростовская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0,662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1,059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1,354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1,619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1,825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Рязанская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Самарская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w:t>
            </w:r>
            <w:r w:rsidRPr="0070759F">
              <w:rPr>
                <w:rFonts w:eastAsia="Arial Unicode MS"/>
                <w:sz w:val="26"/>
                <w:szCs w:val="26"/>
              </w:rPr>
              <w:t>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0,636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0,813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0,972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Саратовская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0,355</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0,569</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0,727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0,869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0,980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Сахалинская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0,034</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0,135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0,206</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Свердловская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0,255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0,638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1,021</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1,304</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1,560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1,758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Смоленская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0,164</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0,400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0,451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Ставропольский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0,636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0,812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0,971</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1,095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Тамбовская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Тверская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0,287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0,439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0,260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0,332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0,397</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0,447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Тульская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0,385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0,492</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0,588</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0,663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Тюменская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0,095</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0,237</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0,380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0,485</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0,580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0,654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Удмуртская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0,201</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0,322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0,411</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0,554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Ульяновская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0,072</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0,287</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0,367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0,439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Хабаровский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0,080</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0,200</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0,320</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0,409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0,552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Ханты-Мансийский автономный округ-Югра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0,096</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0,239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0,382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0,489</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0,584</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0,658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Челябинская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0,765</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0,977</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1,169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1,317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Чеченская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0,069</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0,173</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0,276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0,353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0,422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Чувашская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0,061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0,152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0,244</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0,311</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0,372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0,419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Чукотский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0,003</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0,008</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0,012</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0,016</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0,019</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0,021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Ямало-Ненецкий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0,031</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0,079</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0,126</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0,161</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0,217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Ярославская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0,077</w:t>
            </w:r>
          </w:p>
        </w:tc>
        <w:tc>
          <w:tcPr>
            <w:tcW w:w="113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0,192</w:t>
            </w:r>
          </w:p>
        </w:tc>
        <w:tc>
          <w:tcPr>
            <w:tcW w:w="992"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0,308</w:t>
            </w:r>
          </w:p>
        </w:tc>
        <w:tc>
          <w:tcPr>
            <w:tcW w:w="996"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0,393</w:t>
            </w:r>
          </w:p>
        </w:tc>
        <w:tc>
          <w:tcPr>
            <w:tcW w:w="995"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0,470</w:t>
            </w:r>
          </w:p>
        </w:tc>
        <w:tc>
          <w:tcPr>
            <w:tcW w:w="994" w:type="dxa"/>
            <w:shd w:val="clear" w:color="auto" w:fill="auto"/>
            <w:vAlign w:val="center"/>
          </w:tcPr>
          <w:p w:rsidR="00D65C8A" w:rsidRPr="00123A76" w:rsidRDefault="00D65C8A" w:rsidP="004812E6">
            <w:pPr>
              <w:spacing w:line="240" w:lineRule="atLeast"/>
              <w:jc w:val="center"/>
              <w:rPr>
                <w:rFonts w:eastAsia="Arial Unicode MS"/>
                <w:sz w:val="26"/>
                <w:szCs w:val="26"/>
              </w:rPr>
            </w:pPr>
            <w:r w:rsidRPr="00840AA1">
              <w:rPr>
                <w:color w:val="000000"/>
                <w:sz w:val="26"/>
                <w:szCs w:val="26"/>
              </w:rPr>
              <w:t>0,530</w:t>
            </w:r>
          </w:p>
        </w:tc>
      </w:tr>
      <w:tr w:rsidR="00D65C8A" w:rsidRPr="006468A2" w:rsidTr="00F55BC5">
        <w:trPr>
          <w:cantSplit/>
        </w:trPr>
        <w:tc>
          <w:tcPr>
            <w:tcW w:w="13841" w:type="dxa"/>
            <w:gridSpan w:val="9"/>
            <w:shd w:val="clear" w:color="auto" w:fill="auto"/>
            <w:vAlign w:val="center"/>
          </w:tcPr>
          <w:p w:rsidR="00D65C8A" w:rsidRPr="006468A2" w:rsidRDefault="00D65C8A" w:rsidP="004812E6">
            <w:pPr>
              <w:spacing w:line="240" w:lineRule="atLeast"/>
              <w:jc w:val="center"/>
              <w:rPr>
                <w:rFonts w:eastAsia="Arial Unicode MS"/>
                <w:sz w:val="26"/>
                <w:szCs w:val="26"/>
              </w:rPr>
            </w:pPr>
            <w:r w:rsidRPr="006468A2">
              <w:rPr>
                <w:rFonts w:eastAsia="Arial Unicode MS"/>
                <w:bCs/>
                <w:sz w:val="26"/>
                <w:szCs w:val="26"/>
              </w:rPr>
              <w:t xml:space="preserve">Количество обученных </w:t>
            </w:r>
            <w:r w:rsidRPr="006468A2">
              <w:rPr>
                <w:rFonts w:eastAsia="Arial Unicode MS"/>
                <w:bCs/>
                <w:sz w:val="26"/>
                <w:szCs w:val="26"/>
                <w:u w:color="000000"/>
              </w:rPr>
              <w:t>основам ведения бизнеса, финансовой грамотности и иным навыкам предпринимательской деятельности, тыс. человек</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rFonts w:eastAsia="Arial Unicode MS"/>
                <w:sz w:val="26"/>
                <w:szCs w:val="26"/>
                <w:u w:color="000000"/>
              </w:rPr>
            </w:pPr>
            <w:r w:rsidRPr="00840AA1">
              <w:rPr>
                <w:sz w:val="26"/>
                <w:szCs w:val="26"/>
              </w:rPr>
              <w:t>Алтайский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1,406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Амурская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Архангельская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0,722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Астраханская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Белгородская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Брянская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Владимирская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Волгоградская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1,005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0,951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0,829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Вологодская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Воронежская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1,663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1,736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1,116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1,057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0,921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Москва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7,360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7,686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7,710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4,941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4,678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Санкт-Петербург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3,124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1,896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1,652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г. Севастополь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Еврейская автономная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Забайкальский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w:t>
            </w:r>
            <w:r w:rsidRPr="0070759F">
              <w:rPr>
                <w:rFonts w:eastAsia="Arial Unicode MS"/>
                <w:sz w:val="26"/>
                <w:szCs w:val="26"/>
              </w:rPr>
              <w:t>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Ивановская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Иркутская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1,517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Кабардино-Балкарская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Калининградская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Калужская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0,725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0,727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Камчатский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Карачаево-Черкесская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Кемеровская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1,639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1,644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1,053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Кировская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Костромская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Краснодарский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2,302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2,179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1,899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Красноярский край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1,973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2,067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1,254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Курганская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Ленинградская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1,401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1,406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Липецкая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Магаданская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Московская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4,652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4,858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4,873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3,123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2,957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Мурманская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0,508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Нижегородская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2,091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2,097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1,273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1,109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w:t>
            </w:r>
            <w:r w:rsidRPr="0070759F">
              <w:rPr>
                <w:rFonts w:eastAsia="Arial Unicode MS"/>
                <w:sz w:val="26"/>
                <w:szCs w:val="26"/>
              </w:rPr>
              <w:t>.2018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Новосибирская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1,808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1,894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1,214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1,149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1,001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1,155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0,611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Оренбургская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1,183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0,758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0,625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Пензенская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Пермский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1,425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0,906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Приморский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1,110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1,113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Адыгея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Алтай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Башкортостан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2,322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2,424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2,432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1,559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1,286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Бурятия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Дагестан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1,647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1,720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1,726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1,106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0,913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Ингушетия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Калмыкия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Карелия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Коми</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Крым</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1,211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1,264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1,268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0,770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Республика Марий Эл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Мордовия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Саха (Якутия)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0,577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0,605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Северная Осетия-Алания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Татарстан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2,241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1,188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Тыва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Хакасия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Ростовская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2,693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2,821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1,808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1,712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Рязанская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Самарская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1,693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Саратовская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1,510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1,514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0,919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0,801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Сахалинская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Свердловская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2,595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2,709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1,742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1,649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1,437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Смоленская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Ставропольский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1,687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Тамбовская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Тверская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0,660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Тульская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Тюменская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0,965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1,008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1,011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0,613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Удмуртская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Ульяновская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Хабаровский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Ханты-Мансийский автономный округ-Югра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0,652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Челябинская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1,944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1,305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1,236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Чеченская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0,471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Чувашская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0,619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Чукотский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Ямало-Ненецкий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Ярославская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0,817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0,820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0,433</w:t>
            </w:r>
          </w:p>
        </w:tc>
      </w:tr>
      <w:tr w:rsidR="00D65C8A" w:rsidRPr="006468A2" w:rsidTr="00F55BC5">
        <w:trPr>
          <w:cantSplit/>
        </w:trPr>
        <w:tc>
          <w:tcPr>
            <w:tcW w:w="13841" w:type="dxa"/>
            <w:gridSpan w:val="9"/>
            <w:shd w:val="clear" w:color="auto" w:fill="auto"/>
            <w:vAlign w:val="center"/>
          </w:tcPr>
          <w:p w:rsidR="00D65C8A" w:rsidRPr="006468A2" w:rsidRDefault="00D65C8A" w:rsidP="00CD0E3A">
            <w:pPr>
              <w:spacing w:line="240" w:lineRule="atLeast"/>
              <w:jc w:val="center"/>
              <w:rPr>
                <w:rFonts w:eastAsia="Arial Unicode MS"/>
                <w:sz w:val="26"/>
                <w:szCs w:val="26"/>
              </w:rPr>
            </w:pPr>
            <w:r w:rsidRPr="006468A2">
              <w:rPr>
                <w:rFonts w:eastAsia="Arial Unicode MS"/>
                <w:sz w:val="26"/>
                <w:szCs w:val="26"/>
              </w:rPr>
              <w:t>Количество физических лиц – участников федерального проекта, тыс. чел.</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rFonts w:eastAsia="Arial Unicode MS"/>
                <w:sz w:val="26"/>
                <w:szCs w:val="26"/>
                <w:u w:color="000000"/>
              </w:rPr>
            </w:pPr>
            <w:r w:rsidRPr="00840AA1">
              <w:rPr>
                <w:sz w:val="26"/>
                <w:szCs w:val="26"/>
              </w:rPr>
              <w:t>Алтайский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7,776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7,923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7,042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5,869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Амурская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2,855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2,909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2,694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2,586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Архангельская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3,780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4,083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3,024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Астраханская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3,174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3,365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3,428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3,174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2,539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Белгородская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5,413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5,738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5,846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5,413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5,196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4,330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Брянская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3,888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4,122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4,199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3,733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3,111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Владимирская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3,843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4,074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4,151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3,843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3,689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3,075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Волгоградская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8,180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8,671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8,834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8,180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7,853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6,544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Вологодская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3,740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3,811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3,529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3,387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2,823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Воронежская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9,085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9,630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9,812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9,085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8,721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7,268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Москва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40,221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42,634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43,438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40,221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38,612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32,176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Санкт-Петербург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16,298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17,276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17,602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16,298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13,039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г. Севастополь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1,591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1,414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Еврейская автономная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0,555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0,555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Забайкальский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3,665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3,885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3,959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3,665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3,519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2,932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Ивановская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2,961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3,017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2,794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2,682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2,235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Иркутская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7,913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8,388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8,546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7,913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7,597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6,331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Кабардино-Балкарская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2,566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2,720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2,771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2,463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2,053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Калининградская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3,178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3,368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3,432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3,178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3,051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2,542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Калужская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4,019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4,095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3,792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3,033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Камчатский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1,280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1,357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1,382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Карачаево-Черкесская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1,639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1,670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1,237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Кемеровская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8,575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9,090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9,261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8,575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8,232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6,860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Кировская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3,872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4,104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4,182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3,872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3,098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Костромская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1,988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1,800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1,500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Краснодарский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19,860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20,235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17,986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14,989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Красноярский край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10,782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11,429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11,644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10,782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10,351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8,625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Курганская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2,687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2,849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2,902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2,687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2,580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2,150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3,608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3,897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3,608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2,886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Ленинградская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7,774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7,920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7,334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7,040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5,867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Липецкая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3,325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3,525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3,192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2,660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Магаданская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Московская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25,419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26,945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27,453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25,419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24,403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20,336</w:t>
            </w:r>
          </w:p>
        </w:tc>
      </w:tr>
      <w:tr w:rsidR="00D65C8A" w:rsidRPr="006468A2" w:rsidTr="00B3217D">
        <w:trPr>
          <w:cantSplit/>
          <w:trHeight w:val="1031"/>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Мурманская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2,648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2,859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2,542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Нижегородская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10,941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11,597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11,816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10,941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10,503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8,752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1,905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2,019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2,057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1,905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1,828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1,524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Новосибирская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9,879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10,472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10,669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9,879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9,484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7,903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6,028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6,389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6,510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6,028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5,787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4,822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Оренбургская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6,169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6,539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6,662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6,169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5,922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4,935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2,562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2,372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2,277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1,898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Пензенская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4,266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4,522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4,266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3,413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Пермский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7,789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8,256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8,412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7,789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7,477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6,231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Приморский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5,806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6,155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6,271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5,806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5,574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4,645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2,022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2,143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2,022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1,941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Адыгея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1,663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1,694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1,506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1,255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Алтай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01.01.20</w:t>
            </w:r>
            <w:r w:rsidRPr="0070759F">
              <w:rPr>
                <w:rFonts w:eastAsia="Arial Unicode MS"/>
                <w:sz w:val="26"/>
                <w:szCs w:val="26"/>
              </w:rPr>
              <w:t>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0,651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0,690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0,651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0,625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0,521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Башкортостан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12,686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13,447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13,701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12,686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12,179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10,149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Бурятия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3,312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3,511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3,577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3,312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3,180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2,650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Дагестан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9,003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9,543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9,723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9,003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8,643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7,202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Ингушетия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1,711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1,814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1,711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1,642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Калмыкия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0,961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1,019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0,961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Карелия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2,124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2,294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2,124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2,039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1,699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Коми</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2,985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3,041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2,816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2,703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2,253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Крым</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6,616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7,013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7,146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6,616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6,352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5,293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Республика Марий Эл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2,089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2,256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2,089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1,671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Мордовия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3,171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2,819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2,349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Республика Саха (Якутия)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w:t>
            </w:r>
            <w:r w:rsidRPr="0070759F">
              <w:rPr>
                <w:rFonts w:eastAsia="Arial Unicode MS"/>
                <w:sz w:val="26"/>
                <w:szCs w:val="26"/>
              </w:rPr>
              <w:t>.2018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3,155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3,344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3,155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2,524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Северная Осетия-Алания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2,087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2,254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2,087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2,004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1,670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Татарстан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11,725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12,429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12,663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11,256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9,380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Тыва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1,072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0,992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0,953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Хакасия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1,628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1,725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1,758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1,628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1,562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1,302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Ростовская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14,715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15,598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15,892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14,715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14,127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11,772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Рязанская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3,871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4,180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3,871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3,716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3,097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Самарская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8,832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9,362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9,539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8,832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8,479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7,066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Саратовская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7,899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8,373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8,531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7,899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7,583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6,320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Сахалинская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1,982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2,020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1,870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1,496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Свердловская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14,178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15,029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15,312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14,178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13,611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11,343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Смоленская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3,641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3,859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3,932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3,641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2,913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Ставропольский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8,828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9,358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9,535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8,828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8,475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7,063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Тамбовская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4,050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4,127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3,668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3,057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Тверская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3,988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4,228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4,307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3,191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3,608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3,896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3,608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3,463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2,886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Тульская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5,346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5,666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5,773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5,346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5,132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Тюменская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5,275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5,591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5,697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5,275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5,064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Удмуртская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4,471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4,739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4,829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4,471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4,292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3,577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Ульяновская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3,988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4,228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4,308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3,988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3,829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3,191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Хабаровский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4,448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4,715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4,804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4,448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4,270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Ханты-Мансийский автономный округ-Югра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5,310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5,629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5,735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5,310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5,098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4,248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Челябинская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10,625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11,262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11,475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10,625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10,200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8,500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Чеченская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4,064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4,141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3,834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3,681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3,067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Чувашская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3,383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3,586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3,653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3,383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3,247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2,706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Чукотский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0,184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Ямало-Ненецкий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1,748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1,887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1,748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1,678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1,398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Ярославская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4,275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4,532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4,618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4,275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4,104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3,420</w:t>
            </w:r>
          </w:p>
        </w:tc>
      </w:tr>
      <w:tr w:rsidR="00D65C8A" w:rsidRPr="006468A2" w:rsidTr="00F55BC5">
        <w:trPr>
          <w:cantSplit/>
        </w:trPr>
        <w:tc>
          <w:tcPr>
            <w:tcW w:w="13841" w:type="dxa"/>
            <w:gridSpan w:val="9"/>
            <w:shd w:val="clear" w:color="auto" w:fill="auto"/>
            <w:vAlign w:val="center"/>
          </w:tcPr>
          <w:p w:rsidR="00D65C8A" w:rsidRPr="006468A2" w:rsidRDefault="00D65C8A" w:rsidP="00CD0E3A">
            <w:pPr>
              <w:spacing w:line="240" w:lineRule="atLeast"/>
              <w:jc w:val="center"/>
              <w:rPr>
                <w:rFonts w:eastAsia="Arial Unicode MS"/>
                <w:sz w:val="26"/>
                <w:szCs w:val="26"/>
              </w:rPr>
            </w:pPr>
            <w:r w:rsidRPr="006468A2">
              <w:rPr>
                <w:rFonts w:eastAsia="Arial Unicode MS"/>
                <w:sz w:val="26"/>
                <w:szCs w:val="26"/>
              </w:rPr>
              <w:t>Количество субъектов МСП, принявших участие в мероприятиях проекта  тыс. чел.</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rFonts w:eastAsia="Arial Unicode MS"/>
                <w:sz w:val="26"/>
                <w:szCs w:val="26"/>
                <w:u w:color="000000"/>
              </w:rPr>
            </w:pPr>
            <w:r w:rsidRPr="00840AA1">
              <w:rPr>
                <w:sz w:val="26"/>
                <w:szCs w:val="26"/>
              </w:rPr>
              <w:t>Алтайский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Амурская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Архангельская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Астраханская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Белгородская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Брянская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Владимирская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Волгоградская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Вологодская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Воронежская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Москва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1,472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1,537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1,542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1,448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г. Санкт-Петербург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w:t>
            </w:r>
            <w:r w:rsidRPr="0070759F">
              <w:rPr>
                <w:rFonts w:eastAsia="Arial Unicode MS"/>
                <w:sz w:val="26"/>
                <w:szCs w:val="26"/>
              </w:rPr>
              <w:t>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0,597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0,623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0,587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г. Севастополь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Еврейская автономная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Забайкальский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Ивановская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Иркутская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Кабардино-Балкарская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Калининградская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Калужская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Камчатский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0,046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Карачаево-Черкесская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Кемеровская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Кировская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Костромская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Краснодарский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0,686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0,718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0,674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Красноярский край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Курганская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Курская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Ленинградская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0,264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Липецкая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Магаданская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0,017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Московская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0,930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0,975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0,915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0,915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0,915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Мурманская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Нижегородская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0,419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0,394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Новгородская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Новосибирская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0,362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0,379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0,356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Оренбургская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Орловская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0,091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Пензенская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Пермский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0,299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Приморский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0,213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0,223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Псковская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Адыгея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Алтай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0,023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Башкортостан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0,464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0,486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Бурятия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0,121</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Дагестан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0,345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Ингушетия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0,065</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Калмыкия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Республика Карелия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Коми</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Крым</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0,254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 xml:space="preserve">Республика Марий Эл </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Мордовия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0,107</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0,106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Саха (Якутия)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0,115</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0,114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Северная Осетия-Алания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0,080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0,075</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Татарстан</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6468A2" w:rsidRDefault="00D65C8A" w:rsidP="004812E6">
            <w:pPr>
              <w:spacing w:line="240" w:lineRule="atLeast"/>
              <w:jc w:val="center"/>
              <w:rPr>
                <w:rFonts w:eastAsia="Arial Unicode MS"/>
                <w:sz w:val="26"/>
                <w:szCs w:val="26"/>
              </w:rPr>
            </w:pPr>
            <w:r w:rsidRPr="00A41A56">
              <w:rPr>
                <w:rFonts w:eastAsia="Arial Unicode MS"/>
                <w:sz w:val="26"/>
                <w:szCs w:val="26"/>
              </w:rPr>
              <w:t>01.01.201</w:t>
            </w:r>
            <w:r w:rsidRPr="0070759F">
              <w:rPr>
                <w:rFonts w:eastAsia="Arial Unicode MS"/>
                <w:sz w:val="26"/>
                <w:szCs w:val="26"/>
              </w:rPr>
              <w:t>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0,448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0,450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Тыва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0,036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Республика Хакасия</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0,059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Ростовская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0,564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0,530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Рязанская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Самарская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0,339</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Саратовская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0,303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0,284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Сахалинская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0,072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0,067</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0,067</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0,067</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Свердловская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0,544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0,510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Смоленская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Ставропольский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0,323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0,318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Тамбовская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0,146</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Тверская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Томская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0,132</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Тульская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0,204</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0,205</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Тюменская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0,202</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Удмуртская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0,171</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Ульяновская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0,152</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0,153</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0,144</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Хабаровский край</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0,163</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0,170</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0,171</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0,160</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0,160</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0,160</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Ханты-Мансийский автономный округ-Югра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0,204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0,191</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0,191</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0,191</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Челябинская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0,389</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0,406</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0,407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0,382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lastRenderedPageBreak/>
              <w:t>Чеченская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0,140</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0,147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0,138</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Чувашская Республика</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0,129</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0,130</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0,122</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Чукотский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0,006</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0,006</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0,006</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Ямало-Ненецкий автономный округ</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0,064</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0,067</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0,067</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0,063</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0,063</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0,063</w:t>
            </w:r>
          </w:p>
        </w:tc>
      </w:tr>
      <w:tr w:rsidR="00D65C8A" w:rsidRPr="006468A2" w:rsidTr="00B3217D">
        <w:trPr>
          <w:cantSplit/>
        </w:trPr>
        <w:tc>
          <w:tcPr>
            <w:tcW w:w="3627" w:type="dxa"/>
            <w:shd w:val="clear" w:color="auto" w:fill="auto"/>
            <w:vAlign w:val="center"/>
          </w:tcPr>
          <w:p w:rsidR="00D65C8A" w:rsidRPr="00840AA1" w:rsidRDefault="00D65C8A" w:rsidP="004812E6">
            <w:pPr>
              <w:spacing w:line="240" w:lineRule="atLeast"/>
              <w:ind w:left="459"/>
              <w:jc w:val="left"/>
              <w:rPr>
                <w:sz w:val="26"/>
                <w:szCs w:val="26"/>
              </w:rPr>
            </w:pPr>
            <w:r w:rsidRPr="00840AA1">
              <w:rPr>
                <w:sz w:val="26"/>
                <w:szCs w:val="26"/>
              </w:rPr>
              <w:t>Ярославская область</w:t>
            </w:r>
          </w:p>
        </w:tc>
        <w:tc>
          <w:tcPr>
            <w:tcW w:w="1983" w:type="dxa"/>
            <w:shd w:val="clear" w:color="auto" w:fill="auto"/>
          </w:tcPr>
          <w:p w:rsidR="00D65C8A" w:rsidRPr="00CD0E3A" w:rsidRDefault="00D65C8A" w:rsidP="004812E6">
            <w:pPr>
              <w:spacing w:line="240" w:lineRule="atLeast"/>
              <w:jc w:val="center"/>
              <w:rPr>
                <w:rFonts w:eastAsia="Arial Unicode MS"/>
                <w:sz w:val="26"/>
                <w:szCs w:val="26"/>
              </w:rPr>
            </w:pPr>
            <w:r w:rsidRPr="00E46ED9">
              <w:rPr>
                <w:rFonts w:eastAsia="Arial Unicode MS"/>
                <w:sz w:val="26"/>
                <w:szCs w:val="26"/>
              </w:rPr>
              <w:t>0</w:t>
            </w:r>
          </w:p>
        </w:tc>
        <w:tc>
          <w:tcPr>
            <w:tcW w:w="1986" w:type="dxa"/>
            <w:shd w:val="clear" w:color="auto" w:fill="auto"/>
            <w:vAlign w:val="center"/>
          </w:tcPr>
          <w:p w:rsidR="00D65C8A" w:rsidRPr="0070759F" w:rsidRDefault="00D65C8A" w:rsidP="004812E6">
            <w:pPr>
              <w:spacing w:line="240" w:lineRule="atLeast"/>
              <w:jc w:val="center"/>
              <w:rPr>
                <w:rFonts w:eastAsia="Arial Unicode MS"/>
                <w:sz w:val="26"/>
                <w:szCs w:val="26"/>
              </w:rPr>
            </w:pPr>
            <w:r w:rsidRPr="00A41A56">
              <w:rPr>
                <w:rFonts w:eastAsia="Arial Unicode MS"/>
                <w:sz w:val="26"/>
                <w:szCs w:val="26"/>
              </w:rPr>
              <w:t>01.01.2018</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0,156</w:t>
            </w:r>
          </w:p>
        </w:tc>
        <w:tc>
          <w:tcPr>
            <w:tcW w:w="113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0,163</w:t>
            </w:r>
          </w:p>
        </w:tc>
        <w:tc>
          <w:tcPr>
            <w:tcW w:w="992"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0,164</w:t>
            </w:r>
          </w:p>
        </w:tc>
        <w:tc>
          <w:tcPr>
            <w:tcW w:w="996"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c>
          <w:tcPr>
            <w:tcW w:w="995"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c>
          <w:tcPr>
            <w:tcW w:w="994" w:type="dxa"/>
            <w:shd w:val="clear" w:color="auto" w:fill="auto"/>
            <w:vAlign w:val="center"/>
          </w:tcPr>
          <w:p w:rsidR="00D65C8A" w:rsidRPr="000E72BA" w:rsidRDefault="00D65C8A" w:rsidP="004812E6">
            <w:pPr>
              <w:spacing w:line="240" w:lineRule="atLeast"/>
              <w:jc w:val="center"/>
              <w:rPr>
                <w:rFonts w:eastAsia="Arial Unicode MS"/>
                <w:sz w:val="26"/>
                <w:szCs w:val="26"/>
              </w:rPr>
            </w:pPr>
            <w:r w:rsidRPr="00840AA1">
              <w:rPr>
                <w:color w:val="000000"/>
                <w:sz w:val="26"/>
                <w:szCs w:val="26"/>
              </w:rPr>
              <w:t>0,154</w:t>
            </w:r>
          </w:p>
        </w:tc>
      </w:tr>
    </w:tbl>
    <w:p w:rsidR="00943121" w:rsidRPr="00840AA1" w:rsidRDefault="00943121" w:rsidP="00943121">
      <w:pPr>
        <w:spacing w:line="240" w:lineRule="exact"/>
        <w:jc w:val="center"/>
        <w:rPr>
          <w:sz w:val="26"/>
          <w:szCs w:val="26"/>
        </w:rPr>
      </w:pPr>
    </w:p>
    <w:p w:rsidR="00943121" w:rsidRPr="00840AA1" w:rsidRDefault="00943121" w:rsidP="00943121">
      <w:pPr>
        <w:rPr>
          <w:sz w:val="26"/>
          <w:szCs w:val="26"/>
        </w:rPr>
      </w:pPr>
      <w:r w:rsidRPr="00840AA1">
        <w:rPr>
          <w:sz w:val="26"/>
          <w:szCs w:val="26"/>
        </w:rPr>
        <w:t>_________________</w:t>
      </w:r>
    </w:p>
    <w:p w:rsidR="002A371F" w:rsidRPr="00840AA1" w:rsidRDefault="002A371F" w:rsidP="002A371F">
      <w:pPr>
        <w:spacing w:line="240" w:lineRule="atLeast"/>
        <w:ind w:left="10206"/>
        <w:jc w:val="center"/>
        <w:rPr>
          <w:sz w:val="26"/>
          <w:szCs w:val="26"/>
        </w:rPr>
      </w:pPr>
      <w:r w:rsidRPr="00840AA1">
        <w:rPr>
          <w:sz w:val="26"/>
          <w:szCs w:val="26"/>
        </w:rPr>
        <w:t xml:space="preserve">ПРИЛОЖЕНИЕ № </w:t>
      </w:r>
      <w:r>
        <w:rPr>
          <w:sz w:val="26"/>
          <w:szCs w:val="26"/>
        </w:rPr>
        <w:t>3</w:t>
      </w:r>
    </w:p>
    <w:p w:rsidR="002A371F" w:rsidRPr="00840AA1" w:rsidRDefault="002A371F" w:rsidP="002A371F">
      <w:pPr>
        <w:tabs>
          <w:tab w:val="left" w:pos="9072"/>
        </w:tabs>
        <w:spacing w:line="240" w:lineRule="atLeast"/>
        <w:ind w:left="10206"/>
        <w:jc w:val="center"/>
        <w:rPr>
          <w:sz w:val="26"/>
          <w:szCs w:val="26"/>
        </w:rPr>
      </w:pPr>
      <w:r w:rsidRPr="00840AA1">
        <w:rPr>
          <w:sz w:val="26"/>
          <w:szCs w:val="26"/>
        </w:rPr>
        <w:t>к паспорту федерального проекта (</w:t>
      </w:r>
      <w:r w:rsidRPr="005570ED">
        <w:rPr>
          <w:sz w:val="26"/>
          <w:szCs w:val="26"/>
        </w:rPr>
        <w:t>Популяризация предпринимательства</w:t>
      </w:r>
      <w:r w:rsidRPr="00840AA1">
        <w:rPr>
          <w:sz w:val="26"/>
          <w:szCs w:val="26"/>
        </w:rPr>
        <w:t>)</w:t>
      </w:r>
    </w:p>
    <w:p w:rsidR="00943121" w:rsidRPr="00840AA1" w:rsidRDefault="00943121" w:rsidP="00943121">
      <w:pPr>
        <w:spacing w:line="240" w:lineRule="auto"/>
        <w:rPr>
          <w:sz w:val="26"/>
          <w:szCs w:val="26"/>
          <w:vertAlign w:val="superscript"/>
        </w:rPr>
      </w:pPr>
    </w:p>
    <w:p w:rsidR="002A371F" w:rsidRPr="00017898" w:rsidRDefault="002A371F" w:rsidP="002A371F">
      <w:pPr>
        <w:spacing w:line="240" w:lineRule="atLeast"/>
        <w:jc w:val="center"/>
        <w:rPr>
          <w:b/>
          <w:sz w:val="26"/>
          <w:szCs w:val="26"/>
        </w:rPr>
      </w:pPr>
      <w:r w:rsidRPr="00017898">
        <w:rPr>
          <w:b/>
          <w:sz w:val="26"/>
          <w:szCs w:val="26"/>
        </w:rPr>
        <w:t>ДОПОЛНИТЕЛЬНЫЕ И ОБОСНОВЫВАЮЩИЕ МАТЕРИАЛЫ</w:t>
      </w:r>
    </w:p>
    <w:p w:rsidR="002A371F" w:rsidRPr="00017898" w:rsidRDefault="002A371F" w:rsidP="002A371F">
      <w:pPr>
        <w:spacing w:line="240" w:lineRule="atLeast"/>
        <w:jc w:val="center"/>
        <w:rPr>
          <w:b/>
          <w:sz w:val="26"/>
          <w:szCs w:val="26"/>
        </w:rPr>
      </w:pPr>
    </w:p>
    <w:p w:rsidR="002A371F" w:rsidRPr="00017898" w:rsidRDefault="002A371F" w:rsidP="002A371F">
      <w:pPr>
        <w:spacing w:line="240" w:lineRule="atLeast"/>
        <w:jc w:val="center"/>
        <w:rPr>
          <w:sz w:val="26"/>
          <w:szCs w:val="26"/>
        </w:rPr>
      </w:pPr>
      <w:r w:rsidRPr="00017898">
        <w:rPr>
          <w:b/>
          <w:sz w:val="26"/>
          <w:szCs w:val="26"/>
        </w:rPr>
        <w:t>федерального проекта</w:t>
      </w:r>
    </w:p>
    <w:p w:rsidR="002A371F" w:rsidRDefault="002A371F" w:rsidP="002A371F">
      <w:pPr>
        <w:spacing w:line="240" w:lineRule="atLeast"/>
        <w:jc w:val="center"/>
        <w:rPr>
          <w:b/>
          <w:sz w:val="26"/>
          <w:szCs w:val="26"/>
        </w:rPr>
      </w:pPr>
      <w:r w:rsidRPr="00017898">
        <w:rPr>
          <w:b/>
          <w:sz w:val="26"/>
          <w:szCs w:val="26"/>
        </w:rPr>
        <w:t>«</w:t>
      </w:r>
      <w:r w:rsidRPr="005570ED">
        <w:rPr>
          <w:sz w:val="26"/>
          <w:szCs w:val="26"/>
        </w:rPr>
        <w:t>Популяризация предпринимательства</w:t>
      </w:r>
      <w:r w:rsidRPr="00017898">
        <w:rPr>
          <w:b/>
          <w:sz w:val="26"/>
          <w:szCs w:val="26"/>
        </w:rPr>
        <w:t>»</w:t>
      </w:r>
    </w:p>
    <w:p w:rsidR="002A371F" w:rsidRPr="00017898" w:rsidRDefault="002A371F" w:rsidP="002A371F">
      <w:pPr>
        <w:spacing w:line="240" w:lineRule="atLeast"/>
        <w:jc w:val="center"/>
        <w:rPr>
          <w:b/>
          <w:sz w:val="26"/>
          <w:szCs w:val="26"/>
        </w:rPr>
      </w:pPr>
    </w:p>
    <w:p w:rsidR="002A371F" w:rsidRDefault="002A371F" w:rsidP="001312CE">
      <w:pPr>
        <w:spacing w:line="240" w:lineRule="auto"/>
        <w:jc w:val="center"/>
        <w:rPr>
          <w:sz w:val="26"/>
          <w:szCs w:val="26"/>
          <w:vertAlign w:val="superscript"/>
        </w:rPr>
      </w:pPr>
      <w:r w:rsidRPr="00017898">
        <w:rPr>
          <w:sz w:val="26"/>
          <w:szCs w:val="26"/>
        </w:rPr>
        <w:t>Модель функционирования результатов и достижения показателей федерального проекта</w:t>
      </w:r>
      <w:r w:rsidRPr="00840AA1" w:rsidDel="002A371F">
        <w:rPr>
          <w:sz w:val="26"/>
          <w:szCs w:val="26"/>
          <w:vertAlign w:val="superscript"/>
        </w:rPr>
        <w:t xml:space="preserve"> </w:t>
      </w:r>
    </w:p>
    <w:p w:rsidR="00943121" w:rsidRPr="00840AA1" w:rsidRDefault="00943121" w:rsidP="001312CE">
      <w:pPr>
        <w:spacing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2A371F" w:rsidRPr="00F20217" w:rsidTr="004E2A1C">
        <w:tc>
          <w:tcPr>
            <w:tcW w:w="14788" w:type="dxa"/>
            <w:shd w:val="clear" w:color="auto" w:fill="auto"/>
          </w:tcPr>
          <w:p w:rsidR="002A371F" w:rsidRPr="00BD4901" w:rsidRDefault="002A371F" w:rsidP="004E2A1C">
            <w:pPr>
              <w:spacing w:line="240" w:lineRule="auto"/>
              <w:rPr>
                <w:rFonts w:eastAsia="Arial Unicode MS"/>
                <w:bCs/>
                <w:sz w:val="26"/>
                <w:szCs w:val="26"/>
              </w:rPr>
            </w:pPr>
            <w:r>
              <w:rPr>
                <w:rFonts w:eastAsia="Arial Unicode MS"/>
                <w:bCs/>
                <w:sz w:val="26"/>
                <w:szCs w:val="26"/>
              </w:rPr>
              <w:t xml:space="preserve">        </w:t>
            </w:r>
            <w:r w:rsidRPr="00BD4901">
              <w:rPr>
                <w:rFonts w:eastAsia="Arial Unicode MS"/>
                <w:bCs/>
                <w:sz w:val="26"/>
                <w:szCs w:val="26"/>
              </w:rPr>
              <w:t>Федеральный проект "</w:t>
            </w:r>
            <w:r w:rsidR="001B7BBD" w:rsidRPr="005570ED">
              <w:rPr>
                <w:sz w:val="26"/>
                <w:szCs w:val="26"/>
              </w:rPr>
              <w:t>Популяризация предпринимательства</w:t>
            </w:r>
            <w:r w:rsidRPr="00BD4901">
              <w:rPr>
                <w:rFonts w:eastAsia="Arial Unicode MS"/>
                <w:bCs/>
                <w:sz w:val="26"/>
                <w:szCs w:val="26"/>
              </w:rPr>
              <w:t xml:space="preserve">" предусматривает реализацию мероприятий </w:t>
            </w:r>
            <w:r w:rsidR="001B7BBD">
              <w:rPr>
                <w:rFonts w:eastAsia="Arial Unicode MS"/>
                <w:bCs/>
                <w:sz w:val="26"/>
                <w:szCs w:val="26"/>
              </w:rPr>
              <w:t>в целях</w:t>
            </w:r>
            <w:r w:rsidRPr="00BD4901">
              <w:rPr>
                <w:rFonts w:eastAsia="Arial Unicode MS"/>
                <w:bCs/>
                <w:sz w:val="26"/>
                <w:szCs w:val="26"/>
              </w:rPr>
              <w:t xml:space="preserve"> </w:t>
            </w:r>
            <w:r w:rsidR="001B7BBD">
              <w:rPr>
                <w:szCs w:val="28"/>
              </w:rPr>
              <w:t>формирования положительного образа предпринимательства среди населения Российской Федерации, а так же практического вовлечения граждан в сектор малого и среднего предпринимательства, в том числе создани</w:t>
            </w:r>
            <w:r w:rsidR="001D2BB7">
              <w:rPr>
                <w:szCs w:val="28"/>
              </w:rPr>
              <w:t>я</w:t>
            </w:r>
            <w:r w:rsidR="001B7BBD">
              <w:rPr>
                <w:szCs w:val="28"/>
              </w:rPr>
              <w:t xml:space="preserve"> новых субъектов МСП</w:t>
            </w:r>
            <w:r w:rsidRPr="00BD4901">
              <w:rPr>
                <w:rFonts w:eastAsia="Arial Unicode MS"/>
                <w:bCs/>
                <w:sz w:val="26"/>
                <w:szCs w:val="26"/>
              </w:rPr>
              <w:t xml:space="preserve">.  </w:t>
            </w:r>
          </w:p>
          <w:p w:rsidR="002A371F" w:rsidRPr="00BD4901" w:rsidRDefault="002A371F" w:rsidP="004E2A1C">
            <w:pPr>
              <w:spacing w:line="240" w:lineRule="auto"/>
              <w:rPr>
                <w:rFonts w:eastAsia="Arial Unicode MS"/>
                <w:bCs/>
                <w:sz w:val="26"/>
                <w:szCs w:val="26"/>
              </w:rPr>
            </w:pPr>
            <w:r>
              <w:rPr>
                <w:rFonts w:eastAsia="Arial Unicode MS"/>
                <w:bCs/>
                <w:sz w:val="26"/>
                <w:szCs w:val="26"/>
              </w:rPr>
              <w:t xml:space="preserve">        Наиболее значимыми результатами </w:t>
            </w:r>
            <w:r w:rsidRPr="00BD4901">
              <w:rPr>
                <w:rFonts w:eastAsia="Arial Unicode MS"/>
                <w:bCs/>
                <w:sz w:val="26"/>
                <w:szCs w:val="26"/>
              </w:rPr>
              <w:t xml:space="preserve">в рамках федерального проекта </w:t>
            </w:r>
            <w:r>
              <w:rPr>
                <w:rFonts w:eastAsia="Arial Unicode MS"/>
                <w:bCs/>
                <w:sz w:val="26"/>
                <w:szCs w:val="26"/>
              </w:rPr>
              <w:t>станут</w:t>
            </w:r>
            <w:r w:rsidRPr="00BD4901">
              <w:rPr>
                <w:rFonts w:eastAsia="Arial Unicode MS"/>
                <w:bCs/>
                <w:sz w:val="26"/>
                <w:szCs w:val="26"/>
              </w:rPr>
              <w:t>:</w:t>
            </w:r>
          </w:p>
          <w:p w:rsidR="002A371F" w:rsidRDefault="002A371F" w:rsidP="004E2A1C">
            <w:pPr>
              <w:spacing w:line="240" w:lineRule="auto"/>
              <w:ind w:firstLine="567"/>
              <w:rPr>
                <w:rFonts w:eastAsia="Arial Unicode MS"/>
                <w:bCs/>
                <w:sz w:val="26"/>
                <w:szCs w:val="26"/>
              </w:rPr>
            </w:pPr>
          </w:p>
          <w:p w:rsidR="00375A56" w:rsidRDefault="00375A56" w:rsidP="004E2A1C">
            <w:pPr>
              <w:spacing w:line="240" w:lineRule="auto"/>
              <w:ind w:firstLine="567"/>
              <w:rPr>
                <w:rFonts w:eastAsia="Arial Unicode MS"/>
                <w:bCs/>
                <w:sz w:val="26"/>
                <w:szCs w:val="26"/>
              </w:rPr>
            </w:pPr>
          </w:p>
          <w:p w:rsidR="00375A56" w:rsidRDefault="00375A56" w:rsidP="004E2A1C">
            <w:pPr>
              <w:spacing w:line="240" w:lineRule="auto"/>
              <w:ind w:firstLine="567"/>
              <w:rPr>
                <w:rFonts w:eastAsia="Arial Unicode MS"/>
                <w:bCs/>
                <w:sz w:val="26"/>
                <w:szCs w:val="26"/>
              </w:rPr>
            </w:pPr>
          </w:p>
          <w:p w:rsidR="00375A56" w:rsidRDefault="00375A56" w:rsidP="004E2A1C">
            <w:pPr>
              <w:spacing w:line="240" w:lineRule="auto"/>
              <w:ind w:firstLine="567"/>
              <w:rPr>
                <w:rFonts w:eastAsia="Arial Unicode MS"/>
                <w:bCs/>
                <w:sz w:val="26"/>
                <w:szCs w:val="26"/>
              </w:rPr>
            </w:pPr>
          </w:p>
          <w:p w:rsidR="00375A56" w:rsidRDefault="00375A56" w:rsidP="004E2A1C">
            <w:pPr>
              <w:spacing w:line="240" w:lineRule="auto"/>
              <w:ind w:firstLine="567"/>
              <w:rPr>
                <w:rFonts w:eastAsia="Arial Unicode MS"/>
                <w:bCs/>
                <w:sz w:val="26"/>
                <w:szCs w:val="26"/>
              </w:rPr>
            </w:pPr>
          </w:p>
          <w:p w:rsidR="00375A56" w:rsidRDefault="00375A56" w:rsidP="004E2A1C">
            <w:pPr>
              <w:spacing w:line="240" w:lineRule="auto"/>
              <w:ind w:firstLine="567"/>
              <w:rPr>
                <w:rFonts w:eastAsia="Arial Unicode MS"/>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639"/>
              <w:gridCol w:w="3639"/>
              <w:gridCol w:w="3640"/>
            </w:tblGrid>
            <w:tr w:rsidR="002A371F" w:rsidRPr="00260355" w:rsidTr="004E2A1C">
              <w:trPr>
                <w:trHeight w:val="519"/>
              </w:trPr>
              <w:tc>
                <w:tcPr>
                  <w:tcW w:w="3639" w:type="dxa"/>
                  <w:vMerge w:val="restart"/>
                  <w:shd w:val="clear" w:color="auto" w:fill="auto"/>
                </w:tcPr>
                <w:p w:rsidR="002A371F" w:rsidRPr="008F152E" w:rsidRDefault="002A371F" w:rsidP="004E2A1C">
                  <w:pPr>
                    <w:spacing w:line="240" w:lineRule="auto"/>
                    <w:jc w:val="center"/>
                    <w:rPr>
                      <w:rFonts w:eastAsia="Arial Unicode MS"/>
                      <w:b/>
                      <w:bCs/>
                      <w:sz w:val="22"/>
                      <w:szCs w:val="22"/>
                    </w:rPr>
                  </w:pPr>
                  <w:r w:rsidRPr="008F152E">
                    <w:rPr>
                      <w:rFonts w:eastAsia="Arial Unicode MS"/>
                      <w:b/>
                      <w:bCs/>
                      <w:sz w:val="22"/>
                      <w:szCs w:val="22"/>
                    </w:rPr>
                    <w:t>Наименование результата</w:t>
                  </w:r>
                </w:p>
              </w:tc>
              <w:tc>
                <w:tcPr>
                  <w:tcW w:w="10918" w:type="dxa"/>
                  <w:gridSpan w:val="3"/>
                  <w:shd w:val="clear" w:color="auto" w:fill="auto"/>
                </w:tcPr>
                <w:p w:rsidR="002A371F" w:rsidRPr="00AF30CF" w:rsidRDefault="002A371F" w:rsidP="004E2A1C">
                  <w:pPr>
                    <w:spacing w:line="240" w:lineRule="auto"/>
                    <w:jc w:val="center"/>
                    <w:rPr>
                      <w:rFonts w:eastAsia="Arial Unicode MS"/>
                      <w:b/>
                      <w:bCs/>
                      <w:sz w:val="22"/>
                      <w:szCs w:val="22"/>
                    </w:rPr>
                  </w:pPr>
                  <w:r w:rsidRPr="00AF30CF">
                    <w:rPr>
                      <w:b/>
                      <w:bCs/>
                      <w:sz w:val="22"/>
                      <w:szCs w:val="22"/>
                    </w:rPr>
                    <w:t>Влияние на достижение целей и целевых показателей (процентов)</w:t>
                  </w:r>
                </w:p>
              </w:tc>
            </w:tr>
            <w:tr w:rsidR="002A371F" w:rsidRPr="00260355" w:rsidTr="004E2A1C">
              <w:tc>
                <w:tcPr>
                  <w:tcW w:w="3639" w:type="dxa"/>
                  <w:vMerge/>
                  <w:shd w:val="clear" w:color="auto" w:fill="auto"/>
                </w:tcPr>
                <w:p w:rsidR="002A371F" w:rsidRPr="00AF30CF" w:rsidRDefault="002A371F" w:rsidP="004E2A1C">
                  <w:pPr>
                    <w:spacing w:line="240" w:lineRule="auto"/>
                    <w:jc w:val="center"/>
                    <w:rPr>
                      <w:rFonts w:eastAsia="Arial Unicode MS"/>
                      <w:b/>
                      <w:bCs/>
                      <w:sz w:val="22"/>
                      <w:szCs w:val="22"/>
                    </w:rPr>
                  </w:pPr>
                </w:p>
              </w:tc>
              <w:tc>
                <w:tcPr>
                  <w:tcW w:w="3639" w:type="dxa"/>
                  <w:shd w:val="clear" w:color="auto" w:fill="auto"/>
                </w:tcPr>
                <w:p w:rsidR="002A371F" w:rsidRPr="00AF30CF" w:rsidRDefault="002A371F" w:rsidP="004E2A1C">
                  <w:pPr>
                    <w:spacing w:line="240" w:lineRule="auto"/>
                    <w:jc w:val="center"/>
                    <w:rPr>
                      <w:rFonts w:eastAsia="Arial Unicode MS"/>
                      <w:b/>
                      <w:bCs/>
                      <w:sz w:val="22"/>
                      <w:szCs w:val="22"/>
                    </w:rPr>
                  </w:pPr>
                  <w:r w:rsidRPr="00AF30CF">
                    <w:rPr>
                      <w:rFonts w:eastAsia="Arial Unicode MS"/>
                      <w:b/>
                      <w:sz w:val="22"/>
                      <w:szCs w:val="22"/>
                      <w:u w:color="000000"/>
                    </w:rPr>
                    <w:t>Численность занятых в сфере малого и среднего предпринимательства, включая индивидуальных предпринимателей - 25 млн. чел.</w:t>
                  </w:r>
                </w:p>
              </w:tc>
              <w:tc>
                <w:tcPr>
                  <w:tcW w:w="3639" w:type="dxa"/>
                  <w:shd w:val="clear" w:color="auto" w:fill="auto"/>
                </w:tcPr>
                <w:p w:rsidR="002A371F" w:rsidRPr="00AF30CF" w:rsidRDefault="002A371F" w:rsidP="004E2A1C">
                  <w:pPr>
                    <w:spacing w:line="240" w:lineRule="auto"/>
                    <w:jc w:val="center"/>
                    <w:rPr>
                      <w:rFonts w:eastAsia="Arial Unicode MS"/>
                      <w:b/>
                      <w:bCs/>
                      <w:sz w:val="22"/>
                      <w:szCs w:val="22"/>
                    </w:rPr>
                  </w:pPr>
                  <w:r w:rsidRPr="00AF30CF">
                    <w:rPr>
                      <w:b/>
                      <w:bCs/>
                      <w:sz w:val="22"/>
                      <w:szCs w:val="22"/>
                    </w:rPr>
                    <w:t>Доля малого и среднего предпринимательства в ВВП - 32,5 %</w:t>
                  </w:r>
                </w:p>
              </w:tc>
              <w:tc>
                <w:tcPr>
                  <w:tcW w:w="3640" w:type="dxa"/>
                  <w:shd w:val="clear" w:color="auto" w:fill="auto"/>
                </w:tcPr>
                <w:p w:rsidR="002A371F" w:rsidRPr="00AF30CF" w:rsidRDefault="002A371F" w:rsidP="004E2A1C">
                  <w:pPr>
                    <w:spacing w:line="240" w:lineRule="auto"/>
                    <w:jc w:val="center"/>
                    <w:rPr>
                      <w:rFonts w:eastAsia="Arial Unicode MS"/>
                      <w:b/>
                      <w:bCs/>
                      <w:sz w:val="22"/>
                      <w:szCs w:val="22"/>
                    </w:rPr>
                  </w:pPr>
                  <w:r w:rsidRPr="00AF30CF">
                    <w:rPr>
                      <w:b/>
                      <w:iCs/>
                      <w:sz w:val="22"/>
                      <w:szCs w:val="22"/>
                    </w:rPr>
                    <w:t xml:space="preserve">Доля экспортеров, являющихся субъектами малого и среднего предпринимательства, включая индивидуальных предпринимателей, в общем объеме </w:t>
                  </w:r>
                  <w:proofErr w:type="spellStart"/>
                  <w:r w:rsidRPr="00AF30CF">
                    <w:rPr>
                      <w:b/>
                      <w:iCs/>
                      <w:sz w:val="22"/>
                      <w:szCs w:val="22"/>
                    </w:rPr>
                    <w:t>несырьевого</w:t>
                  </w:r>
                  <w:proofErr w:type="spellEnd"/>
                  <w:r w:rsidRPr="00AF30CF">
                    <w:rPr>
                      <w:b/>
                      <w:iCs/>
                      <w:sz w:val="22"/>
                      <w:szCs w:val="22"/>
                    </w:rPr>
                    <w:t xml:space="preserve"> экспорта – 10%</w:t>
                  </w:r>
                </w:p>
              </w:tc>
            </w:tr>
            <w:tr w:rsidR="00FC5E39" w:rsidRPr="00260355" w:rsidTr="004E2A1C">
              <w:tc>
                <w:tcPr>
                  <w:tcW w:w="3639" w:type="dxa"/>
                  <w:shd w:val="clear" w:color="auto" w:fill="auto"/>
                </w:tcPr>
                <w:p w:rsidR="00FC5E39" w:rsidRPr="008F152E" w:rsidRDefault="00FC5E39" w:rsidP="00FC5E39">
                  <w:pPr>
                    <w:spacing w:line="240" w:lineRule="auto"/>
                    <w:jc w:val="center"/>
                    <w:rPr>
                      <w:rFonts w:eastAsia="Arial Unicode MS"/>
                      <w:bCs/>
                      <w:sz w:val="22"/>
                      <w:szCs w:val="22"/>
                    </w:rPr>
                  </w:pPr>
                  <w:r w:rsidRPr="001312CE">
                    <w:rPr>
                      <w:rFonts w:eastAsia="Arial Unicode MS"/>
                      <w:bCs/>
                      <w:sz w:val="22"/>
                      <w:szCs w:val="22"/>
                    </w:rPr>
                    <w:t>Проведены социологические исследования, выявлены факторы, определяющие интерес граждан к предпринимательству</w:t>
                  </w:r>
                  <w:r>
                    <w:rPr>
                      <w:rFonts w:eastAsia="Arial Unicode MS"/>
                      <w:bCs/>
                      <w:sz w:val="22"/>
                      <w:szCs w:val="22"/>
                    </w:rPr>
                    <w:t>, на основе которых</w:t>
                  </w:r>
                  <w:r w:rsidRPr="001312CE">
                    <w:rPr>
                      <w:rFonts w:eastAsia="Arial Unicode MS"/>
                      <w:bCs/>
                      <w:sz w:val="22"/>
                      <w:szCs w:val="22"/>
                    </w:rPr>
                    <w:t xml:space="preserve"> сформирован комплекс показателей для оценки эффективности мероприятий по популяризации предпринимательс</w:t>
                  </w:r>
                  <w:r>
                    <w:rPr>
                      <w:rFonts w:eastAsia="Arial Unicode MS"/>
                      <w:bCs/>
                      <w:sz w:val="22"/>
                      <w:szCs w:val="22"/>
                    </w:rPr>
                    <w:t>тва</w:t>
                  </w:r>
                </w:p>
              </w:tc>
              <w:tc>
                <w:tcPr>
                  <w:tcW w:w="3639" w:type="dxa"/>
                  <w:shd w:val="clear" w:color="auto" w:fill="auto"/>
                </w:tcPr>
                <w:p w:rsidR="00FC5E39" w:rsidRPr="00260355" w:rsidRDefault="00FC5E39" w:rsidP="004E2A1C">
                  <w:pPr>
                    <w:spacing w:line="240" w:lineRule="auto"/>
                    <w:jc w:val="center"/>
                    <w:rPr>
                      <w:rFonts w:eastAsia="Arial Unicode MS"/>
                      <w:bCs/>
                      <w:sz w:val="22"/>
                      <w:szCs w:val="22"/>
                    </w:rPr>
                  </w:pPr>
                  <w:r>
                    <w:rPr>
                      <w:rFonts w:eastAsia="Arial Unicode MS"/>
                      <w:bCs/>
                      <w:sz w:val="22"/>
                      <w:szCs w:val="22"/>
                    </w:rPr>
                    <w:t>0 %</w:t>
                  </w:r>
                </w:p>
              </w:tc>
              <w:tc>
                <w:tcPr>
                  <w:tcW w:w="3639" w:type="dxa"/>
                  <w:shd w:val="clear" w:color="auto" w:fill="auto"/>
                </w:tcPr>
                <w:p w:rsidR="00FC5E39" w:rsidRPr="00AF30CF" w:rsidRDefault="00FC5E39" w:rsidP="004E2A1C">
                  <w:pPr>
                    <w:spacing w:line="240" w:lineRule="auto"/>
                    <w:jc w:val="center"/>
                    <w:rPr>
                      <w:rFonts w:eastAsia="Arial Unicode MS"/>
                      <w:bCs/>
                      <w:sz w:val="22"/>
                      <w:szCs w:val="22"/>
                    </w:rPr>
                  </w:pPr>
                  <w:r>
                    <w:rPr>
                      <w:rFonts w:eastAsia="Arial Unicode MS"/>
                      <w:bCs/>
                      <w:sz w:val="22"/>
                      <w:szCs w:val="22"/>
                    </w:rPr>
                    <w:t>0 %</w:t>
                  </w:r>
                </w:p>
              </w:tc>
              <w:tc>
                <w:tcPr>
                  <w:tcW w:w="3640" w:type="dxa"/>
                  <w:shd w:val="clear" w:color="auto" w:fill="auto"/>
                </w:tcPr>
                <w:p w:rsidR="00FC5E39" w:rsidRPr="00260355" w:rsidRDefault="00FC5E39" w:rsidP="004E2A1C">
                  <w:pPr>
                    <w:spacing w:line="240" w:lineRule="auto"/>
                    <w:jc w:val="center"/>
                    <w:rPr>
                      <w:rFonts w:eastAsia="Arial Unicode MS"/>
                      <w:bCs/>
                      <w:sz w:val="22"/>
                      <w:szCs w:val="22"/>
                    </w:rPr>
                  </w:pPr>
                  <w:r>
                    <w:rPr>
                      <w:rFonts w:eastAsia="Arial Unicode MS"/>
                      <w:bCs/>
                      <w:sz w:val="22"/>
                      <w:szCs w:val="22"/>
                    </w:rPr>
                    <w:t>0 %</w:t>
                  </w:r>
                </w:p>
              </w:tc>
            </w:tr>
            <w:tr w:rsidR="00FC5E39" w:rsidRPr="00260355" w:rsidTr="004E2A1C">
              <w:tc>
                <w:tcPr>
                  <w:tcW w:w="3639" w:type="dxa"/>
                  <w:shd w:val="clear" w:color="auto" w:fill="auto"/>
                </w:tcPr>
                <w:p w:rsidR="00FC5E39" w:rsidRPr="008F152E" w:rsidRDefault="0017583A" w:rsidP="0017583A">
                  <w:pPr>
                    <w:spacing w:line="240" w:lineRule="auto"/>
                    <w:jc w:val="center"/>
                    <w:rPr>
                      <w:rFonts w:eastAsia="Arial Unicode MS"/>
                      <w:bCs/>
                      <w:sz w:val="22"/>
                      <w:szCs w:val="22"/>
                    </w:rPr>
                  </w:pPr>
                  <w:r>
                    <w:rPr>
                      <w:rFonts w:eastAsia="Arial Unicode MS"/>
                      <w:bCs/>
                      <w:sz w:val="22"/>
                      <w:szCs w:val="22"/>
                    </w:rPr>
                    <w:t xml:space="preserve">Реализованы </w:t>
                  </w:r>
                  <w:r w:rsidR="00FC5E39" w:rsidRPr="001312CE">
                    <w:rPr>
                      <w:rFonts w:eastAsia="Arial Unicode MS"/>
                      <w:bCs/>
                      <w:sz w:val="22"/>
                      <w:szCs w:val="22"/>
                    </w:rPr>
                    <w:t xml:space="preserve">федеральная информационная кампания </w:t>
                  </w:r>
                  <w:r w:rsidR="00FC5E39" w:rsidRPr="001312CE">
                    <w:rPr>
                      <w:rFonts w:eastAsia="Arial Unicode MS"/>
                      <w:bCs/>
                      <w:sz w:val="22"/>
                      <w:szCs w:val="22"/>
                    </w:rPr>
                    <w:br/>
                    <w:t xml:space="preserve">по </w:t>
                  </w:r>
                  <w:r>
                    <w:rPr>
                      <w:rFonts w:eastAsia="Arial Unicode MS"/>
                      <w:bCs/>
                      <w:sz w:val="22"/>
                      <w:szCs w:val="22"/>
                    </w:rPr>
                    <w:t>популяризации предпринимательства</w:t>
                  </w:r>
                  <w:r w:rsidR="00FC5E39" w:rsidRPr="001312CE">
                    <w:rPr>
                      <w:rFonts w:eastAsia="Arial Unicode MS"/>
                      <w:bCs/>
                      <w:sz w:val="22"/>
                      <w:szCs w:val="22"/>
                    </w:rPr>
                    <w:t xml:space="preserve"> </w:t>
                  </w:r>
                  <w:r>
                    <w:rPr>
                      <w:rFonts w:eastAsia="Arial Unicode MS"/>
                      <w:bCs/>
                      <w:sz w:val="22"/>
                      <w:szCs w:val="22"/>
                    </w:rPr>
                    <w:t xml:space="preserve">и </w:t>
                  </w:r>
                  <w:r w:rsidRPr="001312CE">
                    <w:rPr>
                      <w:rFonts w:eastAsia="Arial Unicode MS"/>
                      <w:bCs/>
                      <w:sz w:val="22"/>
                      <w:szCs w:val="22"/>
                    </w:rPr>
                    <w:t>соответствующие кампании на региональном и муниципальном уровнях</w:t>
                  </w:r>
                  <w:r>
                    <w:rPr>
                      <w:rFonts w:eastAsia="Arial Unicode MS"/>
                      <w:bCs/>
                      <w:sz w:val="22"/>
                      <w:szCs w:val="22"/>
                    </w:rPr>
                    <w:t>, общее число участников которых превысило 3 млн. чел.</w:t>
                  </w:r>
                  <w:r w:rsidRPr="001312CE">
                    <w:rPr>
                      <w:rFonts w:eastAsia="Arial Unicode MS"/>
                      <w:bCs/>
                      <w:sz w:val="22"/>
                      <w:szCs w:val="22"/>
                    </w:rPr>
                    <w:t xml:space="preserve"> </w:t>
                  </w:r>
                </w:p>
              </w:tc>
              <w:tc>
                <w:tcPr>
                  <w:tcW w:w="3639" w:type="dxa"/>
                  <w:shd w:val="clear" w:color="auto" w:fill="auto"/>
                </w:tcPr>
                <w:p w:rsidR="00FC5E39" w:rsidRPr="00260355" w:rsidRDefault="00A452F9" w:rsidP="0017583A">
                  <w:pPr>
                    <w:spacing w:line="240" w:lineRule="auto"/>
                    <w:jc w:val="center"/>
                    <w:rPr>
                      <w:rFonts w:eastAsia="Arial Unicode MS"/>
                      <w:bCs/>
                      <w:sz w:val="22"/>
                      <w:szCs w:val="22"/>
                    </w:rPr>
                  </w:pPr>
                  <w:r>
                    <w:rPr>
                      <w:rFonts w:eastAsia="Arial Unicode MS"/>
                      <w:bCs/>
                      <w:sz w:val="22"/>
                      <w:szCs w:val="22"/>
                    </w:rPr>
                    <w:t>2</w:t>
                  </w:r>
                  <w:r w:rsidR="00FC5E39">
                    <w:rPr>
                      <w:rFonts w:eastAsia="Arial Unicode MS"/>
                      <w:bCs/>
                      <w:sz w:val="22"/>
                      <w:szCs w:val="22"/>
                    </w:rPr>
                    <w:t xml:space="preserve"> %</w:t>
                  </w:r>
                </w:p>
              </w:tc>
              <w:tc>
                <w:tcPr>
                  <w:tcW w:w="3639" w:type="dxa"/>
                  <w:shd w:val="clear" w:color="auto" w:fill="auto"/>
                </w:tcPr>
                <w:p w:rsidR="00FC5E39" w:rsidRPr="00AF30CF" w:rsidRDefault="00FC5E39" w:rsidP="004E2A1C">
                  <w:pPr>
                    <w:spacing w:line="240" w:lineRule="auto"/>
                    <w:jc w:val="center"/>
                    <w:rPr>
                      <w:rFonts w:eastAsia="Arial Unicode MS"/>
                      <w:bCs/>
                      <w:sz w:val="22"/>
                      <w:szCs w:val="22"/>
                    </w:rPr>
                  </w:pPr>
                </w:p>
              </w:tc>
              <w:tc>
                <w:tcPr>
                  <w:tcW w:w="3640" w:type="dxa"/>
                  <w:shd w:val="clear" w:color="auto" w:fill="auto"/>
                </w:tcPr>
                <w:p w:rsidR="00FC5E39" w:rsidRPr="00260355" w:rsidRDefault="00FC5E39" w:rsidP="004E2A1C">
                  <w:pPr>
                    <w:spacing w:line="240" w:lineRule="auto"/>
                    <w:jc w:val="center"/>
                    <w:rPr>
                      <w:rFonts w:eastAsia="Arial Unicode MS"/>
                      <w:bCs/>
                      <w:sz w:val="22"/>
                      <w:szCs w:val="22"/>
                    </w:rPr>
                  </w:pPr>
                </w:p>
              </w:tc>
            </w:tr>
            <w:tr w:rsidR="00FC5E39" w:rsidRPr="00260355" w:rsidTr="004E2A1C">
              <w:tc>
                <w:tcPr>
                  <w:tcW w:w="3639" w:type="dxa"/>
                  <w:shd w:val="clear" w:color="auto" w:fill="auto"/>
                </w:tcPr>
                <w:p w:rsidR="00FC5E39" w:rsidRPr="008F152E" w:rsidRDefault="0017583A" w:rsidP="004E2A1C">
                  <w:pPr>
                    <w:spacing w:line="240" w:lineRule="auto"/>
                    <w:jc w:val="center"/>
                    <w:rPr>
                      <w:rFonts w:eastAsia="Arial Unicode MS"/>
                      <w:bCs/>
                      <w:sz w:val="22"/>
                      <w:szCs w:val="22"/>
                    </w:rPr>
                  </w:pPr>
                  <w:r w:rsidRPr="001312CE">
                    <w:rPr>
                      <w:rFonts w:eastAsia="Arial Unicode MS"/>
                      <w:bCs/>
                      <w:sz w:val="22"/>
                      <w:szCs w:val="22"/>
                    </w:rPr>
                    <w:t>Годом предпринимательства объявлен 2020 год</w:t>
                  </w:r>
                </w:p>
              </w:tc>
              <w:tc>
                <w:tcPr>
                  <w:tcW w:w="3639" w:type="dxa"/>
                  <w:shd w:val="clear" w:color="auto" w:fill="auto"/>
                </w:tcPr>
                <w:p w:rsidR="00FC5E39" w:rsidRPr="00260355" w:rsidRDefault="0017583A" w:rsidP="004E2A1C">
                  <w:pPr>
                    <w:spacing w:line="240" w:lineRule="auto"/>
                    <w:jc w:val="center"/>
                    <w:rPr>
                      <w:rFonts w:eastAsia="Arial Unicode MS"/>
                      <w:bCs/>
                      <w:sz w:val="22"/>
                      <w:szCs w:val="22"/>
                    </w:rPr>
                  </w:pPr>
                  <w:r w:rsidRPr="00260355">
                    <w:rPr>
                      <w:rFonts w:eastAsia="Arial Unicode MS"/>
                      <w:bCs/>
                      <w:sz w:val="22"/>
                      <w:szCs w:val="22"/>
                    </w:rPr>
                    <w:t>0 %</w:t>
                  </w:r>
                </w:p>
              </w:tc>
              <w:tc>
                <w:tcPr>
                  <w:tcW w:w="3639" w:type="dxa"/>
                  <w:shd w:val="clear" w:color="auto" w:fill="auto"/>
                </w:tcPr>
                <w:p w:rsidR="00FC5E39" w:rsidRPr="00AF30CF" w:rsidRDefault="00FC5E39" w:rsidP="004E2A1C">
                  <w:pPr>
                    <w:spacing w:line="240" w:lineRule="auto"/>
                    <w:jc w:val="center"/>
                    <w:rPr>
                      <w:rFonts w:eastAsia="Arial Unicode MS"/>
                      <w:bCs/>
                      <w:sz w:val="22"/>
                      <w:szCs w:val="22"/>
                    </w:rPr>
                  </w:pPr>
                </w:p>
              </w:tc>
              <w:tc>
                <w:tcPr>
                  <w:tcW w:w="3640" w:type="dxa"/>
                  <w:shd w:val="clear" w:color="auto" w:fill="auto"/>
                </w:tcPr>
                <w:p w:rsidR="00FC5E39" w:rsidRPr="00260355" w:rsidRDefault="00FC5E39" w:rsidP="004E2A1C">
                  <w:pPr>
                    <w:spacing w:line="240" w:lineRule="auto"/>
                    <w:jc w:val="center"/>
                    <w:rPr>
                      <w:rFonts w:eastAsia="Arial Unicode MS"/>
                      <w:bCs/>
                      <w:sz w:val="22"/>
                      <w:szCs w:val="22"/>
                    </w:rPr>
                  </w:pPr>
                </w:p>
              </w:tc>
            </w:tr>
            <w:tr w:rsidR="00FC5E39" w:rsidRPr="00260355" w:rsidTr="004E2A1C">
              <w:tc>
                <w:tcPr>
                  <w:tcW w:w="3639" w:type="dxa"/>
                  <w:shd w:val="clear" w:color="auto" w:fill="auto"/>
                </w:tcPr>
                <w:p w:rsidR="00375A56" w:rsidRPr="008F152E" w:rsidRDefault="00237D80" w:rsidP="00375A56">
                  <w:pPr>
                    <w:spacing w:line="240" w:lineRule="auto"/>
                    <w:jc w:val="center"/>
                    <w:rPr>
                      <w:rFonts w:eastAsia="Arial Unicode MS"/>
                      <w:bCs/>
                      <w:sz w:val="22"/>
                      <w:szCs w:val="22"/>
                    </w:rPr>
                  </w:pPr>
                  <w:r>
                    <w:rPr>
                      <w:rFonts w:eastAsia="Arial Unicode MS"/>
                      <w:bCs/>
                      <w:sz w:val="22"/>
                      <w:szCs w:val="22"/>
                    </w:rPr>
                    <w:t>создание не менее 62,0 тыс. новых субъектов МСП</w:t>
                  </w:r>
                  <w:r w:rsidRPr="00237D80">
                    <w:rPr>
                      <w:rFonts w:eastAsia="Arial Unicode MS"/>
                      <w:bCs/>
                      <w:sz w:val="22"/>
                      <w:szCs w:val="22"/>
                    </w:rPr>
                    <w:t xml:space="preserve"> </w:t>
                  </w:r>
                  <w:r>
                    <w:rPr>
                      <w:rFonts w:eastAsia="Arial Unicode MS"/>
                      <w:bCs/>
                      <w:sz w:val="22"/>
                      <w:szCs w:val="22"/>
                    </w:rPr>
                    <w:t>в результате реализации в</w:t>
                  </w:r>
                  <w:r w:rsidR="0017583A" w:rsidRPr="001312CE">
                    <w:rPr>
                      <w:rFonts w:eastAsia="Arial Unicode MS"/>
                      <w:bCs/>
                      <w:sz w:val="22"/>
                      <w:szCs w:val="22"/>
                    </w:rPr>
                    <w:t xml:space="preserve"> субъектах Российской Федерации комплексны</w:t>
                  </w:r>
                  <w:r>
                    <w:rPr>
                      <w:rFonts w:eastAsia="Arial Unicode MS"/>
                      <w:bCs/>
                      <w:sz w:val="22"/>
                      <w:szCs w:val="22"/>
                    </w:rPr>
                    <w:t>х</w:t>
                  </w:r>
                  <w:r w:rsidRPr="00237D80">
                    <w:rPr>
                      <w:rFonts w:eastAsia="Arial Unicode MS"/>
                      <w:bCs/>
                      <w:sz w:val="22"/>
                      <w:szCs w:val="22"/>
                    </w:rPr>
                    <w:t xml:space="preserve"> программ</w:t>
                  </w:r>
                  <w:r w:rsidR="0017583A" w:rsidRPr="001312CE">
                    <w:rPr>
                      <w:rFonts w:eastAsia="Arial Unicode MS"/>
                      <w:bCs/>
                      <w:sz w:val="22"/>
                      <w:szCs w:val="22"/>
                    </w:rPr>
                    <w:t xml:space="preserve"> по вовлечению в предпринимательскую деятельность и содействию </w:t>
                  </w:r>
                  <w:r w:rsidR="0017583A" w:rsidRPr="001312CE">
                    <w:rPr>
                      <w:rFonts w:eastAsia="Arial Unicode MS"/>
                      <w:bCs/>
                      <w:sz w:val="22"/>
                      <w:szCs w:val="22"/>
                    </w:rPr>
                    <w:lastRenderedPageBreak/>
                    <w:t>созданию собственного бизнеса для каждой целевой группы</w:t>
                  </w:r>
                </w:p>
              </w:tc>
              <w:tc>
                <w:tcPr>
                  <w:tcW w:w="3639" w:type="dxa"/>
                  <w:shd w:val="clear" w:color="auto" w:fill="auto"/>
                </w:tcPr>
                <w:p w:rsidR="00FC5E39" w:rsidRPr="00260355" w:rsidRDefault="00375A56" w:rsidP="00F54A85">
                  <w:pPr>
                    <w:spacing w:line="240" w:lineRule="auto"/>
                    <w:jc w:val="center"/>
                    <w:rPr>
                      <w:rFonts w:eastAsia="Arial Unicode MS"/>
                      <w:bCs/>
                      <w:sz w:val="22"/>
                      <w:szCs w:val="22"/>
                    </w:rPr>
                  </w:pPr>
                  <w:r>
                    <w:rPr>
                      <w:rFonts w:eastAsia="Arial Unicode MS"/>
                      <w:bCs/>
                      <w:sz w:val="22"/>
                      <w:szCs w:val="22"/>
                    </w:rPr>
                    <w:lastRenderedPageBreak/>
                    <w:t>5</w:t>
                  </w:r>
                  <w:r w:rsidR="00237D80">
                    <w:rPr>
                      <w:rFonts w:eastAsia="Arial Unicode MS"/>
                      <w:bCs/>
                      <w:sz w:val="22"/>
                      <w:szCs w:val="22"/>
                    </w:rPr>
                    <w:t xml:space="preserve"> %</w:t>
                  </w:r>
                </w:p>
              </w:tc>
              <w:tc>
                <w:tcPr>
                  <w:tcW w:w="3639" w:type="dxa"/>
                  <w:shd w:val="clear" w:color="auto" w:fill="auto"/>
                </w:tcPr>
                <w:p w:rsidR="00FC5E39" w:rsidRPr="00AF30CF" w:rsidRDefault="00A452F9" w:rsidP="00F54A85">
                  <w:pPr>
                    <w:spacing w:line="240" w:lineRule="auto"/>
                    <w:jc w:val="center"/>
                    <w:rPr>
                      <w:rFonts w:eastAsia="Arial Unicode MS"/>
                      <w:bCs/>
                      <w:sz w:val="22"/>
                      <w:szCs w:val="22"/>
                    </w:rPr>
                  </w:pPr>
                  <w:r>
                    <w:rPr>
                      <w:rFonts w:eastAsia="Arial Unicode MS"/>
                      <w:bCs/>
                      <w:sz w:val="22"/>
                      <w:szCs w:val="22"/>
                    </w:rPr>
                    <w:t>2 %</w:t>
                  </w:r>
                </w:p>
              </w:tc>
              <w:tc>
                <w:tcPr>
                  <w:tcW w:w="3640" w:type="dxa"/>
                  <w:shd w:val="clear" w:color="auto" w:fill="auto"/>
                </w:tcPr>
                <w:p w:rsidR="00FC5E39" w:rsidRPr="00260355" w:rsidRDefault="00FC5E39" w:rsidP="004E2A1C">
                  <w:pPr>
                    <w:spacing w:line="240" w:lineRule="auto"/>
                    <w:jc w:val="center"/>
                    <w:rPr>
                      <w:rFonts w:eastAsia="Arial Unicode MS"/>
                      <w:bCs/>
                      <w:sz w:val="22"/>
                      <w:szCs w:val="22"/>
                    </w:rPr>
                  </w:pPr>
                </w:p>
              </w:tc>
            </w:tr>
            <w:tr w:rsidR="00237D80" w:rsidRPr="00260355" w:rsidTr="004E2A1C">
              <w:tc>
                <w:tcPr>
                  <w:tcW w:w="3639" w:type="dxa"/>
                  <w:shd w:val="clear" w:color="auto" w:fill="auto"/>
                </w:tcPr>
                <w:p w:rsidR="00237D80" w:rsidRPr="008F152E" w:rsidRDefault="00237D80" w:rsidP="004E2A1C">
                  <w:pPr>
                    <w:spacing w:line="240" w:lineRule="auto"/>
                    <w:jc w:val="center"/>
                    <w:rPr>
                      <w:rFonts w:eastAsia="Arial Unicode MS"/>
                      <w:bCs/>
                      <w:sz w:val="22"/>
                      <w:szCs w:val="22"/>
                    </w:rPr>
                  </w:pPr>
                  <w:r>
                    <w:rPr>
                      <w:rFonts w:eastAsia="Arial Unicode MS"/>
                      <w:bCs/>
                      <w:sz w:val="22"/>
                      <w:szCs w:val="22"/>
                    </w:rPr>
                    <w:lastRenderedPageBreak/>
                    <w:t xml:space="preserve">Подготовка не менее, чем </w:t>
                  </w:r>
                  <w:r w:rsidRPr="001312CE">
                    <w:rPr>
                      <w:rFonts w:eastAsia="Arial Unicode MS"/>
                      <w:bCs/>
                      <w:sz w:val="22"/>
                      <w:szCs w:val="22"/>
                    </w:rPr>
                    <w:t>3900 тренеров для обучения целевых групп по утвержденным методикам</w:t>
                  </w:r>
                  <w:r>
                    <w:rPr>
                      <w:rFonts w:eastAsia="Arial Unicode MS"/>
                      <w:bCs/>
                      <w:sz w:val="22"/>
                      <w:szCs w:val="22"/>
                    </w:rPr>
                    <w:t xml:space="preserve"> </w:t>
                  </w:r>
                </w:p>
              </w:tc>
              <w:tc>
                <w:tcPr>
                  <w:tcW w:w="3639" w:type="dxa"/>
                  <w:shd w:val="clear" w:color="auto" w:fill="auto"/>
                </w:tcPr>
                <w:p w:rsidR="00237D80" w:rsidRPr="00260355" w:rsidRDefault="00375A56" w:rsidP="00F54A85">
                  <w:pPr>
                    <w:spacing w:line="240" w:lineRule="auto"/>
                    <w:jc w:val="center"/>
                    <w:rPr>
                      <w:rFonts w:eastAsia="Arial Unicode MS"/>
                      <w:bCs/>
                      <w:sz w:val="22"/>
                      <w:szCs w:val="22"/>
                    </w:rPr>
                  </w:pPr>
                  <w:r>
                    <w:rPr>
                      <w:rFonts w:eastAsia="Arial Unicode MS"/>
                      <w:bCs/>
                      <w:sz w:val="22"/>
                      <w:szCs w:val="22"/>
                    </w:rPr>
                    <w:t>1 %</w:t>
                  </w:r>
                </w:p>
              </w:tc>
              <w:tc>
                <w:tcPr>
                  <w:tcW w:w="3639" w:type="dxa"/>
                  <w:shd w:val="clear" w:color="auto" w:fill="auto"/>
                </w:tcPr>
                <w:p w:rsidR="00237D80" w:rsidRPr="00AF30CF" w:rsidRDefault="00237D80" w:rsidP="004E2A1C">
                  <w:pPr>
                    <w:spacing w:line="240" w:lineRule="auto"/>
                    <w:jc w:val="center"/>
                    <w:rPr>
                      <w:rFonts w:eastAsia="Arial Unicode MS"/>
                      <w:bCs/>
                      <w:sz w:val="22"/>
                      <w:szCs w:val="22"/>
                    </w:rPr>
                  </w:pPr>
                </w:p>
              </w:tc>
              <w:tc>
                <w:tcPr>
                  <w:tcW w:w="3640" w:type="dxa"/>
                  <w:shd w:val="clear" w:color="auto" w:fill="auto"/>
                </w:tcPr>
                <w:p w:rsidR="00237D80" w:rsidRPr="00260355" w:rsidRDefault="00237D80" w:rsidP="004E2A1C">
                  <w:pPr>
                    <w:spacing w:line="240" w:lineRule="auto"/>
                    <w:jc w:val="center"/>
                    <w:rPr>
                      <w:rFonts w:eastAsia="Arial Unicode MS"/>
                      <w:bCs/>
                      <w:sz w:val="22"/>
                      <w:szCs w:val="22"/>
                    </w:rPr>
                  </w:pPr>
                </w:p>
              </w:tc>
            </w:tr>
            <w:tr w:rsidR="002A371F" w:rsidRPr="00260355" w:rsidTr="004E2A1C">
              <w:tc>
                <w:tcPr>
                  <w:tcW w:w="3639" w:type="dxa"/>
                  <w:shd w:val="clear" w:color="auto" w:fill="auto"/>
                </w:tcPr>
                <w:p w:rsidR="002A371F" w:rsidRPr="00AF30CF" w:rsidRDefault="00375A56" w:rsidP="00375A56">
                  <w:pPr>
                    <w:spacing w:line="240" w:lineRule="auto"/>
                    <w:jc w:val="center"/>
                    <w:rPr>
                      <w:rFonts w:eastAsia="Arial Unicode MS"/>
                      <w:bCs/>
                      <w:sz w:val="22"/>
                      <w:szCs w:val="22"/>
                    </w:rPr>
                  </w:pPr>
                  <w:r w:rsidRPr="001312CE">
                    <w:rPr>
                      <w:rFonts w:eastAsia="Arial Unicode MS"/>
                      <w:bCs/>
                      <w:sz w:val="22"/>
                      <w:szCs w:val="22"/>
                    </w:rPr>
                    <w:t>Обучены навыкам предпринимательской деятельности к 2024 не менее 450 тыс. человек из целевых групп</w:t>
                  </w:r>
                </w:p>
              </w:tc>
              <w:tc>
                <w:tcPr>
                  <w:tcW w:w="3639" w:type="dxa"/>
                  <w:shd w:val="clear" w:color="auto" w:fill="auto"/>
                </w:tcPr>
                <w:p w:rsidR="002A371F" w:rsidRPr="008F152E" w:rsidRDefault="00375A56" w:rsidP="004E2A1C">
                  <w:pPr>
                    <w:spacing w:line="240" w:lineRule="auto"/>
                    <w:jc w:val="center"/>
                    <w:rPr>
                      <w:rFonts w:eastAsia="Arial Unicode MS"/>
                      <w:bCs/>
                      <w:sz w:val="22"/>
                      <w:szCs w:val="22"/>
                    </w:rPr>
                  </w:pPr>
                  <w:r>
                    <w:rPr>
                      <w:rFonts w:eastAsia="Arial Unicode MS"/>
                      <w:bCs/>
                      <w:sz w:val="22"/>
                      <w:szCs w:val="22"/>
                    </w:rPr>
                    <w:t>1</w:t>
                  </w:r>
                  <w:r w:rsidR="002A371F" w:rsidRPr="00260355">
                    <w:rPr>
                      <w:rFonts w:eastAsia="Arial Unicode MS"/>
                      <w:bCs/>
                      <w:sz w:val="22"/>
                      <w:szCs w:val="22"/>
                    </w:rPr>
                    <w:t xml:space="preserve"> %</w:t>
                  </w:r>
                </w:p>
              </w:tc>
              <w:tc>
                <w:tcPr>
                  <w:tcW w:w="3639" w:type="dxa"/>
                  <w:shd w:val="clear" w:color="auto" w:fill="auto"/>
                </w:tcPr>
                <w:p w:rsidR="002A371F" w:rsidRPr="00AF30CF" w:rsidRDefault="00A452F9" w:rsidP="004E2A1C">
                  <w:pPr>
                    <w:spacing w:line="240" w:lineRule="auto"/>
                    <w:jc w:val="center"/>
                    <w:rPr>
                      <w:rFonts w:eastAsia="Arial Unicode MS"/>
                      <w:bCs/>
                      <w:sz w:val="22"/>
                      <w:szCs w:val="22"/>
                    </w:rPr>
                  </w:pPr>
                  <w:r>
                    <w:rPr>
                      <w:rFonts w:eastAsia="Arial Unicode MS"/>
                      <w:bCs/>
                      <w:sz w:val="22"/>
                      <w:szCs w:val="22"/>
                    </w:rPr>
                    <w:t>1 %</w:t>
                  </w:r>
                </w:p>
              </w:tc>
              <w:tc>
                <w:tcPr>
                  <w:tcW w:w="3640" w:type="dxa"/>
                  <w:shd w:val="clear" w:color="auto" w:fill="auto"/>
                </w:tcPr>
                <w:p w:rsidR="002A371F" w:rsidRPr="008F152E" w:rsidRDefault="002A371F" w:rsidP="004E2A1C">
                  <w:pPr>
                    <w:spacing w:line="240" w:lineRule="auto"/>
                    <w:jc w:val="center"/>
                    <w:rPr>
                      <w:rFonts w:eastAsia="Arial Unicode MS"/>
                      <w:bCs/>
                      <w:sz w:val="22"/>
                      <w:szCs w:val="22"/>
                    </w:rPr>
                  </w:pPr>
                  <w:r w:rsidRPr="00260355">
                    <w:rPr>
                      <w:rFonts w:eastAsia="Arial Unicode MS"/>
                      <w:bCs/>
                      <w:sz w:val="22"/>
                      <w:szCs w:val="22"/>
                    </w:rPr>
                    <w:t>0 %</w:t>
                  </w:r>
                </w:p>
              </w:tc>
            </w:tr>
            <w:tr w:rsidR="002A371F" w:rsidRPr="00260355" w:rsidTr="004E2A1C">
              <w:tc>
                <w:tcPr>
                  <w:tcW w:w="3639" w:type="dxa"/>
                  <w:shd w:val="clear" w:color="auto" w:fill="auto"/>
                </w:tcPr>
                <w:p w:rsidR="002A371F" w:rsidRPr="00260355" w:rsidRDefault="002A371F" w:rsidP="004E2A1C">
                  <w:pPr>
                    <w:spacing w:line="240" w:lineRule="auto"/>
                    <w:jc w:val="center"/>
                    <w:rPr>
                      <w:rFonts w:eastAsia="Arial Unicode MS"/>
                      <w:bCs/>
                      <w:sz w:val="22"/>
                      <w:szCs w:val="22"/>
                    </w:rPr>
                  </w:pPr>
                  <w:r w:rsidRPr="00260355">
                    <w:rPr>
                      <w:rFonts w:eastAsia="Arial Unicode MS"/>
                      <w:bCs/>
                      <w:sz w:val="22"/>
                      <w:szCs w:val="22"/>
                    </w:rPr>
                    <w:t>иные результаты ФП</w:t>
                  </w:r>
                </w:p>
              </w:tc>
              <w:tc>
                <w:tcPr>
                  <w:tcW w:w="3639" w:type="dxa"/>
                  <w:shd w:val="clear" w:color="auto" w:fill="auto"/>
                </w:tcPr>
                <w:p w:rsidR="002A371F" w:rsidRPr="00260355" w:rsidRDefault="00375A56" w:rsidP="004E2A1C">
                  <w:pPr>
                    <w:spacing w:line="240" w:lineRule="auto"/>
                    <w:jc w:val="center"/>
                    <w:rPr>
                      <w:rFonts w:eastAsia="Arial Unicode MS"/>
                      <w:bCs/>
                      <w:sz w:val="22"/>
                      <w:szCs w:val="22"/>
                    </w:rPr>
                  </w:pPr>
                  <w:r>
                    <w:rPr>
                      <w:rFonts w:eastAsia="Arial Unicode MS"/>
                      <w:bCs/>
                      <w:sz w:val="22"/>
                      <w:szCs w:val="22"/>
                    </w:rPr>
                    <w:t>0,1</w:t>
                  </w:r>
                  <w:r w:rsidR="002A371F" w:rsidRPr="00260355">
                    <w:rPr>
                      <w:rFonts w:eastAsia="Arial Unicode MS"/>
                      <w:bCs/>
                      <w:sz w:val="22"/>
                      <w:szCs w:val="22"/>
                    </w:rPr>
                    <w:t xml:space="preserve"> %</w:t>
                  </w:r>
                </w:p>
              </w:tc>
              <w:tc>
                <w:tcPr>
                  <w:tcW w:w="3639" w:type="dxa"/>
                  <w:shd w:val="clear" w:color="auto" w:fill="auto"/>
                </w:tcPr>
                <w:p w:rsidR="002A371F" w:rsidRPr="00260355" w:rsidRDefault="002A371F" w:rsidP="004E2A1C">
                  <w:pPr>
                    <w:spacing w:line="240" w:lineRule="auto"/>
                    <w:jc w:val="center"/>
                    <w:rPr>
                      <w:rFonts w:eastAsia="Arial Unicode MS"/>
                      <w:bCs/>
                      <w:sz w:val="22"/>
                      <w:szCs w:val="22"/>
                    </w:rPr>
                  </w:pPr>
                  <w:r w:rsidRPr="00260355">
                    <w:rPr>
                      <w:rFonts w:eastAsia="Arial Unicode MS"/>
                      <w:bCs/>
                      <w:sz w:val="22"/>
                      <w:szCs w:val="22"/>
                    </w:rPr>
                    <w:t>0 %</w:t>
                  </w:r>
                </w:p>
              </w:tc>
              <w:tc>
                <w:tcPr>
                  <w:tcW w:w="3640" w:type="dxa"/>
                  <w:shd w:val="clear" w:color="auto" w:fill="auto"/>
                </w:tcPr>
                <w:p w:rsidR="002A371F" w:rsidRPr="00260355" w:rsidRDefault="002A371F" w:rsidP="004E2A1C">
                  <w:pPr>
                    <w:spacing w:line="240" w:lineRule="auto"/>
                    <w:jc w:val="center"/>
                    <w:rPr>
                      <w:rFonts w:eastAsia="Arial Unicode MS"/>
                      <w:bCs/>
                      <w:sz w:val="22"/>
                      <w:szCs w:val="22"/>
                    </w:rPr>
                  </w:pPr>
                  <w:r w:rsidRPr="00260355">
                    <w:rPr>
                      <w:rFonts w:eastAsia="Arial Unicode MS"/>
                      <w:bCs/>
                      <w:sz w:val="22"/>
                      <w:szCs w:val="22"/>
                    </w:rPr>
                    <w:t>0 %</w:t>
                  </w:r>
                </w:p>
              </w:tc>
            </w:tr>
            <w:tr w:rsidR="002A371F" w:rsidRPr="00260355" w:rsidTr="004E2A1C">
              <w:tc>
                <w:tcPr>
                  <w:tcW w:w="3639" w:type="dxa"/>
                  <w:shd w:val="clear" w:color="auto" w:fill="auto"/>
                </w:tcPr>
                <w:p w:rsidR="002A371F" w:rsidRPr="00260355" w:rsidRDefault="002A371F" w:rsidP="004E2A1C">
                  <w:pPr>
                    <w:spacing w:line="240" w:lineRule="auto"/>
                    <w:jc w:val="center"/>
                    <w:rPr>
                      <w:rFonts w:eastAsia="Arial Unicode MS"/>
                      <w:bCs/>
                      <w:sz w:val="22"/>
                      <w:szCs w:val="22"/>
                    </w:rPr>
                  </w:pPr>
                  <w:r w:rsidRPr="00260355">
                    <w:rPr>
                      <w:rFonts w:eastAsia="Arial Unicode MS"/>
                      <w:bCs/>
                      <w:sz w:val="22"/>
                      <w:szCs w:val="22"/>
                    </w:rPr>
                    <w:t>Итого:</w:t>
                  </w:r>
                </w:p>
              </w:tc>
              <w:tc>
                <w:tcPr>
                  <w:tcW w:w="3639" w:type="dxa"/>
                  <w:shd w:val="clear" w:color="auto" w:fill="auto"/>
                </w:tcPr>
                <w:p w:rsidR="002A371F" w:rsidRPr="00260355" w:rsidRDefault="00375A56" w:rsidP="004E2A1C">
                  <w:pPr>
                    <w:spacing w:line="240" w:lineRule="auto"/>
                    <w:jc w:val="center"/>
                    <w:rPr>
                      <w:rFonts w:eastAsia="Arial Unicode MS"/>
                      <w:bCs/>
                      <w:sz w:val="22"/>
                      <w:szCs w:val="22"/>
                    </w:rPr>
                  </w:pPr>
                  <w:r>
                    <w:rPr>
                      <w:rFonts w:eastAsia="Arial Unicode MS"/>
                      <w:bCs/>
                      <w:sz w:val="22"/>
                      <w:szCs w:val="22"/>
                    </w:rPr>
                    <w:t>9,1</w:t>
                  </w:r>
                  <w:r w:rsidR="002A371F" w:rsidRPr="00260355">
                    <w:rPr>
                      <w:rFonts w:eastAsia="Arial Unicode MS"/>
                      <w:bCs/>
                      <w:sz w:val="22"/>
                      <w:szCs w:val="22"/>
                    </w:rPr>
                    <w:t xml:space="preserve"> %</w:t>
                  </w:r>
                </w:p>
              </w:tc>
              <w:tc>
                <w:tcPr>
                  <w:tcW w:w="3639" w:type="dxa"/>
                  <w:shd w:val="clear" w:color="auto" w:fill="auto"/>
                </w:tcPr>
                <w:p w:rsidR="002A371F" w:rsidRPr="00260355" w:rsidRDefault="00A452F9" w:rsidP="004E2A1C">
                  <w:pPr>
                    <w:spacing w:line="240" w:lineRule="auto"/>
                    <w:jc w:val="center"/>
                    <w:rPr>
                      <w:rFonts w:eastAsia="Arial Unicode MS"/>
                      <w:bCs/>
                      <w:sz w:val="22"/>
                      <w:szCs w:val="22"/>
                    </w:rPr>
                  </w:pPr>
                  <w:r>
                    <w:rPr>
                      <w:rFonts w:eastAsia="Arial Unicode MS"/>
                      <w:bCs/>
                      <w:sz w:val="22"/>
                      <w:szCs w:val="22"/>
                    </w:rPr>
                    <w:t>3</w:t>
                  </w:r>
                  <w:r w:rsidR="002A371F" w:rsidRPr="00260355">
                    <w:rPr>
                      <w:rFonts w:eastAsia="Arial Unicode MS"/>
                      <w:bCs/>
                      <w:sz w:val="22"/>
                      <w:szCs w:val="22"/>
                    </w:rPr>
                    <w:t xml:space="preserve"> %</w:t>
                  </w:r>
                </w:p>
              </w:tc>
              <w:tc>
                <w:tcPr>
                  <w:tcW w:w="3640" w:type="dxa"/>
                  <w:shd w:val="clear" w:color="auto" w:fill="auto"/>
                </w:tcPr>
                <w:p w:rsidR="002A371F" w:rsidRPr="00260355" w:rsidRDefault="00A452F9" w:rsidP="004E2A1C">
                  <w:pPr>
                    <w:spacing w:line="240" w:lineRule="auto"/>
                    <w:jc w:val="center"/>
                    <w:rPr>
                      <w:rFonts w:eastAsia="Arial Unicode MS"/>
                      <w:bCs/>
                      <w:sz w:val="22"/>
                      <w:szCs w:val="22"/>
                    </w:rPr>
                  </w:pPr>
                  <w:r>
                    <w:rPr>
                      <w:rFonts w:eastAsia="Arial Unicode MS"/>
                      <w:bCs/>
                      <w:sz w:val="22"/>
                      <w:szCs w:val="22"/>
                    </w:rPr>
                    <w:t>0 %</w:t>
                  </w:r>
                </w:p>
              </w:tc>
            </w:tr>
          </w:tbl>
          <w:p w:rsidR="002A371F" w:rsidRDefault="002A371F" w:rsidP="004E2A1C">
            <w:pPr>
              <w:spacing w:line="240" w:lineRule="auto"/>
              <w:ind w:firstLine="567"/>
              <w:rPr>
                <w:rFonts w:eastAsia="Arial Unicode MS"/>
                <w:bCs/>
                <w:sz w:val="26"/>
                <w:szCs w:val="26"/>
              </w:rPr>
            </w:pPr>
          </w:p>
          <w:p w:rsidR="00A452F9" w:rsidRPr="00A452F9" w:rsidRDefault="00A452F9" w:rsidP="00A452F9">
            <w:pPr>
              <w:spacing w:line="240" w:lineRule="auto"/>
              <w:ind w:firstLine="567"/>
              <w:rPr>
                <w:rFonts w:eastAsia="Arial Unicode MS"/>
                <w:bCs/>
                <w:color w:val="000000"/>
                <w:sz w:val="26"/>
                <w:szCs w:val="26"/>
                <w:u w:color="000000"/>
              </w:rPr>
            </w:pPr>
            <w:r w:rsidRPr="00A452F9">
              <w:rPr>
                <w:rFonts w:eastAsia="Arial Unicode MS"/>
                <w:bCs/>
                <w:color w:val="000000"/>
                <w:sz w:val="26"/>
                <w:szCs w:val="26"/>
                <w:u w:color="000000"/>
              </w:rPr>
              <w:t xml:space="preserve">Проведение социологических исследований и глубинных интервью </w:t>
            </w:r>
            <w:r>
              <w:rPr>
                <w:rFonts w:eastAsia="Arial Unicode MS"/>
                <w:bCs/>
                <w:color w:val="000000"/>
                <w:sz w:val="26"/>
                <w:szCs w:val="26"/>
                <w:u w:color="000000"/>
              </w:rPr>
              <w:t>позволит</w:t>
            </w:r>
            <w:r w:rsidRPr="00A452F9">
              <w:rPr>
                <w:rFonts w:eastAsia="Arial Unicode MS"/>
                <w:bCs/>
                <w:color w:val="000000"/>
                <w:sz w:val="26"/>
                <w:szCs w:val="26"/>
                <w:u w:color="000000"/>
              </w:rPr>
              <w:t xml:space="preserve"> выяв</w:t>
            </w:r>
            <w:r>
              <w:rPr>
                <w:rFonts w:eastAsia="Arial Unicode MS"/>
                <w:bCs/>
                <w:color w:val="000000"/>
                <w:sz w:val="26"/>
                <w:szCs w:val="26"/>
                <w:u w:color="000000"/>
              </w:rPr>
              <w:t>ить наиболее значимые</w:t>
            </w:r>
            <w:r w:rsidRPr="00A452F9">
              <w:rPr>
                <w:rFonts w:eastAsia="Arial Unicode MS"/>
                <w:bCs/>
                <w:color w:val="000000"/>
                <w:sz w:val="26"/>
                <w:szCs w:val="26"/>
                <w:u w:color="000000"/>
              </w:rPr>
              <w:t xml:space="preserve"> фактор</w:t>
            </w:r>
            <w:r>
              <w:rPr>
                <w:rFonts w:eastAsia="Arial Unicode MS"/>
                <w:bCs/>
                <w:color w:val="000000"/>
                <w:sz w:val="26"/>
                <w:szCs w:val="26"/>
                <w:u w:color="000000"/>
              </w:rPr>
              <w:t>ы</w:t>
            </w:r>
            <w:r w:rsidRPr="00A452F9">
              <w:rPr>
                <w:rFonts w:eastAsia="Arial Unicode MS"/>
                <w:bCs/>
                <w:color w:val="000000"/>
                <w:sz w:val="26"/>
                <w:szCs w:val="26"/>
                <w:u w:color="000000"/>
              </w:rPr>
              <w:t>, определяющи</w:t>
            </w:r>
            <w:r>
              <w:rPr>
                <w:rFonts w:eastAsia="Arial Unicode MS"/>
                <w:bCs/>
                <w:color w:val="000000"/>
                <w:sz w:val="26"/>
                <w:szCs w:val="26"/>
                <w:u w:color="000000"/>
              </w:rPr>
              <w:t>е</w:t>
            </w:r>
            <w:r w:rsidRPr="00A452F9">
              <w:rPr>
                <w:rFonts w:eastAsia="Arial Unicode MS"/>
                <w:bCs/>
                <w:color w:val="000000"/>
                <w:sz w:val="26"/>
                <w:szCs w:val="26"/>
                <w:u w:color="000000"/>
              </w:rPr>
              <w:t xml:space="preserve"> интерес граждан к осуществлению п</w:t>
            </w:r>
            <w:r>
              <w:rPr>
                <w:rFonts w:eastAsia="Arial Unicode MS"/>
                <w:bCs/>
                <w:color w:val="000000"/>
                <w:sz w:val="26"/>
                <w:szCs w:val="26"/>
                <w:u w:color="000000"/>
              </w:rPr>
              <w:t xml:space="preserve">редпринимательской деятельности. </w:t>
            </w:r>
            <w:r w:rsidRPr="00A452F9">
              <w:rPr>
                <w:rFonts w:eastAsia="Arial Unicode MS"/>
                <w:bCs/>
                <w:color w:val="000000"/>
                <w:sz w:val="26"/>
                <w:szCs w:val="26"/>
                <w:u w:color="000000"/>
              </w:rPr>
              <w:t>Респондентами станут как граждане – представители различных социальных групп, так и руководители предприятий.</w:t>
            </w:r>
          </w:p>
          <w:p w:rsidR="00A452F9" w:rsidRPr="00A452F9" w:rsidRDefault="00A452F9" w:rsidP="00A452F9">
            <w:pPr>
              <w:spacing w:line="240" w:lineRule="auto"/>
              <w:ind w:firstLine="567"/>
              <w:rPr>
                <w:rFonts w:eastAsia="Arial Unicode MS"/>
                <w:bCs/>
                <w:color w:val="000000"/>
                <w:sz w:val="26"/>
                <w:szCs w:val="26"/>
                <w:u w:color="000000"/>
              </w:rPr>
            </w:pPr>
            <w:r w:rsidRPr="00A452F9">
              <w:rPr>
                <w:rFonts w:eastAsia="Arial Unicode MS"/>
                <w:bCs/>
                <w:color w:val="000000"/>
                <w:sz w:val="26"/>
                <w:szCs w:val="26"/>
                <w:u w:color="000000"/>
              </w:rPr>
              <w:t xml:space="preserve">Исследования </w:t>
            </w:r>
            <w:r w:rsidR="00F54A85">
              <w:rPr>
                <w:rFonts w:eastAsia="Arial Unicode MS"/>
                <w:bCs/>
                <w:color w:val="000000"/>
                <w:sz w:val="26"/>
                <w:szCs w:val="26"/>
                <w:u w:color="000000"/>
              </w:rPr>
              <w:t>будет проведены</w:t>
            </w:r>
            <w:r w:rsidRPr="00A452F9">
              <w:rPr>
                <w:rFonts w:eastAsia="Arial Unicode MS"/>
                <w:bCs/>
                <w:color w:val="000000"/>
                <w:sz w:val="26"/>
                <w:szCs w:val="26"/>
                <w:u w:color="000000"/>
              </w:rPr>
              <w:t xml:space="preserve"> с целью исследования настроений населения, а так же для проведения замеров эффективности мероприятий в рамках всего национального проекта.</w:t>
            </w:r>
          </w:p>
          <w:p w:rsidR="00A452F9" w:rsidRPr="00A452F9" w:rsidRDefault="00F54A85" w:rsidP="00A452F9">
            <w:pPr>
              <w:spacing w:line="240" w:lineRule="auto"/>
              <w:ind w:firstLine="567"/>
              <w:rPr>
                <w:rFonts w:eastAsia="Arial Unicode MS"/>
                <w:bCs/>
                <w:color w:val="000000"/>
                <w:sz w:val="26"/>
                <w:szCs w:val="26"/>
                <w:u w:color="000000"/>
              </w:rPr>
            </w:pPr>
            <w:r>
              <w:rPr>
                <w:rFonts w:eastAsia="Arial Unicode MS"/>
                <w:bCs/>
                <w:color w:val="000000"/>
                <w:sz w:val="26"/>
                <w:szCs w:val="26"/>
                <w:u w:color="000000"/>
              </w:rPr>
              <w:t>Ф</w:t>
            </w:r>
            <w:r w:rsidR="00A452F9" w:rsidRPr="00A452F9">
              <w:rPr>
                <w:rFonts w:eastAsia="Arial Unicode MS"/>
                <w:bCs/>
                <w:color w:val="000000"/>
                <w:sz w:val="26"/>
                <w:szCs w:val="26"/>
                <w:u w:color="000000"/>
              </w:rPr>
              <w:t>едеральн</w:t>
            </w:r>
            <w:r>
              <w:rPr>
                <w:rFonts w:eastAsia="Arial Unicode MS"/>
                <w:bCs/>
                <w:color w:val="000000"/>
                <w:sz w:val="26"/>
                <w:szCs w:val="26"/>
                <w:u w:color="000000"/>
              </w:rPr>
              <w:t>ая</w:t>
            </w:r>
            <w:r w:rsidR="00A452F9" w:rsidRPr="00A452F9">
              <w:rPr>
                <w:rFonts w:eastAsia="Arial Unicode MS"/>
                <w:bCs/>
                <w:color w:val="000000"/>
                <w:sz w:val="26"/>
                <w:szCs w:val="26"/>
                <w:u w:color="000000"/>
              </w:rPr>
              <w:t xml:space="preserve"> и региональн</w:t>
            </w:r>
            <w:r>
              <w:rPr>
                <w:rFonts w:eastAsia="Arial Unicode MS"/>
                <w:bCs/>
                <w:color w:val="000000"/>
                <w:sz w:val="26"/>
                <w:szCs w:val="26"/>
                <w:u w:color="000000"/>
              </w:rPr>
              <w:t>ая</w:t>
            </w:r>
            <w:r w:rsidR="00A452F9" w:rsidRPr="00A452F9">
              <w:rPr>
                <w:rFonts w:eastAsia="Arial Unicode MS"/>
                <w:bCs/>
                <w:color w:val="000000"/>
                <w:sz w:val="26"/>
                <w:szCs w:val="26"/>
                <w:u w:color="000000"/>
              </w:rPr>
              <w:t xml:space="preserve"> информационны</w:t>
            </w:r>
            <w:r>
              <w:rPr>
                <w:rFonts w:eastAsia="Arial Unicode MS"/>
                <w:bCs/>
                <w:color w:val="000000"/>
                <w:sz w:val="26"/>
                <w:szCs w:val="26"/>
                <w:u w:color="000000"/>
              </w:rPr>
              <w:t>е</w:t>
            </w:r>
            <w:r w:rsidR="00A452F9" w:rsidRPr="00A452F9">
              <w:rPr>
                <w:rFonts w:eastAsia="Arial Unicode MS"/>
                <w:bCs/>
                <w:color w:val="000000"/>
                <w:sz w:val="26"/>
                <w:szCs w:val="26"/>
                <w:u w:color="000000"/>
              </w:rPr>
              <w:t xml:space="preserve"> кампани</w:t>
            </w:r>
            <w:r>
              <w:rPr>
                <w:rFonts w:eastAsia="Arial Unicode MS"/>
                <w:bCs/>
                <w:color w:val="000000"/>
                <w:sz w:val="26"/>
                <w:szCs w:val="26"/>
                <w:u w:color="000000"/>
              </w:rPr>
              <w:t>и буду проведены</w:t>
            </w:r>
            <w:r w:rsidR="00A452F9" w:rsidRPr="00A452F9">
              <w:rPr>
                <w:rFonts w:eastAsia="Arial Unicode MS"/>
                <w:bCs/>
                <w:color w:val="000000"/>
                <w:sz w:val="26"/>
                <w:szCs w:val="26"/>
                <w:u w:color="000000"/>
              </w:rPr>
              <w:t xml:space="preserve"> по единой модели и общему плану, имеющи</w:t>
            </w:r>
            <w:r>
              <w:rPr>
                <w:rFonts w:eastAsia="Arial Unicode MS"/>
                <w:bCs/>
                <w:color w:val="000000"/>
                <w:sz w:val="26"/>
                <w:szCs w:val="26"/>
                <w:u w:color="000000"/>
              </w:rPr>
              <w:t>ми</w:t>
            </w:r>
            <w:r w:rsidR="00A452F9" w:rsidRPr="00A452F9">
              <w:rPr>
                <w:rFonts w:eastAsia="Arial Unicode MS"/>
                <w:bCs/>
                <w:color w:val="000000"/>
                <w:sz w:val="26"/>
                <w:szCs w:val="26"/>
                <w:u w:color="000000"/>
              </w:rPr>
              <w:t xml:space="preserve"> цель – повышение интереса к предпринимательской деятельности у населения и массовое вовлечение в проект. Кампания будет направлена на разные целевые группы, такие как</w:t>
            </w:r>
            <w:r>
              <w:rPr>
                <w:rFonts w:eastAsia="Arial Unicode MS"/>
                <w:bCs/>
                <w:color w:val="000000"/>
                <w:sz w:val="26"/>
                <w:szCs w:val="26"/>
                <w:u w:color="000000"/>
              </w:rPr>
              <w:t>:</w:t>
            </w:r>
            <w:r w:rsidR="00A452F9" w:rsidRPr="00A452F9">
              <w:rPr>
                <w:rFonts w:eastAsia="Arial Unicode MS"/>
                <w:bCs/>
                <w:color w:val="000000"/>
                <w:sz w:val="26"/>
                <w:szCs w:val="26"/>
                <w:u w:color="000000"/>
              </w:rPr>
              <w:t xml:space="preserve"> школьники и молодежь, военные и сотрудники органов внутренних дел в отставке, женщины, россияне старшего возраста.</w:t>
            </w:r>
            <w:r>
              <w:rPr>
                <w:rFonts w:eastAsia="Arial Unicode MS"/>
                <w:bCs/>
                <w:color w:val="000000"/>
                <w:sz w:val="26"/>
                <w:szCs w:val="26"/>
                <w:u w:color="000000"/>
              </w:rPr>
              <w:t xml:space="preserve"> </w:t>
            </w:r>
            <w:r w:rsidR="00A452F9" w:rsidRPr="00A452F9">
              <w:rPr>
                <w:rFonts w:eastAsia="Arial Unicode MS"/>
                <w:bCs/>
                <w:color w:val="000000"/>
                <w:sz w:val="26"/>
                <w:szCs w:val="26"/>
                <w:u w:color="000000"/>
              </w:rPr>
              <w:t xml:space="preserve">Каналами кампании станут: </w:t>
            </w:r>
            <w:r>
              <w:rPr>
                <w:rFonts w:eastAsia="Arial Unicode MS"/>
                <w:bCs/>
                <w:color w:val="000000"/>
                <w:sz w:val="26"/>
                <w:szCs w:val="26"/>
                <w:u w:color="000000"/>
              </w:rPr>
              <w:t>п</w:t>
            </w:r>
            <w:r w:rsidR="00A452F9" w:rsidRPr="00A452F9">
              <w:rPr>
                <w:rFonts w:eastAsia="Arial Unicode MS"/>
                <w:bCs/>
                <w:color w:val="000000"/>
                <w:sz w:val="26"/>
                <w:szCs w:val="26"/>
                <w:u w:color="000000"/>
              </w:rPr>
              <w:t>ередачи на центральных телеканалах, сюжеты в новостях, контент в сети Интернет, реализация проектов со школьниками и их родителями,  реклама в местах массового скопления целевых групп и др.</w:t>
            </w:r>
          </w:p>
          <w:p w:rsidR="00A452F9" w:rsidRPr="00A452F9" w:rsidRDefault="00A452F9" w:rsidP="00A452F9">
            <w:pPr>
              <w:spacing w:line="240" w:lineRule="auto"/>
              <w:ind w:firstLine="567"/>
              <w:rPr>
                <w:rFonts w:eastAsia="Arial Unicode MS"/>
                <w:bCs/>
                <w:color w:val="000000"/>
                <w:sz w:val="26"/>
                <w:szCs w:val="26"/>
                <w:u w:color="000000"/>
              </w:rPr>
            </w:pPr>
            <w:r w:rsidRPr="00A452F9">
              <w:rPr>
                <w:rFonts w:eastAsia="Arial Unicode MS"/>
                <w:bCs/>
                <w:color w:val="000000"/>
                <w:sz w:val="26"/>
                <w:szCs w:val="26"/>
                <w:u w:color="000000"/>
              </w:rPr>
              <w:t>Граждане, которые в ходе информационной кампании проявят интерес к открытию собственного дела или захотят повысить свои профессиональные навыки, смогут зарегистрироваться по одному из каналов (горячая линия, портал, заполнить анкету и др.) и стать участниками проекта.  Ежегодно планируется участие в проекте не менее 0,5 млн. чел.</w:t>
            </w:r>
          </w:p>
          <w:p w:rsidR="00A452F9" w:rsidRDefault="00A452F9" w:rsidP="00A452F9">
            <w:pPr>
              <w:spacing w:line="240" w:lineRule="auto"/>
              <w:ind w:firstLine="567"/>
              <w:rPr>
                <w:rFonts w:eastAsia="Arial Unicode MS"/>
                <w:bCs/>
                <w:color w:val="000000"/>
                <w:sz w:val="26"/>
                <w:szCs w:val="26"/>
                <w:u w:color="000000"/>
              </w:rPr>
            </w:pPr>
            <w:r w:rsidRPr="00A452F9">
              <w:rPr>
                <w:rFonts w:eastAsia="Arial Unicode MS"/>
                <w:bCs/>
                <w:color w:val="000000"/>
                <w:sz w:val="26"/>
                <w:szCs w:val="26"/>
                <w:u w:color="000000"/>
              </w:rPr>
              <w:t>Вместе с тем, в рамках проекта будет сформирован и предложен Президенту Российской Федерации  комплекс мероприятий для проведения в России в 2020 году года предпринимательства.</w:t>
            </w:r>
          </w:p>
          <w:p w:rsidR="00F54A85" w:rsidRPr="00F54A85" w:rsidRDefault="00F54A85" w:rsidP="00F54A85">
            <w:pPr>
              <w:spacing w:line="240" w:lineRule="auto"/>
              <w:ind w:firstLine="567"/>
              <w:rPr>
                <w:rFonts w:eastAsia="Arial Unicode MS"/>
                <w:bCs/>
                <w:color w:val="000000"/>
                <w:sz w:val="26"/>
                <w:szCs w:val="26"/>
                <w:u w:color="000000"/>
              </w:rPr>
            </w:pPr>
            <w:r w:rsidRPr="00F54A85">
              <w:rPr>
                <w:rFonts w:eastAsia="Arial Unicode MS"/>
                <w:bCs/>
                <w:color w:val="000000"/>
                <w:sz w:val="26"/>
                <w:szCs w:val="26"/>
                <w:u w:color="000000"/>
              </w:rPr>
              <w:t>Реализация в 85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w:t>
            </w:r>
            <w:r>
              <w:rPr>
                <w:rFonts w:eastAsia="Arial Unicode MS"/>
                <w:bCs/>
                <w:color w:val="000000"/>
                <w:sz w:val="26"/>
                <w:szCs w:val="26"/>
                <w:u w:color="000000"/>
              </w:rPr>
              <w:t>звитие института наставничества, внесет вклад в</w:t>
            </w:r>
            <w:r w:rsidRPr="00F54A85">
              <w:rPr>
                <w:rFonts w:eastAsia="Arial Unicode MS"/>
                <w:bCs/>
                <w:color w:val="000000"/>
                <w:sz w:val="26"/>
                <w:szCs w:val="26"/>
                <w:u w:color="000000"/>
              </w:rPr>
              <w:t xml:space="preserve"> достижение одной из основных целей национального проекта – увеличение численности занятых в сфере малого и среднего предпринимательства, включая индивидуальных предпринимателей  к 2024 году 25 млн. чел.</w:t>
            </w:r>
          </w:p>
          <w:p w:rsidR="00F54A85" w:rsidRPr="00F54A85" w:rsidRDefault="00F54A85" w:rsidP="00F54A85">
            <w:pPr>
              <w:spacing w:line="240" w:lineRule="auto"/>
              <w:ind w:firstLine="567"/>
              <w:rPr>
                <w:rFonts w:eastAsia="Arial Unicode MS"/>
                <w:bCs/>
                <w:color w:val="000000"/>
                <w:sz w:val="26"/>
                <w:szCs w:val="26"/>
                <w:u w:color="000000"/>
              </w:rPr>
            </w:pPr>
            <w:r w:rsidRPr="00F54A85">
              <w:rPr>
                <w:rFonts w:eastAsia="Arial Unicode MS"/>
                <w:bCs/>
                <w:color w:val="000000"/>
                <w:sz w:val="26"/>
                <w:szCs w:val="26"/>
                <w:u w:color="000000"/>
              </w:rPr>
              <w:lastRenderedPageBreak/>
              <w:t>В 2019 году по итогам обучения не менее 9 тыс. участников проекта откроют собственное дело, не менее 100 тыс. пройдут специальные курсы по развитию ключевых компетенций, которые востребованы на предприятиях малого и среднего бизнеса (технологии продаж, управление операционными систе</w:t>
            </w:r>
            <w:r>
              <w:rPr>
                <w:rFonts w:eastAsia="Arial Unicode MS"/>
                <w:bCs/>
                <w:color w:val="000000"/>
                <w:sz w:val="26"/>
                <w:szCs w:val="26"/>
                <w:u w:color="000000"/>
              </w:rPr>
              <w:t>мами, интернет-маркетинг и др.) и смогут трудоустроится в секторе МСП.</w:t>
            </w:r>
          </w:p>
          <w:p w:rsidR="00F54A85" w:rsidRPr="00F54A85" w:rsidRDefault="00F54A85" w:rsidP="00F54A85">
            <w:pPr>
              <w:spacing w:line="240" w:lineRule="auto"/>
              <w:ind w:firstLine="567"/>
              <w:rPr>
                <w:rFonts w:eastAsia="Arial Unicode MS"/>
                <w:bCs/>
                <w:color w:val="000000"/>
                <w:sz w:val="26"/>
                <w:szCs w:val="26"/>
                <w:u w:color="000000"/>
              </w:rPr>
            </w:pPr>
            <w:r w:rsidRPr="00F54A85">
              <w:rPr>
                <w:rFonts w:eastAsia="Arial Unicode MS"/>
                <w:bCs/>
                <w:color w:val="000000"/>
                <w:sz w:val="26"/>
                <w:szCs w:val="26"/>
                <w:u w:color="000000"/>
              </w:rPr>
              <w:t>Для повышения качества и эффективности обучения в рамках проекта будут разработаны не менее 17 специальных образовательных программ, подготовлено почти 4 тыс. бизнес тренеров для обучения участников проекта.</w:t>
            </w:r>
          </w:p>
          <w:p w:rsidR="00A452F9" w:rsidRDefault="00F54A85" w:rsidP="00F54A85">
            <w:pPr>
              <w:spacing w:line="240" w:lineRule="auto"/>
              <w:ind w:firstLine="567"/>
              <w:rPr>
                <w:rFonts w:eastAsia="Arial Unicode MS"/>
                <w:bCs/>
                <w:color w:val="000000"/>
                <w:sz w:val="26"/>
                <w:szCs w:val="26"/>
                <w:u w:color="000000"/>
              </w:rPr>
            </w:pPr>
            <w:r w:rsidRPr="00F54A85">
              <w:rPr>
                <w:rFonts w:eastAsia="Arial Unicode MS"/>
                <w:bCs/>
                <w:color w:val="000000"/>
                <w:sz w:val="26"/>
                <w:szCs w:val="26"/>
                <w:u w:color="000000"/>
              </w:rPr>
              <w:t>Кроме того, участникам будут доступны уже существующие программы обучения – такие как</w:t>
            </w:r>
            <w:r w:rsidR="00D65C8A">
              <w:rPr>
                <w:rFonts w:eastAsia="Arial Unicode MS"/>
                <w:bCs/>
                <w:color w:val="000000"/>
                <w:sz w:val="26"/>
                <w:szCs w:val="26"/>
                <w:u w:color="000000"/>
              </w:rPr>
              <w:t xml:space="preserve"> программы АО «Корпорация «МСП»</w:t>
            </w:r>
            <w:r w:rsidR="00B3217D">
              <w:rPr>
                <w:rFonts w:eastAsia="Arial Unicode MS"/>
                <w:bCs/>
                <w:color w:val="000000"/>
                <w:sz w:val="26"/>
                <w:szCs w:val="26"/>
                <w:u w:color="000000"/>
              </w:rPr>
              <w:t>:</w:t>
            </w:r>
            <w:r w:rsidRPr="00F54A85">
              <w:rPr>
                <w:rFonts w:eastAsia="Arial Unicode MS"/>
                <w:bCs/>
                <w:color w:val="000000"/>
                <w:sz w:val="26"/>
                <w:szCs w:val="26"/>
                <w:u w:color="000000"/>
              </w:rPr>
              <w:t xml:space="preserve"> «Азбука предпринимательства», «Мама предприниматель»</w:t>
            </w:r>
            <w:r w:rsidR="00D65C8A">
              <w:rPr>
                <w:rFonts w:eastAsia="Arial Unicode MS"/>
                <w:bCs/>
                <w:color w:val="000000"/>
                <w:sz w:val="26"/>
                <w:szCs w:val="26"/>
                <w:u w:color="000000"/>
              </w:rPr>
              <w:t>,</w:t>
            </w:r>
            <w:r w:rsidRPr="00F54A85">
              <w:rPr>
                <w:rFonts w:eastAsia="Arial Unicode MS"/>
                <w:bCs/>
                <w:color w:val="000000"/>
                <w:sz w:val="26"/>
                <w:szCs w:val="26"/>
                <w:u w:color="000000"/>
              </w:rPr>
              <w:t xml:space="preserve"> </w:t>
            </w:r>
            <w:r w:rsidR="00D65C8A" w:rsidRPr="00F54A85">
              <w:rPr>
                <w:rFonts w:eastAsia="Arial Unicode MS"/>
                <w:bCs/>
                <w:color w:val="000000"/>
                <w:sz w:val="26"/>
                <w:szCs w:val="26"/>
                <w:u w:color="000000"/>
              </w:rPr>
              <w:t xml:space="preserve">проекты «Деловой среды», </w:t>
            </w:r>
            <w:r w:rsidRPr="00F54A85">
              <w:rPr>
                <w:rFonts w:eastAsia="Arial Unicode MS"/>
                <w:bCs/>
                <w:color w:val="000000"/>
                <w:sz w:val="26"/>
                <w:szCs w:val="26"/>
                <w:u w:color="000000"/>
              </w:rPr>
              <w:t>и др.</w:t>
            </w:r>
          </w:p>
          <w:p w:rsidR="002A371F" w:rsidRPr="00F20217" w:rsidRDefault="002A371F" w:rsidP="001312CE">
            <w:pPr>
              <w:spacing w:line="240" w:lineRule="auto"/>
              <w:ind w:firstLine="567"/>
              <w:rPr>
                <w:bCs/>
                <w:sz w:val="26"/>
                <w:szCs w:val="26"/>
              </w:rPr>
            </w:pPr>
            <w:r w:rsidRPr="001312CE">
              <w:rPr>
                <w:rFonts w:eastAsia="Arial Unicode MS"/>
                <w:bCs/>
                <w:color w:val="000000"/>
                <w:sz w:val="26"/>
                <w:szCs w:val="26"/>
                <w:u w:color="000000"/>
              </w:rPr>
              <w:t xml:space="preserve">      </w:t>
            </w:r>
          </w:p>
        </w:tc>
      </w:tr>
    </w:tbl>
    <w:p w:rsidR="00943121" w:rsidRPr="00840AA1" w:rsidRDefault="00943121" w:rsidP="00943121">
      <w:pPr>
        <w:spacing w:line="240" w:lineRule="auto"/>
        <w:jc w:val="center"/>
        <w:rPr>
          <w:sz w:val="26"/>
          <w:szCs w:val="26"/>
        </w:rPr>
      </w:pPr>
      <w:r w:rsidRPr="00840AA1">
        <w:rPr>
          <w:sz w:val="26"/>
          <w:szCs w:val="26"/>
        </w:rPr>
        <w:lastRenderedPageBreak/>
        <w:t>____________</w:t>
      </w:r>
    </w:p>
    <w:sectPr w:rsidR="00943121" w:rsidRPr="00840AA1" w:rsidSect="00840AA1">
      <w:headerReference w:type="default" r:id="rId9"/>
      <w:footerReference w:type="default" r:id="rId10"/>
      <w:headerReference w:type="first" r:id="rId11"/>
      <w:footerReference w:type="first" r:id="rId12"/>
      <w:pgSz w:w="16840" w:h="11907" w:orient="landscape" w:code="9"/>
      <w:pgMar w:top="1134" w:right="1134" w:bottom="1276" w:left="1134" w:header="709" w:footer="709" w:gutter="0"/>
      <w:paperSrc w:first="15" w:other="15"/>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0B2C0" w15:done="0"/>
  <w15:commentEx w15:paraId="12BFAA8E" w15:done="0"/>
  <w15:commentEx w15:paraId="0EFB93C2" w15:done="0"/>
  <w15:commentEx w15:paraId="58A0BEB3" w15:done="0"/>
  <w15:commentEx w15:paraId="6263CBC1" w15:done="0"/>
  <w15:commentEx w15:paraId="140DFA2E" w15:done="0"/>
  <w15:commentEx w15:paraId="708422A6" w15:done="0"/>
  <w15:commentEx w15:paraId="59B0A256" w15:done="0"/>
  <w15:commentEx w15:paraId="768A34C1" w15:done="0"/>
  <w15:commentEx w15:paraId="196DA34F" w15:done="0"/>
  <w15:commentEx w15:paraId="21271C02" w15:done="0"/>
  <w15:commentEx w15:paraId="746A36C4" w15:done="0"/>
  <w15:commentEx w15:paraId="29C3E654" w15:done="0"/>
  <w15:commentEx w15:paraId="3E5D47B9" w15:done="0"/>
  <w15:commentEx w15:paraId="10128FEB" w15:done="0"/>
  <w15:commentEx w15:paraId="581249E0" w15:done="0"/>
  <w15:commentEx w15:paraId="2CF8D1AF" w15:done="0"/>
  <w15:commentEx w15:paraId="4AA0A8F3" w15:done="0"/>
  <w15:commentEx w15:paraId="199E1A81" w15:done="0"/>
  <w15:commentEx w15:paraId="053E4533" w15:done="0"/>
  <w15:commentEx w15:paraId="20CDBEC3" w15:done="0"/>
  <w15:commentEx w15:paraId="1277B2D7" w15:done="0"/>
  <w15:commentEx w15:paraId="020AA5E0" w15:done="0"/>
  <w15:commentEx w15:paraId="667E14EA" w15:done="0"/>
  <w15:commentEx w15:paraId="2ABA0C9A" w15:done="0"/>
  <w15:commentEx w15:paraId="25B499A8" w15:done="0"/>
  <w15:commentEx w15:paraId="2724428D" w15:done="0"/>
  <w15:commentEx w15:paraId="1D199DAB" w15:done="0"/>
  <w15:commentEx w15:paraId="5C40A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0B2C0" w16cid:durableId="1FA3A6BE"/>
  <w16cid:commentId w16cid:paraId="12BFAA8E" w16cid:durableId="1FA19CB9"/>
  <w16cid:commentId w16cid:paraId="0EFB93C2" w16cid:durableId="1FA19CFD"/>
  <w16cid:commentId w16cid:paraId="58A0BEB3" w16cid:durableId="1FA19D42"/>
  <w16cid:commentId w16cid:paraId="6263CBC1" w16cid:durableId="1FA19D45"/>
  <w16cid:commentId w16cid:paraId="140DFA2E" w16cid:durableId="1FA19DB1"/>
  <w16cid:commentId w16cid:paraId="708422A6" w16cid:durableId="1FA19D4A"/>
  <w16cid:commentId w16cid:paraId="59B0A256" w16cid:durableId="1FA19DFB"/>
  <w16cid:commentId w16cid:paraId="768A34C1" w16cid:durableId="1FA19D4F"/>
  <w16cid:commentId w16cid:paraId="196DA34F" w16cid:durableId="1FA19D52"/>
  <w16cid:commentId w16cid:paraId="21271C02" w16cid:durableId="1FA19E21"/>
  <w16cid:commentId w16cid:paraId="746A36C4" w16cid:durableId="1FA1A11E"/>
  <w16cid:commentId w16cid:paraId="29C3E654" w16cid:durableId="1FA1A198"/>
  <w16cid:commentId w16cid:paraId="3E5D47B9" w16cid:durableId="1FA3A551"/>
  <w16cid:commentId w16cid:paraId="10128FEB" w16cid:durableId="1FA3A4B2"/>
  <w16cid:commentId w16cid:paraId="581249E0" w16cid:durableId="1FA3A509"/>
  <w16cid:commentId w16cid:paraId="2CF8D1AF" w16cid:durableId="1FA3A594"/>
  <w16cid:commentId w16cid:paraId="4AA0A8F3" w16cid:durableId="1FA3A584"/>
  <w16cid:commentId w16cid:paraId="199E1A81" w16cid:durableId="1FA3A5B1"/>
  <w16cid:commentId w16cid:paraId="053E4533" w16cid:durableId="1FA3A5DA"/>
  <w16cid:commentId w16cid:paraId="20CDBEC3" w16cid:durableId="1FA3A63E"/>
  <w16cid:commentId w16cid:paraId="1277B2D7" w16cid:durableId="1FA3A649"/>
  <w16cid:commentId w16cid:paraId="020AA5E0" w16cid:durableId="1FA3A6EA"/>
  <w16cid:commentId w16cid:paraId="667E14EA" w16cid:durableId="1FA3A666"/>
  <w16cid:commentId w16cid:paraId="2ABA0C9A" w16cid:durableId="1FA3A68C"/>
  <w16cid:commentId w16cid:paraId="25B499A8" w16cid:durableId="1FA3A6FB"/>
  <w16cid:commentId w16cid:paraId="2724428D" w16cid:durableId="1FA3A693"/>
  <w16cid:commentId w16cid:paraId="1D199DAB" w16cid:durableId="1FA3A709"/>
  <w16cid:commentId w16cid:paraId="5C40A69B" w16cid:durableId="1FA3A7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39" w:rsidRDefault="00E50A39">
      <w:r>
        <w:separator/>
      </w:r>
    </w:p>
  </w:endnote>
  <w:endnote w:type="continuationSeparator" w:id="0">
    <w:p w:rsidR="00E50A39" w:rsidRDefault="00E5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A9" w:rsidRDefault="00816CA9">
    <w:pPr>
      <w:pStyle w:val="a4"/>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Pr>
        <w:noProof/>
        <w:sz w:val="16"/>
      </w:rPr>
      <w:t>Приложение 1 ФП ПОПУЛЯРИЗАЦИЯ ОТ 26.11.2018</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A9" w:rsidRDefault="00816CA9">
    <w:pPr>
      <w:pStyle w:val="a4"/>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Pr>
        <w:noProof/>
        <w:sz w:val="16"/>
      </w:rPr>
      <w:t>Приложение 1 ФП ПОПУЛЯРИЗАЦИЯ ОТ 20.11.2018</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39" w:rsidRDefault="00E50A39">
      <w:r>
        <w:separator/>
      </w:r>
    </w:p>
  </w:footnote>
  <w:footnote w:type="continuationSeparator" w:id="0">
    <w:p w:rsidR="00E50A39" w:rsidRDefault="00E5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A9" w:rsidRDefault="00816CA9">
    <w:pPr>
      <w:pStyle w:val="a3"/>
      <w:tabs>
        <w:tab w:val="clear" w:pos="4153"/>
        <w:tab w:val="clear" w:pos="8306"/>
      </w:tabs>
      <w:jc w:val="center"/>
    </w:pPr>
    <w:r>
      <w:rPr>
        <w:rStyle w:val="a5"/>
      </w:rPr>
      <w:fldChar w:fldCharType="begin"/>
    </w:r>
    <w:r>
      <w:rPr>
        <w:rStyle w:val="a5"/>
      </w:rPr>
      <w:instrText xml:space="preserve"> PAGE </w:instrText>
    </w:r>
    <w:r>
      <w:rPr>
        <w:rStyle w:val="a5"/>
      </w:rPr>
      <w:fldChar w:fldCharType="separate"/>
    </w:r>
    <w:r w:rsidR="00A40678">
      <w:rPr>
        <w:rStyle w:val="a5"/>
        <w:noProof/>
      </w:rPr>
      <w:t>71</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A9" w:rsidRDefault="00816CA9">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5D"/>
    <w:multiLevelType w:val="multilevel"/>
    <w:tmpl w:val="FA345FC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50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65838"/>
    <w:multiLevelType w:val="multilevel"/>
    <w:tmpl w:val="A044E666"/>
    <w:lvl w:ilvl="0">
      <w:start w:val="1"/>
      <w:numFmt w:val="decimal"/>
      <w:lvlText w:val="%1."/>
      <w:lvlJc w:val="left"/>
      <w:pPr>
        <w:ind w:left="720" w:hanging="360"/>
      </w:pPr>
      <w:rPr>
        <w:rFonts w:hint="default"/>
      </w:rPr>
    </w:lvl>
    <w:lvl w:ilvl="1">
      <w:start w:val="1"/>
      <w:numFmt w:val="decimal"/>
      <w:isLgl/>
      <w:lvlText w:val="%1.%2."/>
      <w:lvlJc w:val="left"/>
      <w:pPr>
        <w:ind w:left="1099" w:hanging="72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497"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95" w:hanging="1440"/>
      </w:pPr>
      <w:rPr>
        <w:rFonts w:hint="default"/>
      </w:rPr>
    </w:lvl>
    <w:lvl w:ilvl="6">
      <w:start w:val="1"/>
      <w:numFmt w:val="decimal"/>
      <w:isLgl/>
      <w:lvlText w:val="%1.%2.%3.%4.%5.%6.%7."/>
      <w:lvlJc w:val="left"/>
      <w:pPr>
        <w:ind w:left="1914" w:hanging="1440"/>
      </w:pPr>
      <w:rPr>
        <w:rFonts w:hint="default"/>
      </w:rPr>
    </w:lvl>
    <w:lvl w:ilvl="7">
      <w:start w:val="1"/>
      <w:numFmt w:val="decimal"/>
      <w:isLgl/>
      <w:lvlText w:val="%1.%2.%3.%4.%5.%6.%7.%8."/>
      <w:lvlJc w:val="left"/>
      <w:pPr>
        <w:ind w:left="2293" w:hanging="1800"/>
      </w:pPr>
      <w:rPr>
        <w:rFonts w:hint="default"/>
      </w:rPr>
    </w:lvl>
    <w:lvl w:ilvl="8">
      <w:start w:val="1"/>
      <w:numFmt w:val="decimal"/>
      <w:isLgl/>
      <w:lvlText w:val="%1.%2.%3.%4.%5.%6.%7.%8.%9."/>
      <w:lvlJc w:val="left"/>
      <w:pPr>
        <w:ind w:left="2312" w:hanging="1800"/>
      </w:pPr>
      <w:rPr>
        <w:rFonts w:hint="default"/>
      </w:rPr>
    </w:lvl>
  </w:abstractNum>
  <w:abstractNum w:abstractNumId="2">
    <w:nsid w:val="116334CD"/>
    <w:multiLevelType w:val="hybridMultilevel"/>
    <w:tmpl w:val="B81C95B2"/>
    <w:lvl w:ilvl="0" w:tplc="1CB4A3A8">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E359C"/>
    <w:multiLevelType w:val="hybridMultilevel"/>
    <w:tmpl w:val="50B8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8414C"/>
    <w:multiLevelType w:val="hybridMultilevel"/>
    <w:tmpl w:val="A986297C"/>
    <w:lvl w:ilvl="0" w:tplc="1CB4A3A8">
      <w:numFmt w:val="bullet"/>
      <w:lvlText w:val="-"/>
      <w:lvlJc w:val="left"/>
      <w:pPr>
        <w:ind w:left="1080" w:hanging="360"/>
      </w:pPr>
      <w:rPr>
        <w:rFonts w:ascii="Times New Roman" w:eastAsia="Cambr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E363421"/>
    <w:multiLevelType w:val="hybridMultilevel"/>
    <w:tmpl w:val="3C60A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32286"/>
    <w:multiLevelType w:val="multilevel"/>
    <w:tmpl w:val="45F2CF42"/>
    <w:lvl w:ilvl="0">
      <w:numFmt w:val="bullet"/>
      <w:lvlText w:val="-"/>
      <w:lvlJc w:val="left"/>
      <w:pPr>
        <w:ind w:left="720" w:firstLine="360"/>
      </w:pPr>
      <w:rPr>
        <w:rFonts w:ascii="Arial" w:eastAsia="Times New Roman" w:hAnsi="Arial"/>
        <w:vertAlign w:val="baseline"/>
      </w:rPr>
    </w:lvl>
    <w:lvl w:ilvl="1">
      <w:start w:val="1"/>
      <w:numFmt w:val="lowerLetter"/>
      <w:lvlText w:val="%2."/>
      <w:lvlJc w:val="left"/>
      <w:pPr>
        <w:ind w:left="1440" w:firstLine="1080"/>
      </w:pPr>
      <w:rPr>
        <w:rFonts w:ascii="Arial" w:eastAsia="Times New Roman" w:hAnsi="Arial" w:cs="Arial"/>
        <w:vertAlign w:val="baseline"/>
      </w:rPr>
    </w:lvl>
    <w:lvl w:ilvl="2">
      <w:start w:val="1"/>
      <w:numFmt w:val="lowerRoman"/>
      <w:lvlText w:val="%3."/>
      <w:lvlJc w:val="right"/>
      <w:pPr>
        <w:ind w:left="2160" w:firstLine="1980"/>
      </w:pPr>
      <w:rPr>
        <w:rFonts w:ascii="Arial" w:eastAsia="Times New Roman" w:hAnsi="Arial" w:cs="Arial"/>
        <w:vertAlign w:val="baseline"/>
      </w:rPr>
    </w:lvl>
    <w:lvl w:ilvl="3">
      <w:start w:val="1"/>
      <w:numFmt w:val="decimal"/>
      <w:lvlText w:val="%4."/>
      <w:lvlJc w:val="left"/>
      <w:pPr>
        <w:ind w:left="2880" w:firstLine="2520"/>
      </w:pPr>
      <w:rPr>
        <w:rFonts w:ascii="Arial" w:eastAsia="Times New Roman" w:hAnsi="Arial" w:cs="Arial"/>
        <w:vertAlign w:val="baseline"/>
      </w:rPr>
    </w:lvl>
    <w:lvl w:ilvl="4">
      <w:start w:val="1"/>
      <w:numFmt w:val="lowerLetter"/>
      <w:lvlText w:val="%5."/>
      <w:lvlJc w:val="left"/>
      <w:pPr>
        <w:ind w:left="3600" w:firstLine="3240"/>
      </w:pPr>
      <w:rPr>
        <w:rFonts w:ascii="Arial" w:eastAsia="Times New Roman" w:hAnsi="Arial" w:cs="Arial"/>
        <w:vertAlign w:val="baseline"/>
      </w:rPr>
    </w:lvl>
    <w:lvl w:ilvl="5">
      <w:start w:val="1"/>
      <w:numFmt w:val="lowerRoman"/>
      <w:lvlText w:val="%6."/>
      <w:lvlJc w:val="right"/>
      <w:pPr>
        <w:ind w:left="4320" w:firstLine="4140"/>
      </w:pPr>
      <w:rPr>
        <w:rFonts w:ascii="Arial" w:eastAsia="Times New Roman" w:hAnsi="Arial" w:cs="Arial"/>
        <w:vertAlign w:val="baseline"/>
      </w:rPr>
    </w:lvl>
    <w:lvl w:ilvl="6">
      <w:start w:val="1"/>
      <w:numFmt w:val="decimal"/>
      <w:lvlText w:val="%7."/>
      <w:lvlJc w:val="left"/>
      <w:pPr>
        <w:ind w:left="5040" w:firstLine="4680"/>
      </w:pPr>
      <w:rPr>
        <w:rFonts w:ascii="Arial" w:eastAsia="Times New Roman" w:hAnsi="Arial" w:cs="Arial"/>
        <w:vertAlign w:val="baseline"/>
      </w:rPr>
    </w:lvl>
    <w:lvl w:ilvl="7">
      <w:start w:val="1"/>
      <w:numFmt w:val="lowerLetter"/>
      <w:lvlText w:val="%8."/>
      <w:lvlJc w:val="left"/>
      <w:pPr>
        <w:ind w:left="5760" w:firstLine="5400"/>
      </w:pPr>
      <w:rPr>
        <w:rFonts w:ascii="Arial" w:eastAsia="Times New Roman" w:hAnsi="Arial" w:cs="Arial"/>
        <w:vertAlign w:val="baseline"/>
      </w:rPr>
    </w:lvl>
    <w:lvl w:ilvl="8">
      <w:start w:val="1"/>
      <w:numFmt w:val="lowerRoman"/>
      <w:lvlText w:val="%9."/>
      <w:lvlJc w:val="right"/>
      <w:pPr>
        <w:ind w:left="6480" w:firstLine="6300"/>
      </w:pPr>
      <w:rPr>
        <w:rFonts w:ascii="Arial" w:eastAsia="Times New Roman" w:hAnsi="Arial" w:cs="Arial"/>
        <w:vertAlign w:val="baseline"/>
      </w:rPr>
    </w:lvl>
  </w:abstractNum>
  <w:abstractNum w:abstractNumId="7">
    <w:nsid w:val="24272245"/>
    <w:multiLevelType w:val="hybridMultilevel"/>
    <w:tmpl w:val="E46CC9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A20BFB"/>
    <w:multiLevelType w:val="hybridMultilevel"/>
    <w:tmpl w:val="84EAA5E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33D2A"/>
    <w:multiLevelType w:val="hybridMultilevel"/>
    <w:tmpl w:val="7486A33C"/>
    <w:lvl w:ilvl="0" w:tplc="2F8EE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B1CC1"/>
    <w:multiLevelType w:val="hybridMultilevel"/>
    <w:tmpl w:val="B1ACBB9C"/>
    <w:lvl w:ilvl="0" w:tplc="1CB4A3A8">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7548C"/>
    <w:multiLevelType w:val="hybridMultilevel"/>
    <w:tmpl w:val="A47A78F8"/>
    <w:lvl w:ilvl="0" w:tplc="2F8EE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93256"/>
    <w:multiLevelType w:val="hybridMultilevel"/>
    <w:tmpl w:val="901618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A47DB"/>
    <w:multiLevelType w:val="hybridMultilevel"/>
    <w:tmpl w:val="E55EEF06"/>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971357"/>
    <w:multiLevelType w:val="hybridMultilevel"/>
    <w:tmpl w:val="398E86D0"/>
    <w:lvl w:ilvl="0" w:tplc="2F8EE9D0">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5">
    <w:nsid w:val="42127DF0"/>
    <w:multiLevelType w:val="hybridMultilevel"/>
    <w:tmpl w:val="58B2317E"/>
    <w:lvl w:ilvl="0" w:tplc="5CB61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6280C"/>
    <w:multiLevelType w:val="multilevel"/>
    <w:tmpl w:val="1814193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B0B3088"/>
    <w:multiLevelType w:val="multilevel"/>
    <w:tmpl w:val="AF98D382"/>
    <w:lvl w:ilvl="0">
      <w:start w:val="1"/>
      <w:numFmt w:val="decimal"/>
      <w:lvlText w:val="%1."/>
      <w:lvlJc w:val="left"/>
      <w:pPr>
        <w:ind w:left="720" w:firstLine="360"/>
      </w:pPr>
      <w:rPr>
        <w:rFonts w:ascii="Times New Roman" w:eastAsia="Times New Roman" w:hAnsi="Times New Roman" w:cs="Times New Roman" w:hint="default"/>
        <w:vertAlign w:val="baseline"/>
      </w:rPr>
    </w:lvl>
    <w:lvl w:ilvl="1">
      <w:start w:val="1"/>
      <w:numFmt w:val="lowerLetter"/>
      <w:lvlText w:val="%2."/>
      <w:lvlJc w:val="left"/>
      <w:pPr>
        <w:ind w:left="1440" w:firstLine="1080"/>
      </w:pPr>
      <w:rPr>
        <w:rFonts w:ascii="Arial" w:eastAsia="Times New Roman" w:hAnsi="Arial" w:cs="Arial"/>
        <w:vertAlign w:val="baseline"/>
      </w:rPr>
    </w:lvl>
    <w:lvl w:ilvl="2">
      <w:start w:val="1"/>
      <w:numFmt w:val="lowerRoman"/>
      <w:lvlText w:val="%3."/>
      <w:lvlJc w:val="right"/>
      <w:pPr>
        <w:ind w:left="2160" w:firstLine="1980"/>
      </w:pPr>
      <w:rPr>
        <w:rFonts w:ascii="Arial" w:eastAsia="Times New Roman" w:hAnsi="Arial" w:cs="Arial"/>
        <w:vertAlign w:val="baseline"/>
      </w:rPr>
    </w:lvl>
    <w:lvl w:ilvl="3">
      <w:start w:val="1"/>
      <w:numFmt w:val="decimal"/>
      <w:lvlText w:val="%4."/>
      <w:lvlJc w:val="left"/>
      <w:pPr>
        <w:ind w:left="2880" w:firstLine="2520"/>
      </w:pPr>
      <w:rPr>
        <w:rFonts w:ascii="Arial" w:eastAsia="Times New Roman" w:hAnsi="Arial" w:cs="Arial"/>
        <w:vertAlign w:val="baseline"/>
      </w:rPr>
    </w:lvl>
    <w:lvl w:ilvl="4">
      <w:start w:val="1"/>
      <w:numFmt w:val="lowerLetter"/>
      <w:lvlText w:val="%5."/>
      <w:lvlJc w:val="left"/>
      <w:pPr>
        <w:ind w:left="3600" w:firstLine="3240"/>
      </w:pPr>
      <w:rPr>
        <w:rFonts w:ascii="Arial" w:eastAsia="Times New Roman" w:hAnsi="Arial" w:cs="Arial"/>
        <w:vertAlign w:val="baseline"/>
      </w:rPr>
    </w:lvl>
    <w:lvl w:ilvl="5">
      <w:start w:val="1"/>
      <w:numFmt w:val="lowerRoman"/>
      <w:lvlText w:val="%6."/>
      <w:lvlJc w:val="right"/>
      <w:pPr>
        <w:ind w:left="4320" w:firstLine="4140"/>
      </w:pPr>
      <w:rPr>
        <w:rFonts w:ascii="Arial" w:eastAsia="Times New Roman" w:hAnsi="Arial" w:cs="Arial"/>
        <w:vertAlign w:val="baseline"/>
      </w:rPr>
    </w:lvl>
    <w:lvl w:ilvl="6">
      <w:start w:val="1"/>
      <w:numFmt w:val="decimal"/>
      <w:lvlText w:val="%7."/>
      <w:lvlJc w:val="left"/>
      <w:pPr>
        <w:ind w:left="5040" w:firstLine="4680"/>
      </w:pPr>
      <w:rPr>
        <w:rFonts w:ascii="Arial" w:eastAsia="Times New Roman" w:hAnsi="Arial" w:cs="Arial"/>
        <w:vertAlign w:val="baseline"/>
      </w:rPr>
    </w:lvl>
    <w:lvl w:ilvl="7">
      <w:start w:val="1"/>
      <w:numFmt w:val="lowerLetter"/>
      <w:lvlText w:val="%8."/>
      <w:lvlJc w:val="left"/>
      <w:pPr>
        <w:ind w:left="5760" w:firstLine="5400"/>
      </w:pPr>
      <w:rPr>
        <w:rFonts w:ascii="Arial" w:eastAsia="Times New Roman" w:hAnsi="Arial" w:cs="Arial"/>
        <w:vertAlign w:val="baseline"/>
      </w:rPr>
    </w:lvl>
    <w:lvl w:ilvl="8">
      <w:start w:val="1"/>
      <w:numFmt w:val="lowerRoman"/>
      <w:lvlText w:val="%9."/>
      <w:lvlJc w:val="right"/>
      <w:pPr>
        <w:ind w:left="6480" w:firstLine="6300"/>
      </w:pPr>
      <w:rPr>
        <w:rFonts w:ascii="Arial" w:eastAsia="Times New Roman" w:hAnsi="Arial" w:cs="Arial"/>
        <w:vertAlign w:val="baseline"/>
      </w:rPr>
    </w:lvl>
  </w:abstractNum>
  <w:abstractNum w:abstractNumId="18">
    <w:nsid w:val="4D114988"/>
    <w:multiLevelType w:val="hybridMultilevel"/>
    <w:tmpl w:val="685626E8"/>
    <w:lvl w:ilvl="0" w:tplc="1CB4A3A8">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8E4C6F"/>
    <w:multiLevelType w:val="hybridMultilevel"/>
    <w:tmpl w:val="1BEEE108"/>
    <w:lvl w:ilvl="0" w:tplc="5CB61D2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4690594"/>
    <w:multiLevelType w:val="multilevel"/>
    <w:tmpl w:val="61205E96"/>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1">
    <w:nsid w:val="548245F2"/>
    <w:multiLevelType w:val="multilevel"/>
    <w:tmpl w:val="1CFEB2A0"/>
    <w:lvl w:ilvl="0">
      <w:start w:val="1"/>
      <w:numFmt w:val="decimal"/>
      <w:lvlText w:val="%1."/>
      <w:lvlJc w:val="left"/>
      <w:pPr>
        <w:ind w:left="720" w:hanging="360"/>
      </w:pPr>
      <w:rPr>
        <w:rFonts w:hint="default"/>
      </w:rPr>
    </w:lvl>
    <w:lvl w:ilvl="1">
      <w:start w:val="1"/>
      <w:numFmt w:val="bullet"/>
      <w:lvlText w:val="-"/>
      <w:lvlJc w:val="left"/>
      <w:pPr>
        <w:ind w:left="1099" w:hanging="720"/>
      </w:pPr>
      <w:rPr>
        <w:rFonts w:ascii="Symbol" w:hAnsi="Symbol"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497"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95" w:hanging="1440"/>
      </w:pPr>
      <w:rPr>
        <w:rFonts w:hint="default"/>
      </w:rPr>
    </w:lvl>
    <w:lvl w:ilvl="6">
      <w:start w:val="1"/>
      <w:numFmt w:val="decimal"/>
      <w:isLgl/>
      <w:lvlText w:val="%1.%2.%3.%4.%5.%6.%7."/>
      <w:lvlJc w:val="left"/>
      <w:pPr>
        <w:ind w:left="1914" w:hanging="1440"/>
      </w:pPr>
      <w:rPr>
        <w:rFonts w:hint="default"/>
      </w:rPr>
    </w:lvl>
    <w:lvl w:ilvl="7">
      <w:start w:val="1"/>
      <w:numFmt w:val="decimal"/>
      <w:isLgl/>
      <w:lvlText w:val="%1.%2.%3.%4.%5.%6.%7.%8."/>
      <w:lvlJc w:val="left"/>
      <w:pPr>
        <w:ind w:left="2293" w:hanging="1800"/>
      </w:pPr>
      <w:rPr>
        <w:rFonts w:hint="default"/>
      </w:rPr>
    </w:lvl>
    <w:lvl w:ilvl="8">
      <w:start w:val="1"/>
      <w:numFmt w:val="decimal"/>
      <w:isLgl/>
      <w:lvlText w:val="%1.%2.%3.%4.%5.%6.%7.%8.%9."/>
      <w:lvlJc w:val="left"/>
      <w:pPr>
        <w:ind w:left="2312" w:hanging="1800"/>
      </w:pPr>
      <w:rPr>
        <w:rFonts w:hint="default"/>
      </w:rPr>
    </w:lvl>
  </w:abstractNum>
  <w:abstractNum w:abstractNumId="22">
    <w:nsid w:val="5C915E88"/>
    <w:multiLevelType w:val="hybridMultilevel"/>
    <w:tmpl w:val="AB92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4728F"/>
    <w:multiLevelType w:val="hybridMultilevel"/>
    <w:tmpl w:val="6206FDB0"/>
    <w:lvl w:ilvl="0" w:tplc="5CB61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EA7939"/>
    <w:multiLevelType w:val="hybridMultilevel"/>
    <w:tmpl w:val="842892A8"/>
    <w:lvl w:ilvl="0" w:tplc="2F8EE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21C03"/>
    <w:multiLevelType w:val="hybridMultilevel"/>
    <w:tmpl w:val="C7CA0BFA"/>
    <w:lvl w:ilvl="0" w:tplc="BFEAF1D0">
      <w:start w:val="1"/>
      <w:numFmt w:val="bullet"/>
      <w:lvlText w:val="•"/>
      <w:lvlJc w:val="left"/>
      <w:pPr>
        <w:tabs>
          <w:tab w:val="num" w:pos="720"/>
        </w:tabs>
        <w:ind w:left="720" w:hanging="360"/>
      </w:pPr>
      <w:rPr>
        <w:rFonts w:ascii="Times New Roman" w:hAnsi="Times New Roman" w:hint="default"/>
      </w:rPr>
    </w:lvl>
    <w:lvl w:ilvl="1" w:tplc="529C81B8" w:tentative="1">
      <w:start w:val="1"/>
      <w:numFmt w:val="bullet"/>
      <w:lvlText w:val="•"/>
      <w:lvlJc w:val="left"/>
      <w:pPr>
        <w:tabs>
          <w:tab w:val="num" w:pos="1440"/>
        </w:tabs>
        <w:ind w:left="1440" w:hanging="360"/>
      </w:pPr>
      <w:rPr>
        <w:rFonts w:ascii="Times New Roman" w:hAnsi="Times New Roman" w:hint="default"/>
      </w:rPr>
    </w:lvl>
    <w:lvl w:ilvl="2" w:tplc="F9746A38" w:tentative="1">
      <w:start w:val="1"/>
      <w:numFmt w:val="bullet"/>
      <w:lvlText w:val="•"/>
      <w:lvlJc w:val="left"/>
      <w:pPr>
        <w:tabs>
          <w:tab w:val="num" w:pos="2160"/>
        </w:tabs>
        <w:ind w:left="2160" w:hanging="360"/>
      </w:pPr>
      <w:rPr>
        <w:rFonts w:ascii="Times New Roman" w:hAnsi="Times New Roman" w:hint="default"/>
      </w:rPr>
    </w:lvl>
    <w:lvl w:ilvl="3" w:tplc="67CEADC8" w:tentative="1">
      <w:start w:val="1"/>
      <w:numFmt w:val="bullet"/>
      <w:lvlText w:val="•"/>
      <w:lvlJc w:val="left"/>
      <w:pPr>
        <w:tabs>
          <w:tab w:val="num" w:pos="2880"/>
        </w:tabs>
        <w:ind w:left="2880" w:hanging="360"/>
      </w:pPr>
      <w:rPr>
        <w:rFonts w:ascii="Times New Roman" w:hAnsi="Times New Roman" w:hint="default"/>
      </w:rPr>
    </w:lvl>
    <w:lvl w:ilvl="4" w:tplc="4B52FE5C" w:tentative="1">
      <w:start w:val="1"/>
      <w:numFmt w:val="bullet"/>
      <w:lvlText w:val="•"/>
      <w:lvlJc w:val="left"/>
      <w:pPr>
        <w:tabs>
          <w:tab w:val="num" w:pos="3600"/>
        </w:tabs>
        <w:ind w:left="3600" w:hanging="360"/>
      </w:pPr>
      <w:rPr>
        <w:rFonts w:ascii="Times New Roman" w:hAnsi="Times New Roman" w:hint="default"/>
      </w:rPr>
    </w:lvl>
    <w:lvl w:ilvl="5" w:tplc="CDE2E80E" w:tentative="1">
      <w:start w:val="1"/>
      <w:numFmt w:val="bullet"/>
      <w:lvlText w:val="•"/>
      <w:lvlJc w:val="left"/>
      <w:pPr>
        <w:tabs>
          <w:tab w:val="num" w:pos="4320"/>
        </w:tabs>
        <w:ind w:left="4320" w:hanging="360"/>
      </w:pPr>
      <w:rPr>
        <w:rFonts w:ascii="Times New Roman" w:hAnsi="Times New Roman" w:hint="default"/>
      </w:rPr>
    </w:lvl>
    <w:lvl w:ilvl="6" w:tplc="210E589C" w:tentative="1">
      <w:start w:val="1"/>
      <w:numFmt w:val="bullet"/>
      <w:lvlText w:val="•"/>
      <w:lvlJc w:val="left"/>
      <w:pPr>
        <w:tabs>
          <w:tab w:val="num" w:pos="5040"/>
        </w:tabs>
        <w:ind w:left="5040" w:hanging="360"/>
      </w:pPr>
      <w:rPr>
        <w:rFonts w:ascii="Times New Roman" w:hAnsi="Times New Roman" w:hint="default"/>
      </w:rPr>
    </w:lvl>
    <w:lvl w:ilvl="7" w:tplc="BA6C5AF0" w:tentative="1">
      <w:start w:val="1"/>
      <w:numFmt w:val="bullet"/>
      <w:lvlText w:val="•"/>
      <w:lvlJc w:val="left"/>
      <w:pPr>
        <w:tabs>
          <w:tab w:val="num" w:pos="5760"/>
        </w:tabs>
        <w:ind w:left="5760" w:hanging="360"/>
      </w:pPr>
      <w:rPr>
        <w:rFonts w:ascii="Times New Roman" w:hAnsi="Times New Roman" w:hint="default"/>
      </w:rPr>
    </w:lvl>
    <w:lvl w:ilvl="8" w:tplc="2160A2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666465"/>
    <w:multiLevelType w:val="hybridMultilevel"/>
    <w:tmpl w:val="7AEC373A"/>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nsid w:val="68251985"/>
    <w:multiLevelType w:val="hybridMultilevel"/>
    <w:tmpl w:val="ED8CA768"/>
    <w:lvl w:ilvl="0" w:tplc="EE54CB54">
      <w:start w:val="1"/>
      <w:numFmt w:val="decimal"/>
      <w:lvlText w:val="%1."/>
      <w:lvlJc w:val="left"/>
      <w:pPr>
        <w:ind w:left="4185" w:hanging="360"/>
      </w:pPr>
      <w:rPr>
        <w:rFonts w:hint="default"/>
        <w:color w:val="auto"/>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28">
    <w:nsid w:val="682764EC"/>
    <w:multiLevelType w:val="multilevel"/>
    <w:tmpl w:val="2028168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281DCF"/>
    <w:multiLevelType w:val="hybridMultilevel"/>
    <w:tmpl w:val="86224ABC"/>
    <w:lvl w:ilvl="0" w:tplc="47445912">
      <w:start w:val="1"/>
      <w:numFmt w:val="bullet"/>
      <w:lvlText w:val="‒"/>
      <w:lvlJc w:val="left"/>
      <w:pPr>
        <w:tabs>
          <w:tab w:val="num" w:pos="720"/>
        </w:tabs>
        <w:ind w:left="720" w:hanging="360"/>
      </w:pPr>
      <w:rPr>
        <w:rFonts w:ascii="Arial" w:hAnsi="Arial" w:hint="default"/>
      </w:rPr>
    </w:lvl>
    <w:lvl w:ilvl="1" w:tplc="529C81B8" w:tentative="1">
      <w:start w:val="1"/>
      <w:numFmt w:val="bullet"/>
      <w:lvlText w:val="•"/>
      <w:lvlJc w:val="left"/>
      <w:pPr>
        <w:tabs>
          <w:tab w:val="num" w:pos="1440"/>
        </w:tabs>
        <w:ind w:left="1440" w:hanging="360"/>
      </w:pPr>
      <w:rPr>
        <w:rFonts w:ascii="Times New Roman" w:hAnsi="Times New Roman" w:hint="default"/>
      </w:rPr>
    </w:lvl>
    <w:lvl w:ilvl="2" w:tplc="F9746A38" w:tentative="1">
      <w:start w:val="1"/>
      <w:numFmt w:val="bullet"/>
      <w:lvlText w:val="•"/>
      <w:lvlJc w:val="left"/>
      <w:pPr>
        <w:tabs>
          <w:tab w:val="num" w:pos="2160"/>
        </w:tabs>
        <w:ind w:left="2160" w:hanging="360"/>
      </w:pPr>
      <w:rPr>
        <w:rFonts w:ascii="Times New Roman" w:hAnsi="Times New Roman" w:hint="default"/>
      </w:rPr>
    </w:lvl>
    <w:lvl w:ilvl="3" w:tplc="67CEADC8" w:tentative="1">
      <w:start w:val="1"/>
      <w:numFmt w:val="bullet"/>
      <w:lvlText w:val="•"/>
      <w:lvlJc w:val="left"/>
      <w:pPr>
        <w:tabs>
          <w:tab w:val="num" w:pos="2880"/>
        </w:tabs>
        <w:ind w:left="2880" w:hanging="360"/>
      </w:pPr>
      <w:rPr>
        <w:rFonts w:ascii="Times New Roman" w:hAnsi="Times New Roman" w:hint="default"/>
      </w:rPr>
    </w:lvl>
    <w:lvl w:ilvl="4" w:tplc="4B52FE5C" w:tentative="1">
      <w:start w:val="1"/>
      <w:numFmt w:val="bullet"/>
      <w:lvlText w:val="•"/>
      <w:lvlJc w:val="left"/>
      <w:pPr>
        <w:tabs>
          <w:tab w:val="num" w:pos="3600"/>
        </w:tabs>
        <w:ind w:left="3600" w:hanging="360"/>
      </w:pPr>
      <w:rPr>
        <w:rFonts w:ascii="Times New Roman" w:hAnsi="Times New Roman" w:hint="default"/>
      </w:rPr>
    </w:lvl>
    <w:lvl w:ilvl="5" w:tplc="CDE2E80E" w:tentative="1">
      <w:start w:val="1"/>
      <w:numFmt w:val="bullet"/>
      <w:lvlText w:val="•"/>
      <w:lvlJc w:val="left"/>
      <w:pPr>
        <w:tabs>
          <w:tab w:val="num" w:pos="4320"/>
        </w:tabs>
        <w:ind w:left="4320" w:hanging="360"/>
      </w:pPr>
      <w:rPr>
        <w:rFonts w:ascii="Times New Roman" w:hAnsi="Times New Roman" w:hint="default"/>
      </w:rPr>
    </w:lvl>
    <w:lvl w:ilvl="6" w:tplc="210E589C" w:tentative="1">
      <w:start w:val="1"/>
      <w:numFmt w:val="bullet"/>
      <w:lvlText w:val="•"/>
      <w:lvlJc w:val="left"/>
      <w:pPr>
        <w:tabs>
          <w:tab w:val="num" w:pos="5040"/>
        </w:tabs>
        <w:ind w:left="5040" w:hanging="360"/>
      </w:pPr>
      <w:rPr>
        <w:rFonts w:ascii="Times New Roman" w:hAnsi="Times New Roman" w:hint="default"/>
      </w:rPr>
    </w:lvl>
    <w:lvl w:ilvl="7" w:tplc="BA6C5AF0" w:tentative="1">
      <w:start w:val="1"/>
      <w:numFmt w:val="bullet"/>
      <w:lvlText w:val="•"/>
      <w:lvlJc w:val="left"/>
      <w:pPr>
        <w:tabs>
          <w:tab w:val="num" w:pos="5760"/>
        </w:tabs>
        <w:ind w:left="5760" w:hanging="360"/>
      </w:pPr>
      <w:rPr>
        <w:rFonts w:ascii="Times New Roman" w:hAnsi="Times New Roman" w:hint="default"/>
      </w:rPr>
    </w:lvl>
    <w:lvl w:ilvl="8" w:tplc="2160A2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AB72B44"/>
    <w:multiLevelType w:val="hybridMultilevel"/>
    <w:tmpl w:val="97B8EF32"/>
    <w:lvl w:ilvl="0" w:tplc="3858F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97199"/>
    <w:multiLevelType w:val="multilevel"/>
    <w:tmpl w:val="FA345FC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50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C717C6F"/>
    <w:multiLevelType w:val="multilevel"/>
    <w:tmpl w:val="A106D6E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E6E311F"/>
    <w:multiLevelType w:val="hybridMultilevel"/>
    <w:tmpl w:val="45B213DA"/>
    <w:lvl w:ilvl="0" w:tplc="2F8EE9D0">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4">
    <w:nsid w:val="752F596A"/>
    <w:multiLevelType w:val="hybridMultilevel"/>
    <w:tmpl w:val="0CD0FC50"/>
    <w:lvl w:ilvl="0" w:tplc="2F8EE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8534C50"/>
    <w:multiLevelType w:val="hybridMultilevel"/>
    <w:tmpl w:val="F00CBFC2"/>
    <w:lvl w:ilvl="0" w:tplc="5AA26BAA">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B857FBF"/>
    <w:multiLevelType w:val="hybridMultilevel"/>
    <w:tmpl w:val="1D60715E"/>
    <w:lvl w:ilvl="0" w:tplc="47445912">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B9C7368"/>
    <w:multiLevelType w:val="multilevel"/>
    <w:tmpl w:val="562C5F7A"/>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8">
    <w:nsid w:val="7DA60C64"/>
    <w:multiLevelType w:val="hybridMultilevel"/>
    <w:tmpl w:val="EE7CCE30"/>
    <w:lvl w:ilvl="0" w:tplc="1CB4A3A8">
      <w:numFmt w:val="bullet"/>
      <w:lvlText w:val="-"/>
      <w:lvlJc w:val="left"/>
      <w:pPr>
        <w:ind w:left="816" w:hanging="360"/>
      </w:pPr>
      <w:rPr>
        <w:rFonts w:ascii="Times New Roman" w:eastAsia="Cambria" w:hAnsi="Times New Roman" w:cs="Times New Roman"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num w:numId="1">
    <w:abstractNumId w:val="9"/>
  </w:num>
  <w:num w:numId="2">
    <w:abstractNumId w:val="7"/>
  </w:num>
  <w:num w:numId="3">
    <w:abstractNumId w:val="19"/>
  </w:num>
  <w:num w:numId="4">
    <w:abstractNumId w:val="25"/>
  </w:num>
  <w:num w:numId="5">
    <w:abstractNumId w:val="29"/>
  </w:num>
  <w:num w:numId="6">
    <w:abstractNumId w:val="36"/>
  </w:num>
  <w:num w:numId="7">
    <w:abstractNumId w:val="4"/>
  </w:num>
  <w:num w:numId="8">
    <w:abstractNumId w:val="18"/>
  </w:num>
  <w:num w:numId="9">
    <w:abstractNumId w:val="10"/>
  </w:num>
  <w:num w:numId="10">
    <w:abstractNumId w:val="3"/>
  </w:num>
  <w:num w:numId="11">
    <w:abstractNumId w:val="16"/>
  </w:num>
  <w:num w:numId="12">
    <w:abstractNumId w:val="13"/>
  </w:num>
  <w:num w:numId="13">
    <w:abstractNumId w:val="8"/>
  </w:num>
  <w:num w:numId="14">
    <w:abstractNumId w:val="2"/>
  </w:num>
  <w:num w:numId="15">
    <w:abstractNumId w:val="12"/>
  </w:num>
  <w:num w:numId="16">
    <w:abstractNumId w:val="31"/>
  </w:num>
  <w:num w:numId="17">
    <w:abstractNumId w:val="38"/>
  </w:num>
  <w:num w:numId="18">
    <w:abstractNumId w:val="14"/>
  </w:num>
  <w:num w:numId="19">
    <w:abstractNumId w:val="28"/>
  </w:num>
  <w:num w:numId="20">
    <w:abstractNumId w:val="32"/>
  </w:num>
  <w:num w:numId="21">
    <w:abstractNumId w:val="0"/>
  </w:num>
  <w:num w:numId="22">
    <w:abstractNumId w:val="34"/>
  </w:num>
  <w:num w:numId="23">
    <w:abstractNumId w:val="30"/>
  </w:num>
  <w:num w:numId="24">
    <w:abstractNumId w:val="6"/>
  </w:num>
  <w:num w:numId="25">
    <w:abstractNumId w:val="20"/>
  </w:num>
  <w:num w:numId="26">
    <w:abstractNumId w:val="37"/>
  </w:num>
  <w:num w:numId="27">
    <w:abstractNumId w:val="17"/>
  </w:num>
  <w:num w:numId="28">
    <w:abstractNumId w:val="33"/>
  </w:num>
  <w:num w:numId="29">
    <w:abstractNumId w:val="11"/>
  </w:num>
  <w:num w:numId="30">
    <w:abstractNumId w:val="26"/>
  </w:num>
  <w:num w:numId="31">
    <w:abstractNumId w:val="24"/>
  </w:num>
  <w:num w:numId="32">
    <w:abstractNumId w:val="1"/>
  </w:num>
  <w:num w:numId="33">
    <w:abstractNumId w:val="21"/>
  </w:num>
  <w:num w:numId="34">
    <w:abstractNumId w:val="15"/>
  </w:num>
  <w:num w:numId="35">
    <w:abstractNumId w:val="23"/>
  </w:num>
  <w:num w:numId="36">
    <w:abstractNumId w:val="22"/>
  </w:num>
  <w:num w:numId="37">
    <w:abstractNumId w:val="5"/>
  </w:num>
  <w:num w:numId="38">
    <w:abstractNumId w:val="27"/>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аранов Олег Сергеевич">
    <w15:presenceInfo w15:providerId="AD" w15:userId="S::baranov-os@ranepa.ru::778e6760-2aca-43d1-90a1-95778a1ca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08"/>
    <w:rsid w:val="00001431"/>
    <w:rsid w:val="0000782E"/>
    <w:rsid w:val="0002008D"/>
    <w:rsid w:val="00027187"/>
    <w:rsid w:val="0003280D"/>
    <w:rsid w:val="00052914"/>
    <w:rsid w:val="00080283"/>
    <w:rsid w:val="000838B6"/>
    <w:rsid w:val="00095C31"/>
    <w:rsid w:val="000A3658"/>
    <w:rsid w:val="000D1934"/>
    <w:rsid w:val="000D450A"/>
    <w:rsid w:val="000E72BA"/>
    <w:rsid w:val="000E7EE4"/>
    <w:rsid w:val="000F26C7"/>
    <w:rsid w:val="00120415"/>
    <w:rsid w:val="00123A76"/>
    <w:rsid w:val="001312CE"/>
    <w:rsid w:val="00141389"/>
    <w:rsid w:val="0015549E"/>
    <w:rsid w:val="00155CF8"/>
    <w:rsid w:val="00174E8E"/>
    <w:rsid w:val="0017583A"/>
    <w:rsid w:val="001765B6"/>
    <w:rsid w:val="00186E50"/>
    <w:rsid w:val="0018754B"/>
    <w:rsid w:val="0019598F"/>
    <w:rsid w:val="001B4189"/>
    <w:rsid w:val="001B7BBD"/>
    <w:rsid w:val="001C5EBF"/>
    <w:rsid w:val="001D2BB7"/>
    <w:rsid w:val="001D4C32"/>
    <w:rsid w:val="001D6465"/>
    <w:rsid w:val="001D7A3B"/>
    <w:rsid w:val="001F2B54"/>
    <w:rsid w:val="001F3637"/>
    <w:rsid w:val="00221454"/>
    <w:rsid w:val="00222BF3"/>
    <w:rsid w:val="002310AE"/>
    <w:rsid w:val="002372A4"/>
    <w:rsid w:val="00237D80"/>
    <w:rsid w:val="00265956"/>
    <w:rsid w:val="00275269"/>
    <w:rsid w:val="00280807"/>
    <w:rsid w:val="00284CA8"/>
    <w:rsid w:val="002944D7"/>
    <w:rsid w:val="002A371F"/>
    <w:rsid w:val="002A4DDD"/>
    <w:rsid w:val="002B51EF"/>
    <w:rsid w:val="002B584C"/>
    <w:rsid w:val="002C1B1C"/>
    <w:rsid w:val="002C4FBC"/>
    <w:rsid w:val="002D112B"/>
    <w:rsid w:val="002E091E"/>
    <w:rsid w:val="00300F01"/>
    <w:rsid w:val="00304FD8"/>
    <w:rsid w:val="00307330"/>
    <w:rsid w:val="00313FC7"/>
    <w:rsid w:val="0031554A"/>
    <w:rsid w:val="00342BEB"/>
    <w:rsid w:val="00356B9B"/>
    <w:rsid w:val="00366ECF"/>
    <w:rsid w:val="00367F02"/>
    <w:rsid w:val="00371D57"/>
    <w:rsid w:val="00375675"/>
    <w:rsid w:val="00375A56"/>
    <w:rsid w:val="00375A5D"/>
    <w:rsid w:val="003766D5"/>
    <w:rsid w:val="00387A95"/>
    <w:rsid w:val="00393369"/>
    <w:rsid w:val="00393AAD"/>
    <w:rsid w:val="0039634E"/>
    <w:rsid w:val="003A045B"/>
    <w:rsid w:val="003A573E"/>
    <w:rsid w:val="003A698D"/>
    <w:rsid w:val="003B7326"/>
    <w:rsid w:val="003C2D3A"/>
    <w:rsid w:val="003F06FF"/>
    <w:rsid w:val="00402B99"/>
    <w:rsid w:val="0040494B"/>
    <w:rsid w:val="0041593E"/>
    <w:rsid w:val="00422792"/>
    <w:rsid w:val="004246FB"/>
    <w:rsid w:val="00424BA1"/>
    <w:rsid w:val="00456B40"/>
    <w:rsid w:val="00460046"/>
    <w:rsid w:val="00460E12"/>
    <w:rsid w:val="00467684"/>
    <w:rsid w:val="004812E6"/>
    <w:rsid w:val="004854F5"/>
    <w:rsid w:val="004A026B"/>
    <w:rsid w:val="004B47C9"/>
    <w:rsid w:val="004C1FE6"/>
    <w:rsid w:val="004C5B85"/>
    <w:rsid w:val="004E2A1C"/>
    <w:rsid w:val="004F486D"/>
    <w:rsid w:val="005039CE"/>
    <w:rsid w:val="00506243"/>
    <w:rsid w:val="00506964"/>
    <w:rsid w:val="005073A8"/>
    <w:rsid w:val="005106DB"/>
    <w:rsid w:val="00544EF2"/>
    <w:rsid w:val="00552E63"/>
    <w:rsid w:val="005570ED"/>
    <w:rsid w:val="00560401"/>
    <w:rsid w:val="00564A61"/>
    <w:rsid w:val="00580772"/>
    <w:rsid w:val="005B7232"/>
    <w:rsid w:val="005C57C6"/>
    <w:rsid w:val="005D016B"/>
    <w:rsid w:val="005D18DC"/>
    <w:rsid w:val="005D47B3"/>
    <w:rsid w:val="00615BC9"/>
    <w:rsid w:val="006249DD"/>
    <w:rsid w:val="00632271"/>
    <w:rsid w:val="00640A85"/>
    <w:rsid w:val="00644BEE"/>
    <w:rsid w:val="00644F5B"/>
    <w:rsid w:val="006468A2"/>
    <w:rsid w:val="00671D53"/>
    <w:rsid w:val="00694D56"/>
    <w:rsid w:val="006A2BE2"/>
    <w:rsid w:val="006A7D47"/>
    <w:rsid w:val="006B2327"/>
    <w:rsid w:val="006F0B1C"/>
    <w:rsid w:val="006F2192"/>
    <w:rsid w:val="006F21BA"/>
    <w:rsid w:val="006F593E"/>
    <w:rsid w:val="006F5BAA"/>
    <w:rsid w:val="006F767D"/>
    <w:rsid w:val="00700386"/>
    <w:rsid w:val="0070759F"/>
    <w:rsid w:val="00723DE9"/>
    <w:rsid w:val="00726BE2"/>
    <w:rsid w:val="00736486"/>
    <w:rsid w:val="0076276E"/>
    <w:rsid w:val="00763C3E"/>
    <w:rsid w:val="007641D7"/>
    <w:rsid w:val="007867BB"/>
    <w:rsid w:val="007A034D"/>
    <w:rsid w:val="007D74D8"/>
    <w:rsid w:val="007F0CF1"/>
    <w:rsid w:val="007F322E"/>
    <w:rsid w:val="00810474"/>
    <w:rsid w:val="00816CA9"/>
    <w:rsid w:val="008219FE"/>
    <w:rsid w:val="00824E62"/>
    <w:rsid w:val="008362CC"/>
    <w:rsid w:val="00840584"/>
    <w:rsid w:val="00840AA1"/>
    <w:rsid w:val="00850D58"/>
    <w:rsid w:val="00852EAC"/>
    <w:rsid w:val="00861359"/>
    <w:rsid w:val="008675BA"/>
    <w:rsid w:val="00870B4B"/>
    <w:rsid w:val="00873882"/>
    <w:rsid w:val="0087593A"/>
    <w:rsid w:val="00877156"/>
    <w:rsid w:val="00877ED8"/>
    <w:rsid w:val="008948F9"/>
    <w:rsid w:val="008B3735"/>
    <w:rsid w:val="008B661C"/>
    <w:rsid w:val="008B68BE"/>
    <w:rsid w:val="008E779A"/>
    <w:rsid w:val="008F2EC2"/>
    <w:rsid w:val="009430ED"/>
    <w:rsid w:val="00943121"/>
    <w:rsid w:val="00975A24"/>
    <w:rsid w:val="009765B1"/>
    <w:rsid w:val="00996A03"/>
    <w:rsid w:val="009A1410"/>
    <w:rsid w:val="009B1477"/>
    <w:rsid w:val="009C320D"/>
    <w:rsid w:val="009C3319"/>
    <w:rsid w:val="009C4DEF"/>
    <w:rsid w:val="009F12E4"/>
    <w:rsid w:val="009F6D63"/>
    <w:rsid w:val="00A14108"/>
    <w:rsid w:val="00A2756A"/>
    <w:rsid w:val="00A40678"/>
    <w:rsid w:val="00A41A56"/>
    <w:rsid w:val="00A452F9"/>
    <w:rsid w:val="00A6446D"/>
    <w:rsid w:val="00A6775B"/>
    <w:rsid w:val="00A71E67"/>
    <w:rsid w:val="00A74D4D"/>
    <w:rsid w:val="00A87153"/>
    <w:rsid w:val="00AA53C2"/>
    <w:rsid w:val="00AB22A6"/>
    <w:rsid w:val="00AB7E63"/>
    <w:rsid w:val="00AE245B"/>
    <w:rsid w:val="00AE4C57"/>
    <w:rsid w:val="00AE6250"/>
    <w:rsid w:val="00AF0DC3"/>
    <w:rsid w:val="00B030D3"/>
    <w:rsid w:val="00B0422C"/>
    <w:rsid w:val="00B042FA"/>
    <w:rsid w:val="00B12518"/>
    <w:rsid w:val="00B24E9B"/>
    <w:rsid w:val="00B3217D"/>
    <w:rsid w:val="00B32388"/>
    <w:rsid w:val="00B42016"/>
    <w:rsid w:val="00B45610"/>
    <w:rsid w:val="00B80FCC"/>
    <w:rsid w:val="00B93B67"/>
    <w:rsid w:val="00BA19C1"/>
    <w:rsid w:val="00BA57C0"/>
    <w:rsid w:val="00BC25C9"/>
    <w:rsid w:val="00BC64CB"/>
    <w:rsid w:val="00BF1AC7"/>
    <w:rsid w:val="00BF528A"/>
    <w:rsid w:val="00C35DBD"/>
    <w:rsid w:val="00C44156"/>
    <w:rsid w:val="00C54AAA"/>
    <w:rsid w:val="00C66178"/>
    <w:rsid w:val="00C856F7"/>
    <w:rsid w:val="00CA0EA4"/>
    <w:rsid w:val="00CA26D2"/>
    <w:rsid w:val="00CA5FC8"/>
    <w:rsid w:val="00CB7B23"/>
    <w:rsid w:val="00CC27F8"/>
    <w:rsid w:val="00CD0E3A"/>
    <w:rsid w:val="00CD7729"/>
    <w:rsid w:val="00CE6C73"/>
    <w:rsid w:val="00CE6F1C"/>
    <w:rsid w:val="00CF324E"/>
    <w:rsid w:val="00CF34A2"/>
    <w:rsid w:val="00D21BF0"/>
    <w:rsid w:val="00D270A1"/>
    <w:rsid w:val="00D51E9D"/>
    <w:rsid w:val="00D61867"/>
    <w:rsid w:val="00D6260B"/>
    <w:rsid w:val="00D65C8A"/>
    <w:rsid w:val="00D742F9"/>
    <w:rsid w:val="00D8316D"/>
    <w:rsid w:val="00D8436E"/>
    <w:rsid w:val="00D86B2F"/>
    <w:rsid w:val="00D87A5F"/>
    <w:rsid w:val="00DB58FB"/>
    <w:rsid w:val="00DD26F7"/>
    <w:rsid w:val="00DD5688"/>
    <w:rsid w:val="00DE0334"/>
    <w:rsid w:val="00DF2B5F"/>
    <w:rsid w:val="00E06B4D"/>
    <w:rsid w:val="00E1708C"/>
    <w:rsid w:val="00E20047"/>
    <w:rsid w:val="00E21DBF"/>
    <w:rsid w:val="00E23E39"/>
    <w:rsid w:val="00E35803"/>
    <w:rsid w:val="00E424BA"/>
    <w:rsid w:val="00E469BB"/>
    <w:rsid w:val="00E50A39"/>
    <w:rsid w:val="00E6556B"/>
    <w:rsid w:val="00E70F77"/>
    <w:rsid w:val="00E723DF"/>
    <w:rsid w:val="00E80011"/>
    <w:rsid w:val="00EA42B6"/>
    <w:rsid w:val="00ED44A8"/>
    <w:rsid w:val="00EF368B"/>
    <w:rsid w:val="00F1315F"/>
    <w:rsid w:val="00F16FB8"/>
    <w:rsid w:val="00F25901"/>
    <w:rsid w:val="00F54A85"/>
    <w:rsid w:val="00F55BC5"/>
    <w:rsid w:val="00F63354"/>
    <w:rsid w:val="00F6430E"/>
    <w:rsid w:val="00F646A2"/>
    <w:rsid w:val="00F85A49"/>
    <w:rsid w:val="00F90954"/>
    <w:rsid w:val="00F9176B"/>
    <w:rsid w:val="00F96F68"/>
    <w:rsid w:val="00FA62F4"/>
    <w:rsid w:val="00FC1CC8"/>
    <w:rsid w:val="00FC489B"/>
    <w:rsid w:val="00FC5E39"/>
    <w:rsid w:val="00FD635C"/>
    <w:rsid w:val="00FE632B"/>
    <w:rsid w:val="00FF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footnote text"/>
    <w:basedOn w:val="a"/>
    <w:link w:val="a7"/>
    <w:rsid w:val="00943121"/>
    <w:rPr>
      <w:sz w:val="20"/>
    </w:rPr>
  </w:style>
  <w:style w:type="character" w:customStyle="1" w:styleId="a7">
    <w:name w:val="Текст сноски Знак"/>
    <w:link w:val="a6"/>
    <w:rsid w:val="00943121"/>
    <w:rPr>
      <w:rFonts w:ascii="Times New Roman" w:hAnsi="Times New Roman"/>
    </w:rPr>
  </w:style>
  <w:style w:type="character" w:styleId="a8">
    <w:name w:val="footnote reference"/>
    <w:rsid w:val="00943121"/>
    <w:rPr>
      <w:vertAlign w:val="superscript"/>
    </w:rPr>
  </w:style>
  <w:style w:type="paragraph" w:styleId="a9">
    <w:name w:val="Balloon Text"/>
    <w:basedOn w:val="a"/>
    <w:link w:val="aa"/>
    <w:rsid w:val="00FD635C"/>
    <w:pPr>
      <w:spacing w:line="240" w:lineRule="auto"/>
    </w:pPr>
    <w:rPr>
      <w:rFonts w:ascii="Tahoma" w:hAnsi="Tahoma" w:cs="Tahoma"/>
      <w:sz w:val="16"/>
      <w:szCs w:val="16"/>
    </w:rPr>
  </w:style>
  <w:style w:type="character" w:customStyle="1" w:styleId="aa">
    <w:name w:val="Текст выноски Знак"/>
    <w:link w:val="a9"/>
    <w:rsid w:val="00FD635C"/>
    <w:rPr>
      <w:rFonts w:ascii="Tahoma" w:hAnsi="Tahoma" w:cs="Tahoma"/>
      <w:sz w:val="16"/>
      <w:szCs w:val="16"/>
    </w:rPr>
  </w:style>
  <w:style w:type="paragraph" w:styleId="ab">
    <w:name w:val="Revision"/>
    <w:hidden/>
    <w:uiPriority w:val="99"/>
    <w:semiHidden/>
    <w:rsid w:val="0039634E"/>
    <w:rPr>
      <w:rFonts w:ascii="Times New Roman" w:hAnsi="Times New Roman"/>
      <w:sz w:val="28"/>
    </w:rPr>
  </w:style>
  <w:style w:type="character" w:styleId="ac">
    <w:name w:val="annotation reference"/>
    <w:rsid w:val="006468A2"/>
    <w:rPr>
      <w:sz w:val="16"/>
      <w:szCs w:val="16"/>
    </w:rPr>
  </w:style>
  <w:style w:type="paragraph" w:styleId="ad">
    <w:name w:val="annotation text"/>
    <w:basedOn w:val="a"/>
    <w:link w:val="ae"/>
    <w:rsid w:val="006468A2"/>
    <w:rPr>
      <w:sz w:val="20"/>
    </w:rPr>
  </w:style>
  <w:style w:type="character" w:customStyle="1" w:styleId="ae">
    <w:name w:val="Текст примечания Знак"/>
    <w:link w:val="ad"/>
    <w:rsid w:val="006468A2"/>
    <w:rPr>
      <w:rFonts w:ascii="Times New Roman" w:hAnsi="Times New Roman"/>
    </w:rPr>
  </w:style>
  <w:style w:type="paragraph" w:styleId="af">
    <w:name w:val="annotation subject"/>
    <w:basedOn w:val="ad"/>
    <w:next w:val="ad"/>
    <w:link w:val="af0"/>
    <w:rsid w:val="006468A2"/>
    <w:rPr>
      <w:b/>
      <w:bCs/>
    </w:rPr>
  </w:style>
  <w:style w:type="character" w:customStyle="1" w:styleId="af0">
    <w:name w:val="Тема примечания Знак"/>
    <w:link w:val="af"/>
    <w:rsid w:val="006468A2"/>
    <w:rPr>
      <w:rFonts w:ascii="Times New Roman" w:hAnsi="Times New Roman"/>
      <w:b/>
      <w:bCs/>
    </w:rPr>
  </w:style>
  <w:style w:type="character" w:customStyle="1" w:styleId="WW8Num3z0">
    <w:name w:val="WW8Num3z0"/>
    <w:qFormat/>
    <w:rsid w:val="00095C31"/>
    <w:rPr>
      <w:rFonts w:eastAsia="Arial Unicode MS"/>
      <w:color w:val="000000"/>
      <w:sz w:val="28"/>
    </w:rPr>
  </w:style>
  <w:style w:type="paragraph" w:styleId="af1">
    <w:name w:val="List Paragraph"/>
    <w:basedOn w:val="a"/>
    <w:link w:val="af2"/>
    <w:uiPriority w:val="34"/>
    <w:qFormat/>
    <w:rsid w:val="00F1315F"/>
    <w:pPr>
      <w:spacing w:after="200" w:line="276" w:lineRule="auto"/>
      <w:ind w:left="720"/>
      <w:contextualSpacing/>
      <w:jc w:val="left"/>
    </w:pPr>
    <w:rPr>
      <w:rFonts w:ascii="Calibri" w:eastAsia="Calibri" w:hAnsi="Calibri"/>
      <w:sz w:val="22"/>
      <w:szCs w:val="22"/>
      <w:lang w:eastAsia="en-US"/>
    </w:rPr>
  </w:style>
  <w:style w:type="character" w:customStyle="1" w:styleId="af2">
    <w:name w:val="Абзац списка Знак"/>
    <w:link w:val="af1"/>
    <w:uiPriority w:val="34"/>
    <w:locked/>
    <w:rsid w:val="00F1315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footnote text"/>
    <w:basedOn w:val="a"/>
    <w:link w:val="a7"/>
    <w:rsid w:val="00943121"/>
    <w:rPr>
      <w:sz w:val="20"/>
    </w:rPr>
  </w:style>
  <w:style w:type="character" w:customStyle="1" w:styleId="a7">
    <w:name w:val="Текст сноски Знак"/>
    <w:link w:val="a6"/>
    <w:rsid w:val="00943121"/>
    <w:rPr>
      <w:rFonts w:ascii="Times New Roman" w:hAnsi="Times New Roman"/>
    </w:rPr>
  </w:style>
  <w:style w:type="character" w:styleId="a8">
    <w:name w:val="footnote reference"/>
    <w:rsid w:val="00943121"/>
    <w:rPr>
      <w:vertAlign w:val="superscript"/>
    </w:rPr>
  </w:style>
  <w:style w:type="paragraph" w:styleId="a9">
    <w:name w:val="Balloon Text"/>
    <w:basedOn w:val="a"/>
    <w:link w:val="aa"/>
    <w:rsid w:val="00FD635C"/>
    <w:pPr>
      <w:spacing w:line="240" w:lineRule="auto"/>
    </w:pPr>
    <w:rPr>
      <w:rFonts w:ascii="Tahoma" w:hAnsi="Tahoma" w:cs="Tahoma"/>
      <w:sz w:val="16"/>
      <w:szCs w:val="16"/>
    </w:rPr>
  </w:style>
  <w:style w:type="character" w:customStyle="1" w:styleId="aa">
    <w:name w:val="Текст выноски Знак"/>
    <w:link w:val="a9"/>
    <w:rsid w:val="00FD635C"/>
    <w:rPr>
      <w:rFonts w:ascii="Tahoma" w:hAnsi="Tahoma" w:cs="Tahoma"/>
      <w:sz w:val="16"/>
      <w:szCs w:val="16"/>
    </w:rPr>
  </w:style>
  <w:style w:type="paragraph" w:styleId="ab">
    <w:name w:val="Revision"/>
    <w:hidden/>
    <w:uiPriority w:val="99"/>
    <w:semiHidden/>
    <w:rsid w:val="0039634E"/>
    <w:rPr>
      <w:rFonts w:ascii="Times New Roman" w:hAnsi="Times New Roman"/>
      <w:sz w:val="28"/>
    </w:rPr>
  </w:style>
  <w:style w:type="character" w:styleId="ac">
    <w:name w:val="annotation reference"/>
    <w:rsid w:val="006468A2"/>
    <w:rPr>
      <w:sz w:val="16"/>
      <w:szCs w:val="16"/>
    </w:rPr>
  </w:style>
  <w:style w:type="paragraph" w:styleId="ad">
    <w:name w:val="annotation text"/>
    <w:basedOn w:val="a"/>
    <w:link w:val="ae"/>
    <w:rsid w:val="006468A2"/>
    <w:rPr>
      <w:sz w:val="20"/>
    </w:rPr>
  </w:style>
  <w:style w:type="character" w:customStyle="1" w:styleId="ae">
    <w:name w:val="Текст примечания Знак"/>
    <w:link w:val="ad"/>
    <w:rsid w:val="006468A2"/>
    <w:rPr>
      <w:rFonts w:ascii="Times New Roman" w:hAnsi="Times New Roman"/>
    </w:rPr>
  </w:style>
  <w:style w:type="paragraph" w:styleId="af">
    <w:name w:val="annotation subject"/>
    <w:basedOn w:val="ad"/>
    <w:next w:val="ad"/>
    <w:link w:val="af0"/>
    <w:rsid w:val="006468A2"/>
    <w:rPr>
      <w:b/>
      <w:bCs/>
    </w:rPr>
  </w:style>
  <w:style w:type="character" w:customStyle="1" w:styleId="af0">
    <w:name w:val="Тема примечания Знак"/>
    <w:link w:val="af"/>
    <w:rsid w:val="006468A2"/>
    <w:rPr>
      <w:rFonts w:ascii="Times New Roman" w:hAnsi="Times New Roman"/>
      <w:b/>
      <w:bCs/>
    </w:rPr>
  </w:style>
  <w:style w:type="character" w:customStyle="1" w:styleId="WW8Num3z0">
    <w:name w:val="WW8Num3z0"/>
    <w:qFormat/>
    <w:rsid w:val="00095C31"/>
    <w:rPr>
      <w:rFonts w:eastAsia="Arial Unicode MS"/>
      <w:color w:val="000000"/>
      <w:sz w:val="28"/>
    </w:rPr>
  </w:style>
  <w:style w:type="paragraph" w:styleId="af1">
    <w:name w:val="List Paragraph"/>
    <w:basedOn w:val="a"/>
    <w:link w:val="af2"/>
    <w:uiPriority w:val="34"/>
    <w:qFormat/>
    <w:rsid w:val="00F1315F"/>
    <w:pPr>
      <w:spacing w:after="200" w:line="276" w:lineRule="auto"/>
      <w:ind w:left="720"/>
      <w:contextualSpacing/>
      <w:jc w:val="left"/>
    </w:pPr>
    <w:rPr>
      <w:rFonts w:ascii="Calibri" w:eastAsia="Calibri" w:hAnsi="Calibri"/>
      <w:sz w:val="22"/>
      <w:szCs w:val="22"/>
      <w:lang w:eastAsia="en-US"/>
    </w:rPr>
  </w:style>
  <w:style w:type="character" w:customStyle="1" w:styleId="af2">
    <w:name w:val="Абзац списка Знак"/>
    <w:link w:val="af1"/>
    <w:uiPriority w:val="34"/>
    <w:locked/>
    <w:rsid w:val="00F131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1043">
      <w:bodyDiv w:val="1"/>
      <w:marLeft w:val="0"/>
      <w:marRight w:val="0"/>
      <w:marTop w:val="0"/>
      <w:marBottom w:val="0"/>
      <w:divBdr>
        <w:top w:val="none" w:sz="0" w:space="0" w:color="auto"/>
        <w:left w:val="none" w:sz="0" w:space="0" w:color="auto"/>
        <w:bottom w:val="none" w:sz="0" w:space="0" w:color="auto"/>
        <w:right w:val="none" w:sz="0" w:space="0" w:color="auto"/>
      </w:divBdr>
    </w:div>
    <w:div w:id="789131264">
      <w:bodyDiv w:val="1"/>
      <w:marLeft w:val="0"/>
      <w:marRight w:val="0"/>
      <w:marTop w:val="0"/>
      <w:marBottom w:val="0"/>
      <w:divBdr>
        <w:top w:val="none" w:sz="0" w:space="0" w:color="auto"/>
        <w:left w:val="none" w:sz="0" w:space="0" w:color="auto"/>
        <w:bottom w:val="none" w:sz="0" w:space="0" w:color="auto"/>
        <w:right w:val="none" w:sz="0" w:space="0" w:color="auto"/>
      </w:divBdr>
    </w:div>
    <w:div w:id="1093402934">
      <w:bodyDiv w:val="1"/>
      <w:marLeft w:val="0"/>
      <w:marRight w:val="0"/>
      <w:marTop w:val="0"/>
      <w:marBottom w:val="0"/>
      <w:divBdr>
        <w:top w:val="none" w:sz="0" w:space="0" w:color="auto"/>
        <w:left w:val="none" w:sz="0" w:space="0" w:color="auto"/>
        <w:bottom w:val="none" w:sz="0" w:space="0" w:color="auto"/>
        <w:right w:val="none" w:sz="0" w:space="0" w:color="auto"/>
      </w:divBdr>
    </w:div>
    <w:div w:id="1389769666">
      <w:bodyDiv w:val="1"/>
      <w:marLeft w:val="0"/>
      <w:marRight w:val="0"/>
      <w:marTop w:val="0"/>
      <w:marBottom w:val="0"/>
      <w:divBdr>
        <w:top w:val="none" w:sz="0" w:space="0" w:color="auto"/>
        <w:left w:val="none" w:sz="0" w:space="0" w:color="auto"/>
        <w:bottom w:val="none" w:sz="0" w:space="0" w:color="auto"/>
        <w:right w:val="none" w:sz="0" w:space="0" w:color="auto"/>
      </w:divBdr>
      <w:divsChild>
        <w:div w:id="790322335">
          <w:marLeft w:val="158"/>
          <w:marRight w:val="0"/>
          <w:marTop w:val="60"/>
          <w:marBottom w:val="0"/>
          <w:divBdr>
            <w:top w:val="none" w:sz="0" w:space="0" w:color="auto"/>
            <w:left w:val="none" w:sz="0" w:space="0" w:color="auto"/>
            <w:bottom w:val="none" w:sz="0" w:space="0" w:color="auto"/>
            <w:right w:val="none" w:sz="0" w:space="0" w:color="auto"/>
          </w:divBdr>
        </w:div>
        <w:div w:id="1012492087">
          <w:marLeft w:val="158"/>
          <w:marRight w:val="0"/>
          <w:marTop w:val="60"/>
          <w:marBottom w:val="0"/>
          <w:divBdr>
            <w:top w:val="none" w:sz="0" w:space="0" w:color="auto"/>
            <w:left w:val="none" w:sz="0" w:space="0" w:color="auto"/>
            <w:bottom w:val="none" w:sz="0" w:space="0" w:color="auto"/>
            <w:right w:val="none" w:sz="0" w:space="0" w:color="auto"/>
          </w:divBdr>
        </w:div>
        <w:div w:id="1086533563">
          <w:marLeft w:val="158"/>
          <w:marRight w:val="0"/>
          <w:marTop w:val="60"/>
          <w:marBottom w:val="0"/>
          <w:divBdr>
            <w:top w:val="none" w:sz="0" w:space="0" w:color="auto"/>
            <w:left w:val="none" w:sz="0" w:space="0" w:color="auto"/>
            <w:bottom w:val="none" w:sz="0" w:space="0" w:color="auto"/>
            <w:right w:val="none" w:sz="0" w:space="0" w:color="auto"/>
          </w:divBdr>
        </w:div>
        <w:div w:id="1229733611">
          <w:marLeft w:val="158"/>
          <w:marRight w:val="0"/>
          <w:marTop w:val="60"/>
          <w:marBottom w:val="0"/>
          <w:divBdr>
            <w:top w:val="none" w:sz="0" w:space="0" w:color="auto"/>
            <w:left w:val="none" w:sz="0" w:space="0" w:color="auto"/>
            <w:bottom w:val="none" w:sz="0" w:space="0" w:color="auto"/>
            <w:right w:val="none" w:sz="0" w:space="0" w:color="auto"/>
          </w:divBdr>
        </w:div>
        <w:div w:id="1764884912">
          <w:marLeft w:val="158"/>
          <w:marRight w:val="0"/>
          <w:marTop w:val="60"/>
          <w:marBottom w:val="0"/>
          <w:divBdr>
            <w:top w:val="none" w:sz="0" w:space="0" w:color="auto"/>
            <w:left w:val="none" w:sz="0" w:space="0" w:color="auto"/>
            <w:bottom w:val="none" w:sz="0" w:space="0" w:color="auto"/>
            <w:right w:val="none" w:sz="0" w:space="0" w:color="auto"/>
          </w:divBdr>
        </w:div>
      </w:divsChild>
    </w:div>
    <w:div w:id="14603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D84E-A74A-4B97-8B7A-0C476501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12272</Words>
  <Characters>79963</Characters>
  <Application>Microsoft Office Word</Application>
  <DocSecurity>4</DocSecurity>
  <Lines>666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92051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Елькина Елена Анатольевна</cp:lastModifiedBy>
  <cp:revision>2</cp:revision>
  <cp:lastPrinted>2018-11-20T13:43:00Z</cp:lastPrinted>
  <dcterms:created xsi:type="dcterms:W3CDTF">2018-11-26T17:49:00Z</dcterms:created>
  <dcterms:modified xsi:type="dcterms:W3CDTF">2018-11-26T17:49:00Z</dcterms:modified>
</cp:coreProperties>
</file>