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68" w:rsidRDefault="00012B68" w:rsidP="00012B68">
      <w:bookmarkStart w:id="0" w:name="_GoBack"/>
      <w:bookmarkEnd w:id="0"/>
    </w:p>
    <w:p w:rsidR="00F26F3D" w:rsidRDefault="00F26F3D" w:rsidP="00D66F36">
      <w:pPr>
        <w:tabs>
          <w:tab w:val="left" w:pos="0"/>
        </w:tabs>
        <w:ind w:firstLine="0"/>
        <w:jc w:val="center"/>
        <w:rPr>
          <w:sz w:val="32"/>
          <w:szCs w:val="32"/>
        </w:rPr>
      </w:pPr>
    </w:p>
    <w:p w:rsidR="00012B68" w:rsidRPr="00012B68" w:rsidRDefault="00D12C5E" w:rsidP="00D66F36">
      <w:pPr>
        <w:tabs>
          <w:tab w:val="left" w:pos="0"/>
        </w:tabs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Правительство</w:t>
      </w:r>
      <w:r w:rsidR="00012B68">
        <w:rPr>
          <w:sz w:val="32"/>
          <w:szCs w:val="32"/>
        </w:rPr>
        <w:t xml:space="preserve"> Новгородской области</w:t>
      </w:r>
    </w:p>
    <w:p w:rsidR="00012B68" w:rsidRPr="00012B68" w:rsidRDefault="00012B68" w:rsidP="00012B68"/>
    <w:p w:rsidR="00012B68" w:rsidRPr="00012B68" w:rsidRDefault="00012B68" w:rsidP="00D66F36">
      <w:pPr>
        <w:ind w:right="142"/>
      </w:pPr>
    </w:p>
    <w:p w:rsidR="00012B68" w:rsidRPr="00012B68" w:rsidRDefault="00012B68" w:rsidP="00012B68"/>
    <w:p w:rsidR="00012B68" w:rsidRDefault="00012B68" w:rsidP="00012B68"/>
    <w:p w:rsidR="002E1CE4" w:rsidRDefault="00012B68" w:rsidP="00012B68">
      <w:pPr>
        <w:tabs>
          <w:tab w:val="left" w:pos="4376"/>
        </w:tabs>
      </w:pPr>
      <w:r>
        <w:tab/>
      </w:r>
    </w:p>
    <w:p w:rsidR="00814F96" w:rsidRDefault="00814F96" w:rsidP="00012B68">
      <w:pPr>
        <w:tabs>
          <w:tab w:val="left" w:pos="4376"/>
        </w:tabs>
        <w:jc w:val="center"/>
        <w:rPr>
          <w:sz w:val="36"/>
          <w:szCs w:val="36"/>
        </w:rPr>
      </w:pPr>
    </w:p>
    <w:p w:rsidR="00814F96" w:rsidRDefault="00814F96" w:rsidP="00012B68">
      <w:pPr>
        <w:tabs>
          <w:tab w:val="left" w:pos="4376"/>
        </w:tabs>
        <w:jc w:val="center"/>
        <w:rPr>
          <w:sz w:val="36"/>
          <w:szCs w:val="36"/>
        </w:rPr>
      </w:pPr>
    </w:p>
    <w:p w:rsidR="00814F96" w:rsidRDefault="00814F96" w:rsidP="00012B68">
      <w:pPr>
        <w:tabs>
          <w:tab w:val="left" w:pos="4376"/>
        </w:tabs>
        <w:jc w:val="center"/>
        <w:rPr>
          <w:sz w:val="36"/>
          <w:szCs w:val="36"/>
        </w:rPr>
      </w:pPr>
    </w:p>
    <w:p w:rsidR="00814F96" w:rsidRDefault="00814F96" w:rsidP="00012B68">
      <w:pPr>
        <w:tabs>
          <w:tab w:val="left" w:pos="4376"/>
        </w:tabs>
        <w:jc w:val="center"/>
        <w:rPr>
          <w:sz w:val="36"/>
          <w:szCs w:val="36"/>
        </w:rPr>
      </w:pPr>
    </w:p>
    <w:p w:rsidR="00814F96" w:rsidRDefault="00814F96" w:rsidP="00012B68">
      <w:pPr>
        <w:tabs>
          <w:tab w:val="left" w:pos="4376"/>
        </w:tabs>
        <w:jc w:val="center"/>
        <w:rPr>
          <w:sz w:val="36"/>
          <w:szCs w:val="36"/>
        </w:rPr>
      </w:pPr>
    </w:p>
    <w:p w:rsidR="00814F96" w:rsidRDefault="00814F96" w:rsidP="00012B68">
      <w:pPr>
        <w:tabs>
          <w:tab w:val="left" w:pos="4376"/>
        </w:tabs>
        <w:jc w:val="center"/>
        <w:rPr>
          <w:sz w:val="36"/>
          <w:szCs w:val="36"/>
        </w:rPr>
      </w:pPr>
    </w:p>
    <w:p w:rsidR="00814F96" w:rsidRDefault="00814F96" w:rsidP="00012B68">
      <w:pPr>
        <w:tabs>
          <w:tab w:val="left" w:pos="4376"/>
        </w:tabs>
        <w:jc w:val="center"/>
        <w:rPr>
          <w:sz w:val="36"/>
          <w:szCs w:val="36"/>
        </w:rPr>
      </w:pPr>
    </w:p>
    <w:p w:rsidR="00F26F3D" w:rsidRDefault="00F26F3D" w:rsidP="00D53EC4">
      <w:pPr>
        <w:tabs>
          <w:tab w:val="left" w:pos="4376"/>
        </w:tabs>
        <w:ind w:firstLine="0"/>
        <w:jc w:val="center"/>
        <w:rPr>
          <w:sz w:val="36"/>
          <w:szCs w:val="36"/>
        </w:rPr>
      </w:pPr>
    </w:p>
    <w:p w:rsidR="00F26F3D" w:rsidRDefault="00F26F3D" w:rsidP="00D53EC4">
      <w:pPr>
        <w:tabs>
          <w:tab w:val="left" w:pos="4376"/>
        </w:tabs>
        <w:ind w:firstLine="0"/>
        <w:jc w:val="center"/>
        <w:rPr>
          <w:sz w:val="36"/>
          <w:szCs w:val="36"/>
        </w:rPr>
      </w:pPr>
    </w:p>
    <w:p w:rsidR="00012B68" w:rsidRPr="000A5003" w:rsidRDefault="00012B68" w:rsidP="00D53EC4">
      <w:pPr>
        <w:tabs>
          <w:tab w:val="left" w:pos="4376"/>
        </w:tabs>
        <w:ind w:firstLine="0"/>
        <w:jc w:val="center"/>
        <w:rPr>
          <w:b/>
          <w:sz w:val="36"/>
          <w:szCs w:val="36"/>
        </w:rPr>
      </w:pPr>
      <w:r w:rsidRPr="000A5003">
        <w:rPr>
          <w:b/>
          <w:sz w:val="36"/>
          <w:szCs w:val="36"/>
        </w:rPr>
        <w:t xml:space="preserve">СВОДНЫЙ ГОДОВОЙ ДОКЛАД </w:t>
      </w:r>
    </w:p>
    <w:p w:rsidR="00D53EC4" w:rsidRPr="000A5003" w:rsidRDefault="00344B20" w:rsidP="00D53EC4">
      <w:pPr>
        <w:tabs>
          <w:tab w:val="left" w:pos="4376"/>
        </w:tabs>
        <w:ind w:firstLine="0"/>
        <w:jc w:val="center"/>
        <w:rPr>
          <w:b/>
          <w:sz w:val="36"/>
          <w:szCs w:val="36"/>
        </w:rPr>
      </w:pPr>
      <w:r w:rsidRPr="000A5003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9744" behindDoc="1" locked="0" layoutInCell="1" allowOverlap="1" wp14:anchorId="18BADE34" wp14:editId="53EB3633">
            <wp:simplePos x="0" y="0"/>
            <wp:positionH relativeFrom="column">
              <wp:posOffset>-810260</wp:posOffset>
            </wp:positionH>
            <wp:positionV relativeFrom="paragraph">
              <wp:posOffset>97155</wp:posOffset>
            </wp:positionV>
            <wp:extent cx="7646670" cy="5581015"/>
            <wp:effectExtent l="0" t="0" r="0" b="635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94"/>
                    <a:stretch/>
                  </pic:blipFill>
                  <pic:spPr bwMode="auto">
                    <a:xfrm>
                      <a:off x="0" y="0"/>
                      <a:ext cx="7646670" cy="5581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B68" w:rsidRPr="000A5003">
        <w:rPr>
          <w:b/>
          <w:sz w:val="36"/>
          <w:szCs w:val="36"/>
        </w:rPr>
        <w:t xml:space="preserve">о ходе реализации и об оценке эффективности </w:t>
      </w:r>
    </w:p>
    <w:p w:rsidR="00012B68" w:rsidRPr="000A5003" w:rsidRDefault="00012B68" w:rsidP="00D53EC4">
      <w:pPr>
        <w:tabs>
          <w:tab w:val="left" w:pos="4376"/>
        </w:tabs>
        <w:ind w:firstLine="0"/>
        <w:jc w:val="center"/>
        <w:rPr>
          <w:b/>
          <w:sz w:val="36"/>
          <w:szCs w:val="36"/>
        </w:rPr>
      </w:pPr>
      <w:r w:rsidRPr="000A5003">
        <w:rPr>
          <w:b/>
          <w:sz w:val="36"/>
          <w:szCs w:val="36"/>
        </w:rPr>
        <w:t>государственных программ Новгородской области</w:t>
      </w:r>
    </w:p>
    <w:p w:rsidR="00012B68" w:rsidRPr="000A5003" w:rsidRDefault="006033FE" w:rsidP="00D53EC4">
      <w:pPr>
        <w:tabs>
          <w:tab w:val="left" w:pos="4376"/>
        </w:tabs>
        <w:ind w:firstLine="0"/>
        <w:jc w:val="center"/>
        <w:rPr>
          <w:b/>
          <w:sz w:val="36"/>
          <w:szCs w:val="36"/>
        </w:rPr>
      </w:pPr>
      <w:r w:rsidRPr="000A5003">
        <w:rPr>
          <w:b/>
          <w:sz w:val="36"/>
          <w:szCs w:val="36"/>
        </w:rPr>
        <w:t>за 201</w:t>
      </w:r>
      <w:r w:rsidR="002077F5" w:rsidRPr="000A5003">
        <w:rPr>
          <w:b/>
          <w:sz w:val="36"/>
          <w:szCs w:val="36"/>
        </w:rPr>
        <w:t>9</w:t>
      </w:r>
      <w:r w:rsidR="00012B68" w:rsidRPr="000A5003">
        <w:rPr>
          <w:b/>
          <w:sz w:val="36"/>
          <w:szCs w:val="36"/>
        </w:rPr>
        <w:t xml:space="preserve"> год</w:t>
      </w:r>
    </w:p>
    <w:p w:rsidR="00012B68" w:rsidRPr="00012B68" w:rsidRDefault="00012B68" w:rsidP="00012B68">
      <w:pPr>
        <w:rPr>
          <w:sz w:val="36"/>
          <w:szCs w:val="36"/>
        </w:rPr>
      </w:pPr>
    </w:p>
    <w:p w:rsidR="00012B68" w:rsidRPr="00012B68" w:rsidRDefault="00012B68" w:rsidP="00012B68">
      <w:pPr>
        <w:rPr>
          <w:sz w:val="36"/>
          <w:szCs w:val="36"/>
        </w:rPr>
      </w:pPr>
    </w:p>
    <w:p w:rsidR="00012B68" w:rsidRPr="00012B68" w:rsidRDefault="00012B68" w:rsidP="00012B68">
      <w:pPr>
        <w:rPr>
          <w:sz w:val="36"/>
          <w:szCs w:val="36"/>
        </w:rPr>
      </w:pPr>
    </w:p>
    <w:p w:rsidR="00012B68" w:rsidRPr="00012B68" w:rsidRDefault="00012B68" w:rsidP="00012B68">
      <w:pPr>
        <w:rPr>
          <w:sz w:val="36"/>
          <w:szCs w:val="36"/>
        </w:rPr>
      </w:pPr>
    </w:p>
    <w:p w:rsidR="00012B68" w:rsidRPr="00012B68" w:rsidRDefault="00012B68" w:rsidP="00012B68">
      <w:pPr>
        <w:rPr>
          <w:sz w:val="36"/>
          <w:szCs w:val="36"/>
        </w:rPr>
      </w:pPr>
    </w:p>
    <w:p w:rsidR="00012B68" w:rsidRPr="00012B68" w:rsidRDefault="00012B68" w:rsidP="00012B68">
      <w:pPr>
        <w:rPr>
          <w:sz w:val="36"/>
          <w:szCs w:val="36"/>
        </w:rPr>
      </w:pPr>
    </w:p>
    <w:p w:rsidR="00012B68" w:rsidRPr="00012B68" w:rsidRDefault="00012B68" w:rsidP="00012B68">
      <w:pPr>
        <w:rPr>
          <w:sz w:val="36"/>
          <w:szCs w:val="36"/>
        </w:rPr>
      </w:pPr>
    </w:p>
    <w:p w:rsidR="00012B68" w:rsidRDefault="00012B68" w:rsidP="00012B68">
      <w:pPr>
        <w:rPr>
          <w:sz w:val="36"/>
          <w:szCs w:val="36"/>
        </w:rPr>
      </w:pPr>
    </w:p>
    <w:p w:rsidR="00012B68" w:rsidRDefault="00012B68" w:rsidP="00012B68">
      <w:pPr>
        <w:rPr>
          <w:sz w:val="36"/>
          <w:szCs w:val="36"/>
        </w:rPr>
      </w:pPr>
    </w:p>
    <w:p w:rsidR="00012B68" w:rsidRPr="00012B68" w:rsidRDefault="00012B68" w:rsidP="00012B68">
      <w:pPr>
        <w:rPr>
          <w:sz w:val="36"/>
          <w:szCs w:val="36"/>
        </w:rPr>
      </w:pPr>
    </w:p>
    <w:p w:rsidR="00012B68" w:rsidRDefault="00012B68" w:rsidP="00012B68">
      <w:pPr>
        <w:rPr>
          <w:sz w:val="36"/>
          <w:szCs w:val="36"/>
        </w:rPr>
      </w:pPr>
    </w:p>
    <w:p w:rsidR="00980FEC" w:rsidRDefault="00980FEC" w:rsidP="00012B68">
      <w:pPr>
        <w:rPr>
          <w:sz w:val="36"/>
          <w:szCs w:val="36"/>
        </w:rPr>
      </w:pPr>
    </w:p>
    <w:p w:rsidR="00980FEC" w:rsidRPr="00012B68" w:rsidRDefault="00980FEC" w:rsidP="00012B68">
      <w:pPr>
        <w:rPr>
          <w:sz w:val="36"/>
          <w:szCs w:val="36"/>
        </w:rPr>
      </w:pPr>
    </w:p>
    <w:p w:rsidR="00012B68" w:rsidRDefault="00012B68" w:rsidP="00012B68">
      <w:pPr>
        <w:rPr>
          <w:sz w:val="36"/>
          <w:szCs w:val="36"/>
        </w:rPr>
      </w:pPr>
    </w:p>
    <w:p w:rsidR="00012B68" w:rsidRPr="00012B68" w:rsidRDefault="00012B68" w:rsidP="00012B68">
      <w:pPr>
        <w:tabs>
          <w:tab w:val="left" w:pos="0"/>
        </w:tabs>
        <w:ind w:firstLine="0"/>
        <w:jc w:val="center"/>
        <w:rPr>
          <w:szCs w:val="28"/>
        </w:rPr>
      </w:pPr>
      <w:r w:rsidRPr="00012B68">
        <w:rPr>
          <w:szCs w:val="28"/>
        </w:rPr>
        <w:t>Великий Новгород</w:t>
      </w:r>
    </w:p>
    <w:p w:rsidR="00012B68" w:rsidRPr="00012B68" w:rsidRDefault="00012B68" w:rsidP="00012B68">
      <w:pPr>
        <w:tabs>
          <w:tab w:val="left" w:pos="0"/>
        </w:tabs>
        <w:ind w:firstLine="0"/>
        <w:jc w:val="center"/>
        <w:rPr>
          <w:szCs w:val="28"/>
        </w:rPr>
      </w:pPr>
      <w:r w:rsidRPr="00012B68">
        <w:rPr>
          <w:szCs w:val="28"/>
        </w:rPr>
        <w:t>20</w:t>
      </w:r>
      <w:r w:rsidR="002077F5">
        <w:rPr>
          <w:szCs w:val="28"/>
        </w:rPr>
        <w:t>20</w:t>
      </w:r>
      <w:r w:rsidRPr="00012B68">
        <w:rPr>
          <w:szCs w:val="28"/>
        </w:rPr>
        <w:t xml:space="preserve"> год</w:t>
      </w:r>
    </w:p>
    <w:p w:rsidR="00A4114B" w:rsidRDefault="00A4114B">
      <w:pPr>
        <w:rPr>
          <w:szCs w:val="28"/>
        </w:rPr>
      </w:pPr>
      <w:r>
        <w:rPr>
          <w:szCs w:val="28"/>
        </w:rPr>
        <w:br w:type="page"/>
      </w:r>
    </w:p>
    <w:p w:rsidR="00D12751" w:rsidRDefault="009D00FC" w:rsidP="002A227C">
      <w:pPr>
        <w:jc w:val="both"/>
        <w:rPr>
          <w:rFonts w:cs="Times New Roman"/>
          <w:szCs w:val="28"/>
        </w:rPr>
      </w:pPr>
      <w:r w:rsidRPr="000744C8">
        <w:rPr>
          <w:rFonts w:cs="Times New Roman"/>
          <w:szCs w:val="28"/>
        </w:rPr>
        <w:lastRenderedPageBreak/>
        <w:t>Сводный годовой доклад о ходе реализации и</w:t>
      </w:r>
      <w:r>
        <w:rPr>
          <w:rFonts w:cs="Times New Roman"/>
          <w:szCs w:val="28"/>
        </w:rPr>
        <w:t xml:space="preserve"> об</w:t>
      </w:r>
      <w:r w:rsidRPr="000744C8">
        <w:rPr>
          <w:rFonts w:cs="Times New Roman"/>
          <w:szCs w:val="28"/>
        </w:rPr>
        <w:t xml:space="preserve"> оценке эффективности государственных программ </w:t>
      </w:r>
      <w:r w:rsidR="00D12751">
        <w:rPr>
          <w:rFonts w:cs="Times New Roman"/>
          <w:szCs w:val="28"/>
        </w:rPr>
        <w:t>Новгородской</w:t>
      </w:r>
      <w:r w:rsidRPr="000744C8">
        <w:rPr>
          <w:rFonts w:cs="Times New Roman"/>
          <w:szCs w:val="28"/>
        </w:rPr>
        <w:t xml:space="preserve"> области за 201</w:t>
      </w:r>
      <w:r w:rsidR="008C5A5D">
        <w:rPr>
          <w:rFonts w:cs="Times New Roman"/>
          <w:szCs w:val="28"/>
        </w:rPr>
        <w:t>9</w:t>
      </w:r>
      <w:r w:rsidRPr="000744C8">
        <w:rPr>
          <w:rFonts w:cs="Times New Roman"/>
          <w:szCs w:val="28"/>
        </w:rPr>
        <w:t xml:space="preserve"> год подготовлен </w:t>
      </w:r>
      <w:r w:rsidR="00D12751">
        <w:rPr>
          <w:rFonts w:cs="Times New Roman"/>
          <w:szCs w:val="28"/>
        </w:rPr>
        <w:t xml:space="preserve">на основании отчетов ответственных исполнителей государственных программ Новгородской области </w:t>
      </w:r>
      <w:r w:rsidRPr="000744C8">
        <w:rPr>
          <w:rFonts w:cs="Times New Roman"/>
          <w:szCs w:val="28"/>
        </w:rPr>
        <w:t xml:space="preserve">в соответствии с </w:t>
      </w:r>
      <w:r w:rsidR="00D12751" w:rsidRPr="00D12751">
        <w:rPr>
          <w:rFonts w:cs="Times New Roman"/>
          <w:szCs w:val="28"/>
        </w:rPr>
        <w:t>Порядк</w:t>
      </w:r>
      <w:r w:rsidR="00D12751">
        <w:rPr>
          <w:rFonts w:cs="Times New Roman"/>
          <w:szCs w:val="28"/>
        </w:rPr>
        <w:t>ом</w:t>
      </w:r>
      <w:r w:rsidR="00D12751" w:rsidRPr="00D12751">
        <w:rPr>
          <w:rFonts w:cs="Times New Roman"/>
          <w:szCs w:val="28"/>
        </w:rPr>
        <w:t xml:space="preserve"> принятия решений о разработке государственных программ Новгородской области, их формирования, реализации и проведения оценки эффективности, утвержденн</w:t>
      </w:r>
      <w:r w:rsidR="00D12751">
        <w:rPr>
          <w:rFonts w:cs="Times New Roman"/>
          <w:szCs w:val="28"/>
        </w:rPr>
        <w:t>ым</w:t>
      </w:r>
      <w:r w:rsidR="00D12751" w:rsidRPr="00D12751">
        <w:rPr>
          <w:rFonts w:cs="Times New Roman"/>
          <w:szCs w:val="28"/>
        </w:rPr>
        <w:t xml:space="preserve"> постановлением Правительства Новгородской области от 26.07.2013 № 97</w:t>
      </w:r>
      <w:r w:rsidR="00D12751">
        <w:rPr>
          <w:rFonts w:cs="Times New Roman"/>
          <w:szCs w:val="28"/>
        </w:rPr>
        <w:t>.</w:t>
      </w:r>
    </w:p>
    <w:p w:rsidR="00B71867" w:rsidRDefault="00B71867" w:rsidP="002A227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Перечень государственных программ Новгородской области </w:t>
      </w:r>
      <w:r w:rsidRPr="00B71867">
        <w:rPr>
          <w:rFonts w:cs="Times New Roman"/>
          <w:szCs w:val="28"/>
        </w:rPr>
        <w:t xml:space="preserve">утвержден распоряжением Правительства Новгородской области от 02.09.2013 </w:t>
      </w:r>
      <w:r>
        <w:rPr>
          <w:rFonts w:cs="Times New Roman"/>
          <w:szCs w:val="28"/>
        </w:rPr>
        <w:t>№</w:t>
      </w:r>
      <w:r w:rsidRPr="00B71867">
        <w:rPr>
          <w:rFonts w:cs="Times New Roman"/>
          <w:szCs w:val="28"/>
        </w:rPr>
        <w:t xml:space="preserve"> 99-рг</w:t>
      </w:r>
      <w:r>
        <w:rPr>
          <w:rFonts w:cs="Times New Roman"/>
          <w:szCs w:val="28"/>
        </w:rPr>
        <w:t>.</w:t>
      </w:r>
    </w:p>
    <w:p w:rsidR="00250337" w:rsidRPr="00A8718E" w:rsidRDefault="00124B04" w:rsidP="000A5003">
      <w:pPr>
        <w:pStyle w:val="ConsPlusNormal"/>
        <w:spacing w:before="120" w:after="120" w:line="360" w:lineRule="atLeast"/>
        <w:ind w:left="1418" w:right="850"/>
        <w:jc w:val="center"/>
        <w:rPr>
          <w:sz w:val="24"/>
          <w:szCs w:val="24"/>
        </w:rPr>
      </w:pPr>
      <w:r w:rsidRPr="00A8718E">
        <w:rPr>
          <w:b/>
          <w:szCs w:val="28"/>
        </w:rPr>
        <w:t>Перечень государственных программ Новгородской области</w:t>
      </w:r>
      <w:r w:rsidR="00D85713" w:rsidRPr="00A8718E">
        <w:rPr>
          <w:b/>
          <w:szCs w:val="28"/>
        </w:rPr>
        <w:t>, реализуемых в 201</w:t>
      </w:r>
      <w:r w:rsidR="008C5A5D" w:rsidRPr="00A8718E">
        <w:rPr>
          <w:b/>
          <w:szCs w:val="28"/>
        </w:rPr>
        <w:t>9</w:t>
      </w:r>
      <w:r w:rsidR="00D85713" w:rsidRPr="00A8718E">
        <w:rPr>
          <w:b/>
          <w:szCs w:val="28"/>
        </w:rPr>
        <w:t xml:space="preserve"> году</w:t>
      </w:r>
      <w:r w:rsidR="004B369A" w:rsidRPr="00A8718E">
        <w:rPr>
          <w:b/>
          <w:szCs w:val="28"/>
        </w:rPr>
        <w:t xml:space="preserve"> 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3828"/>
      </w:tblGrid>
      <w:tr w:rsidR="00B71867" w:rsidRPr="005C4AEF" w:rsidTr="005E0A72">
        <w:trPr>
          <w:trHeight w:val="405"/>
          <w:tblHeader/>
        </w:trPr>
        <w:tc>
          <w:tcPr>
            <w:tcW w:w="567" w:type="dxa"/>
            <w:vAlign w:val="center"/>
          </w:tcPr>
          <w:p w:rsidR="00B71867" w:rsidRPr="005C4AEF" w:rsidRDefault="005C4AEF" w:rsidP="005E0A72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5C4AEF">
              <w:rPr>
                <w:sz w:val="24"/>
                <w:szCs w:val="24"/>
              </w:rPr>
              <w:t>№</w:t>
            </w:r>
            <w:r w:rsidR="00B71867" w:rsidRPr="005C4AEF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5953" w:type="dxa"/>
            <w:vAlign w:val="center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5C4AEF">
              <w:rPr>
                <w:sz w:val="24"/>
                <w:szCs w:val="24"/>
              </w:rPr>
              <w:t>Наименование государственной программы Новгородской области</w:t>
            </w:r>
          </w:p>
        </w:tc>
        <w:tc>
          <w:tcPr>
            <w:tcW w:w="3828" w:type="dxa"/>
            <w:vAlign w:val="center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5C4AEF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1.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Развитие здравоохранения Новгородской области до 2025 года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здравоохранения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2.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Развитие образования в Новгородской области до 2026 года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образования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3.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Развитие культуры и архивного дела Новгородской области на 2019 - 2024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культуры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4.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Социальная поддержка граждан в Новгородской области на 2019 - 2025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труда и социальной защиты населения Новгородской области</w:t>
            </w:r>
          </w:p>
        </w:tc>
      </w:tr>
      <w:tr w:rsidR="00B71867" w:rsidRPr="005C4AEF" w:rsidTr="005E0A72">
        <w:trPr>
          <w:trHeight w:val="260"/>
        </w:trPr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5.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Развитие физической культуры, спорта и молодежной политики на территории Новгородской области на 2019 - 2024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спорта и молодежной политики Новгородской области</w:t>
            </w:r>
          </w:p>
        </w:tc>
      </w:tr>
      <w:tr w:rsidR="00B71867" w:rsidRPr="005C4AEF" w:rsidTr="005E0A72">
        <w:trPr>
          <w:trHeight w:val="1620"/>
        </w:trPr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6.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Улучшение жилищных условий граждан и повышение качества жилищно-коммунальных услуг в Новгородской области на 2019 - 2024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жилищно-коммунального хозяйства и топливно-энергетического комплекса Новгородской области</w:t>
            </w:r>
          </w:p>
        </w:tc>
      </w:tr>
      <w:tr w:rsidR="00B71867" w:rsidRPr="005C4AEF" w:rsidTr="000A5003">
        <w:trPr>
          <w:trHeight w:val="1063"/>
        </w:trPr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7.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Содействие занятости населения в Новгородской области на 2019 - 2025 годы</w:t>
            </w:r>
          </w:p>
        </w:tc>
        <w:tc>
          <w:tcPr>
            <w:tcW w:w="3828" w:type="dxa"/>
          </w:tcPr>
          <w:p w:rsidR="00D645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труда и социальной защиты населения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8.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Развитие сельского хозяйства в Новгородской области на 2019 - 2024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сельского хозяйства Новгородской области</w:t>
            </w:r>
          </w:p>
        </w:tc>
      </w:tr>
      <w:tr w:rsidR="00B71867" w:rsidRPr="005C4AEF" w:rsidTr="005E0A72">
        <w:trPr>
          <w:trHeight w:val="342"/>
        </w:trPr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lastRenderedPageBreak/>
              <w:t>9.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Комплексное развитие сельских территорий Новгородской области до 2025 года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сельского хозяйства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10.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Развитие жилищного строительства на территории Новгородской области на 2019 - 2025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строительства, архитектуры и территориального развития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11.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 w:rsidR="009C7820" w:rsidRPr="005C4AEF">
              <w:rPr>
                <w:szCs w:val="28"/>
              </w:rPr>
              <w:t>14</w:t>
            </w:r>
            <w:r w:rsidRPr="005C4AEF">
              <w:rPr>
                <w:szCs w:val="28"/>
              </w:rPr>
              <w:t>- 202</w:t>
            </w:r>
            <w:r w:rsidR="009C7820" w:rsidRPr="005C4AEF">
              <w:rPr>
                <w:szCs w:val="28"/>
              </w:rPr>
              <w:t>2</w:t>
            </w:r>
            <w:r w:rsidRPr="005C4AEF">
              <w:rPr>
                <w:szCs w:val="28"/>
              </w:rPr>
              <w:t xml:space="preserve">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транспорта, дорожного хозяйства и цифрового развития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12.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Развитие лесного хозяйства Новгородской области на 2014 - 2024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природных ресурсов, лесного хозяйства и экологии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13.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Охрана окружающей среды Новгородской области на 2014 - 2024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природных ресурсов, лесного хозяйства и экологии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14.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Развитие водохозяйственного комплекса Новгородской области в 2014 - 2022 годах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природных ресурсов, лесного хозяйства и экологии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15.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Развитие рыбохозяйственного комплекса Новгородской области в 2014 - 2024 годах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комитет охотничьего хозяйства и рыболовства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16.</w:t>
            </w:r>
          </w:p>
        </w:tc>
        <w:tc>
          <w:tcPr>
            <w:tcW w:w="5953" w:type="dxa"/>
          </w:tcPr>
          <w:p w:rsidR="00D645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Обеспечение эпизоотического благополучия и безопасности продуктов животноводства в ветеринарно-санитарном отношении на территории Новгородской области на 2019 - 2026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комитет ветеринарии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17.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Совершенствование системы государственного управления в Новгородской области на 2019 - 2028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государственного управления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18.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Управление государственными финансами Новгородской области на 2019 - 2024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финансов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lastRenderedPageBreak/>
              <w:t>19.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Развитие системы управления имуществом в Новгородской области на 2019 - 2024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инвестиционной политики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20.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Обеспечение экономического развития Новгородской области на 2019 - 202</w:t>
            </w:r>
            <w:r w:rsidR="00292DF0" w:rsidRPr="005C4AEF">
              <w:rPr>
                <w:szCs w:val="28"/>
              </w:rPr>
              <w:t>1</w:t>
            </w:r>
            <w:r w:rsidRPr="005C4AEF">
              <w:rPr>
                <w:szCs w:val="28"/>
              </w:rPr>
              <w:t xml:space="preserve">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инвестиционной политики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21.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Развитие транспортной системы, связи и навигационной деятельности Новгородской области на 2014 - 2022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транспорта, дорожного хозяйства и цифрового развития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22.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Обеспечение общественного порядка и противодействие преступности в Новгородской области на 20</w:t>
            </w:r>
            <w:r w:rsidR="009C7820" w:rsidRPr="005C4AEF">
              <w:rPr>
                <w:szCs w:val="28"/>
              </w:rPr>
              <w:t>17</w:t>
            </w:r>
            <w:r w:rsidRPr="005C4AEF">
              <w:rPr>
                <w:szCs w:val="28"/>
              </w:rPr>
              <w:t xml:space="preserve"> - 202</w:t>
            </w:r>
            <w:r w:rsidR="009C7820" w:rsidRPr="005C4AEF">
              <w:rPr>
                <w:szCs w:val="28"/>
              </w:rPr>
              <w:t>1</w:t>
            </w:r>
            <w:r w:rsidRPr="005C4AEF">
              <w:rPr>
                <w:szCs w:val="28"/>
              </w:rPr>
              <w:t xml:space="preserve">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Администрация Губернатора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23.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Градостроительная политика на территории Новгородской области на 2018 - 2023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строительства, архитектуры и территориального развития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24.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</w:t>
            </w:r>
            <w:r w:rsidR="009C7820" w:rsidRPr="005C4AEF">
              <w:rPr>
                <w:szCs w:val="28"/>
              </w:rPr>
              <w:t>14</w:t>
            </w:r>
            <w:r w:rsidRPr="005C4AEF">
              <w:rPr>
                <w:szCs w:val="28"/>
              </w:rPr>
              <w:t xml:space="preserve"> - 202</w:t>
            </w:r>
            <w:r w:rsidR="009C7820" w:rsidRPr="005C4AEF">
              <w:rPr>
                <w:szCs w:val="28"/>
              </w:rPr>
              <w:t>1</w:t>
            </w:r>
            <w:r w:rsidRPr="005C4AEF">
              <w:rPr>
                <w:szCs w:val="28"/>
              </w:rPr>
              <w:t xml:space="preserve">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государственное областное казенное учреждение "Управление защиты населения от чрезвычайных ситуаций и по обеспечению пожарной безопасности Новгородской области"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25.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Развитие цифровой экономики в Новгородской области на 2017 - 2024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транспорта, дорожного хозяйства и цифрового развития Новгородской области</w:t>
            </w:r>
          </w:p>
          <w:p w:rsidR="00D64567" w:rsidRPr="005C4AEF" w:rsidRDefault="00D64567" w:rsidP="005E0A72">
            <w:pPr>
              <w:pStyle w:val="ConsPlusNormal"/>
              <w:spacing w:line="240" w:lineRule="atLeast"/>
              <w:rPr>
                <w:szCs w:val="28"/>
              </w:rPr>
            </w:pP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26.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По оказанию содействия добровольному переселению в Российскую Федерацию соотечественников, проживающих за рубежом, на 2019 - 2021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труда и социальной защиты населения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27.</w:t>
            </w:r>
          </w:p>
        </w:tc>
        <w:tc>
          <w:tcPr>
            <w:tcW w:w="5953" w:type="dxa"/>
          </w:tcPr>
          <w:p w:rsidR="00B71867" w:rsidRPr="005C4AEF" w:rsidRDefault="002E2346" w:rsidP="005E0A72">
            <w:pPr>
              <w:pStyle w:val="ConsPlusNormal"/>
              <w:spacing w:line="240" w:lineRule="atLeast"/>
              <w:rPr>
                <w:szCs w:val="28"/>
              </w:rPr>
            </w:pPr>
            <w:hyperlink r:id="rId10" w:history="1">
              <w:r w:rsidR="00B71867" w:rsidRPr="005C4AEF">
                <w:rPr>
                  <w:szCs w:val="28"/>
                </w:rPr>
                <w:t>Повышение</w:t>
              </w:r>
            </w:hyperlink>
            <w:r w:rsidR="00B71867" w:rsidRPr="005C4AEF">
              <w:rPr>
                <w:szCs w:val="28"/>
              </w:rPr>
              <w:t xml:space="preserve"> безопасности дорожного движения в Новгородской области на 2015 - 2024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транспорта, дорожного хозяйства и цифрового развития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lastRenderedPageBreak/>
              <w:t>28.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Гармонизация межнациональных отношений на территории Новгородской области на 2015 - 2022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Администрация Губернатора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29.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2019 - 2026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Администрация Губернатора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30.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Содействие созданию в Новгородской области новых мест в общеобразовательных организациях в соответствии с прогнозируемой потребностью и современными условиями обучения на 2019 - 2026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образования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31.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Формирование современной городской среды на территории муниципальных образований Новгородской области на 2018 - 2024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жилищно-коммунального хозяйства и топливно-энергетического комплекса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32.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Создание в Новгородской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на 2018 - 2026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образования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33.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Развитие промышленности, науки и инноваций, торговли и заготовительной деятельности, защиты прав потребителей в Новгородской области на 2019 - 2024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промышленности и торговли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34.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Чистая вода в Новгородской области на 2019 - 2024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жилищно-коммунального хозяйства и топливно-энергетического комплекса Новгородской области</w:t>
            </w:r>
          </w:p>
        </w:tc>
      </w:tr>
      <w:tr w:rsidR="00B71867" w:rsidRPr="005C4AEF" w:rsidTr="005E0A72">
        <w:tc>
          <w:tcPr>
            <w:tcW w:w="567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jc w:val="center"/>
              <w:rPr>
                <w:szCs w:val="28"/>
              </w:rPr>
            </w:pPr>
            <w:r w:rsidRPr="005C4AEF">
              <w:rPr>
                <w:szCs w:val="28"/>
              </w:rPr>
              <w:t>35.</w:t>
            </w:r>
          </w:p>
        </w:tc>
        <w:tc>
          <w:tcPr>
            <w:tcW w:w="5953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Создание и восстановление воинских захоронений на территории Новгородской области на 2019 - 2024 годы</w:t>
            </w:r>
          </w:p>
        </w:tc>
        <w:tc>
          <w:tcPr>
            <w:tcW w:w="3828" w:type="dxa"/>
          </w:tcPr>
          <w:p w:rsidR="00B71867" w:rsidRPr="005C4AEF" w:rsidRDefault="00B71867" w:rsidP="005E0A72">
            <w:pPr>
              <w:pStyle w:val="ConsPlusNormal"/>
              <w:spacing w:line="240" w:lineRule="atLeast"/>
              <w:rPr>
                <w:szCs w:val="28"/>
              </w:rPr>
            </w:pPr>
            <w:r w:rsidRPr="005C4AEF">
              <w:rPr>
                <w:szCs w:val="28"/>
              </w:rPr>
              <w:t>министерство строительства, архитектуры и территориального развития Новгородской области</w:t>
            </w:r>
          </w:p>
        </w:tc>
      </w:tr>
    </w:tbl>
    <w:p w:rsidR="002F41F9" w:rsidRDefault="002F41F9" w:rsidP="00B71867">
      <w:pPr>
        <w:spacing w:before="120" w:after="120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A8718E">
        <w:rPr>
          <w:rFonts w:eastAsia="Times New Roman" w:cs="Times New Roman"/>
          <w:b/>
          <w:sz w:val="32"/>
          <w:szCs w:val="32"/>
          <w:lang w:eastAsia="ru-RU"/>
        </w:rPr>
        <w:lastRenderedPageBreak/>
        <w:t>Общие сведения о реализации государственных программ Новгородской области за 201</w:t>
      </w:r>
      <w:r w:rsidR="008C5A5D" w:rsidRPr="00A8718E">
        <w:rPr>
          <w:rFonts w:eastAsia="Times New Roman" w:cs="Times New Roman"/>
          <w:b/>
          <w:sz w:val="32"/>
          <w:szCs w:val="32"/>
          <w:lang w:eastAsia="ru-RU"/>
        </w:rPr>
        <w:t>9</w:t>
      </w:r>
      <w:r w:rsidRPr="00A8718E">
        <w:rPr>
          <w:rFonts w:eastAsia="Times New Roman" w:cs="Times New Roman"/>
          <w:b/>
          <w:sz w:val="32"/>
          <w:szCs w:val="32"/>
          <w:lang w:eastAsia="ru-RU"/>
        </w:rPr>
        <w:t xml:space="preserve"> год </w:t>
      </w:r>
    </w:p>
    <w:p w:rsidR="00B355AB" w:rsidRPr="00A8718E" w:rsidRDefault="00B355AB" w:rsidP="00B71867">
      <w:pPr>
        <w:spacing w:before="120" w:after="120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A8718E">
        <w:rPr>
          <w:rFonts w:eastAsia="Times New Roman" w:cs="Times New Roman"/>
          <w:b/>
          <w:sz w:val="32"/>
          <w:szCs w:val="32"/>
          <w:lang w:eastAsia="ru-RU"/>
        </w:rPr>
        <w:t>Финансирование программ</w:t>
      </w:r>
    </w:p>
    <w:p w:rsidR="00727E25" w:rsidRDefault="00250337" w:rsidP="00250337">
      <w:pPr>
        <w:widowControl w:val="0"/>
        <w:autoSpaceDE w:val="0"/>
        <w:autoSpaceDN w:val="0"/>
        <w:adjustRightInd w:val="0"/>
        <w:spacing w:line="240" w:lineRule="atLeast"/>
        <w:ind w:left="67" w:firstLine="720"/>
        <w:jc w:val="both"/>
        <w:rPr>
          <w:rFonts w:eastAsia="Times New Roman" w:cs="Times New Roman"/>
          <w:szCs w:val="28"/>
          <w:highlight w:val="lightGray"/>
          <w:lang w:eastAsia="ru-RU"/>
        </w:rPr>
      </w:pPr>
      <w:r w:rsidRPr="000C5666">
        <w:rPr>
          <w:rFonts w:eastAsia="Times New Roman" w:cs="Times New Roman"/>
          <w:szCs w:val="28"/>
          <w:lang w:eastAsia="ru-RU"/>
        </w:rPr>
        <w:t>В 201</w:t>
      </w:r>
      <w:r w:rsidR="008C5A5D" w:rsidRPr="000C5666">
        <w:rPr>
          <w:rFonts w:eastAsia="Times New Roman" w:cs="Times New Roman"/>
          <w:szCs w:val="28"/>
          <w:lang w:eastAsia="ru-RU"/>
        </w:rPr>
        <w:t>9</w:t>
      </w:r>
      <w:r w:rsidRPr="000C5666">
        <w:rPr>
          <w:rFonts w:eastAsia="Times New Roman" w:cs="Times New Roman"/>
          <w:szCs w:val="28"/>
          <w:lang w:eastAsia="ru-RU"/>
        </w:rPr>
        <w:t xml:space="preserve"> году в области осуществлялась реализация 3</w:t>
      </w:r>
      <w:r w:rsidR="0070586A" w:rsidRPr="000C5666">
        <w:rPr>
          <w:rFonts w:eastAsia="Times New Roman" w:cs="Times New Roman"/>
          <w:szCs w:val="28"/>
          <w:lang w:eastAsia="ru-RU"/>
        </w:rPr>
        <w:t>5</w:t>
      </w:r>
      <w:r w:rsidRPr="000C5666">
        <w:rPr>
          <w:rFonts w:eastAsia="Times New Roman" w:cs="Times New Roman"/>
          <w:szCs w:val="28"/>
          <w:lang w:eastAsia="ru-RU"/>
        </w:rPr>
        <w:t xml:space="preserve"> государственных </w:t>
      </w:r>
      <w:r w:rsidRPr="000C5666">
        <w:rPr>
          <w:rFonts w:eastAsia="Times New Roman" w:cs="Times New Roman"/>
          <w:spacing w:val="-1"/>
          <w:szCs w:val="28"/>
          <w:lang w:eastAsia="ru-RU"/>
        </w:rPr>
        <w:t>программ Новгородской области, в том числе 9</w:t>
      </w:r>
      <w:r w:rsidR="008C6B09">
        <w:rPr>
          <w:rFonts w:eastAsia="Times New Roman" w:cs="Times New Roman"/>
          <w:spacing w:val="-1"/>
          <w:szCs w:val="28"/>
          <w:lang w:eastAsia="ru-RU"/>
        </w:rPr>
        <w:t>2</w:t>
      </w:r>
      <w:r w:rsidRPr="000C5666">
        <w:rPr>
          <w:rFonts w:eastAsia="Times New Roman" w:cs="Times New Roman"/>
          <w:spacing w:val="-1"/>
          <w:szCs w:val="28"/>
          <w:lang w:eastAsia="ru-RU"/>
        </w:rPr>
        <w:t xml:space="preserve"> подпрограмм</w:t>
      </w:r>
      <w:r w:rsidR="00492ED3">
        <w:rPr>
          <w:rFonts w:eastAsia="Times New Roman" w:cs="Times New Roman"/>
          <w:spacing w:val="-1"/>
          <w:szCs w:val="28"/>
          <w:lang w:eastAsia="ru-RU"/>
        </w:rPr>
        <w:t>.</w:t>
      </w:r>
      <w:r w:rsidR="00727E25">
        <w:rPr>
          <w:rFonts w:eastAsia="Times New Roman" w:cs="Times New Roman"/>
          <w:spacing w:val="-1"/>
          <w:szCs w:val="28"/>
          <w:lang w:eastAsia="ru-RU"/>
        </w:rPr>
        <w:t xml:space="preserve"> Реализация ведомственных целевых программ не осуществлялась. </w:t>
      </w:r>
    </w:p>
    <w:p w:rsidR="0070586A" w:rsidRPr="000C5666" w:rsidRDefault="00492ED3" w:rsidP="0070586A">
      <w:pPr>
        <w:widowControl w:val="0"/>
        <w:autoSpaceDE w:val="0"/>
        <w:autoSpaceDN w:val="0"/>
        <w:adjustRightInd w:val="0"/>
        <w:spacing w:before="110" w:line="360" w:lineRule="exact"/>
        <w:ind w:left="67" w:right="10" w:firstLine="72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0C5666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65D565F" wp14:editId="25C76822">
                <wp:simplePos x="0" y="0"/>
                <wp:positionH relativeFrom="column">
                  <wp:posOffset>3968750</wp:posOffset>
                </wp:positionH>
                <wp:positionV relativeFrom="paragraph">
                  <wp:posOffset>185420</wp:posOffset>
                </wp:positionV>
                <wp:extent cx="2465070" cy="1339215"/>
                <wp:effectExtent l="0" t="0" r="11430" b="13335"/>
                <wp:wrapTight wrapText="bothSides">
                  <wp:wrapPolygon edited="0">
                    <wp:start x="1002" y="0"/>
                    <wp:lineTo x="0" y="1229"/>
                    <wp:lineTo x="0" y="19972"/>
                    <wp:lineTo x="668" y="21508"/>
                    <wp:lineTo x="835" y="21508"/>
                    <wp:lineTo x="20699" y="21508"/>
                    <wp:lineTo x="20866" y="21508"/>
                    <wp:lineTo x="21533" y="19972"/>
                    <wp:lineTo x="21533" y="1229"/>
                    <wp:lineTo x="20532" y="0"/>
                    <wp:lineTo x="1002" y="0"/>
                  </wp:wrapPolygon>
                </wp:wrapTight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070" cy="1339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003" w:rsidRPr="00BD7542" w:rsidRDefault="000A5003" w:rsidP="00A6491B">
                            <w:pPr>
                              <w:ind w:firstLine="0"/>
                              <w:rPr>
                                <w:color w:val="993300"/>
                              </w:rPr>
                            </w:pPr>
                            <w:r w:rsidRPr="00BD7542">
                              <w:rPr>
                                <w:b/>
                                <w:color w:val="993300"/>
                                <w:sz w:val="36"/>
                                <w:szCs w:val="36"/>
                              </w:rPr>
                              <w:t>35</w:t>
                            </w:r>
                            <w:r w:rsidRPr="00BD7542">
                              <w:rPr>
                                <w:color w:val="993300"/>
                              </w:rPr>
                              <w:t xml:space="preserve"> государственных программ</w:t>
                            </w:r>
                          </w:p>
                          <w:p w:rsidR="000A5003" w:rsidRPr="00BD7542" w:rsidRDefault="000A5003" w:rsidP="00A6491B">
                            <w:pPr>
                              <w:ind w:firstLine="0"/>
                              <w:rPr>
                                <w:color w:val="993300"/>
                              </w:rPr>
                            </w:pPr>
                            <w:r w:rsidRPr="00BD7542">
                              <w:rPr>
                                <w:b/>
                                <w:color w:val="993300"/>
                                <w:sz w:val="36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993300"/>
                                <w:sz w:val="36"/>
                                <w:szCs w:val="36"/>
                              </w:rPr>
                              <w:t>2</w:t>
                            </w:r>
                            <w:r w:rsidRPr="00BD7542">
                              <w:rPr>
                                <w:color w:val="993300"/>
                              </w:rPr>
                              <w:t xml:space="preserve"> подпрограммы</w:t>
                            </w:r>
                          </w:p>
                          <w:p w:rsidR="000A5003" w:rsidRPr="00BD7542" w:rsidRDefault="000A5003" w:rsidP="00A6491B">
                            <w:pPr>
                              <w:ind w:firstLine="0"/>
                              <w:rPr>
                                <w:color w:val="993300"/>
                              </w:rPr>
                            </w:pPr>
                            <w:r>
                              <w:rPr>
                                <w:b/>
                                <w:color w:val="993300"/>
                                <w:sz w:val="36"/>
                                <w:szCs w:val="36"/>
                              </w:rPr>
                              <w:t xml:space="preserve">998 </w:t>
                            </w:r>
                            <w:r w:rsidRPr="00BD7542">
                              <w:rPr>
                                <w:color w:val="993300"/>
                              </w:rPr>
                              <w:t>целевых показателей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312.5pt;margin-top:14.6pt;width:194.1pt;height:105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" fillcolor="white [3201]" strokecolor="#f79646 [3209]" strokeweight="2pt">
                <v:textbox>
                  <w:txbxContent>
                    <w:p w:rsidR="00257B6F" w:rsidRPr="00BD7542" w:rsidRDefault="00257B6F" w:rsidP="00A6491B">
                      <w:pPr>
                        <w:ind w:firstLine="0"/>
                        <w:rPr>
                          <w:color w:val="993300"/>
                        </w:rPr>
                      </w:pPr>
                      <w:r w:rsidRPr="00BD7542">
                        <w:rPr>
                          <w:b/>
                          <w:color w:val="993300"/>
                          <w:sz w:val="36"/>
                          <w:szCs w:val="36"/>
                        </w:rPr>
                        <w:t>35</w:t>
                      </w:r>
                      <w:r w:rsidRPr="00BD7542">
                        <w:rPr>
                          <w:color w:val="993300"/>
                        </w:rPr>
                        <w:t xml:space="preserve"> государственных программ</w:t>
                      </w:r>
                    </w:p>
                    <w:p w:rsidR="00257B6F" w:rsidRPr="00BD7542" w:rsidRDefault="00257B6F" w:rsidP="00A6491B">
                      <w:pPr>
                        <w:ind w:firstLine="0"/>
                        <w:rPr>
                          <w:color w:val="993300"/>
                        </w:rPr>
                      </w:pPr>
                      <w:r w:rsidRPr="00BD7542">
                        <w:rPr>
                          <w:b/>
                          <w:color w:val="993300"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b/>
                          <w:color w:val="993300"/>
                          <w:sz w:val="36"/>
                          <w:szCs w:val="36"/>
                        </w:rPr>
                        <w:t>2</w:t>
                      </w:r>
                      <w:r w:rsidRPr="00BD7542">
                        <w:rPr>
                          <w:color w:val="993300"/>
                        </w:rPr>
                        <w:t xml:space="preserve"> подпрограммы</w:t>
                      </w:r>
                    </w:p>
                    <w:p w:rsidR="00257B6F" w:rsidRPr="00BD7542" w:rsidRDefault="00257B6F" w:rsidP="00A6491B">
                      <w:pPr>
                        <w:ind w:firstLine="0"/>
                        <w:rPr>
                          <w:color w:val="993300"/>
                        </w:rPr>
                      </w:pPr>
                      <w:r>
                        <w:rPr>
                          <w:b/>
                          <w:color w:val="993300"/>
                          <w:sz w:val="36"/>
                          <w:szCs w:val="36"/>
                        </w:rPr>
                        <w:t xml:space="preserve">998 </w:t>
                      </w:r>
                      <w:r w:rsidRPr="00BD7542">
                        <w:rPr>
                          <w:color w:val="993300"/>
                        </w:rPr>
                        <w:t>целевых показателей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70586A" w:rsidRPr="000C5666">
        <w:rPr>
          <w:rFonts w:eastAsia="Times New Roman" w:cs="Times New Roman"/>
          <w:spacing w:val="-1"/>
          <w:szCs w:val="28"/>
          <w:lang w:eastAsia="ru-RU"/>
        </w:rPr>
        <w:t xml:space="preserve">На реализацию государственных программ Новгородской области в 2019 году направлено </w:t>
      </w:r>
      <w:r w:rsidR="00BC74A7">
        <w:rPr>
          <w:rFonts w:eastAsia="Times New Roman" w:cs="Times New Roman"/>
          <w:spacing w:val="-1"/>
          <w:szCs w:val="28"/>
          <w:lang w:eastAsia="ru-RU"/>
        </w:rPr>
        <w:t>52,5</w:t>
      </w:r>
      <w:r w:rsidR="008C6B09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="0070586A" w:rsidRPr="000C5666">
        <w:rPr>
          <w:rFonts w:eastAsia="Times New Roman" w:cs="Times New Roman"/>
          <w:spacing w:val="-1"/>
          <w:szCs w:val="28"/>
          <w:lang w:eastAsia="ru-RU"/>
        </w:rPr>
        <w:t xml:space="preserve">млрд. рублей, что </w:t>
      </w:r>
      <w:r w:rsidR="008C6B09">
        <w:rPr>
          <w:rFonts w:eastAsia="Times New Roman" w:cs="Times New Roman"/>
          <w:spacing w:val="-1"/>
          <w:szCs w:val="28"/>
          <w:lang w:eastAsia="ru-RU"/>
        </w:rPr>
        <w:t xml:space="preserve">на </w:t>
      </w:r>
      <w:r w:rsidR="00BC74A7">
        <w:rPr>
          <w:rFonts w:eastAsia="Times New Roman" w:cs="Times New Roman"/>
          <w:spacing w:val="-1"/>
          <w:szCs w:val="28"/>
          <w:lang w:eastAsia="ru-RU"/>
        </w:rPr>
        <w:t>2,1</w:t>
      </w:r>
      <w:r w:rsidR="008C6B09">
        <w:rPr>
          <w:rFonts w:eastAsia="Times New Roman" w:cs="Times New Roman"/>
          <w:spacing w:val="-1"/>
          <w:szCs w:val="28"/>
          <w:lang w:eastAsia="ru-RU"/>
        </w:rPr>
        <w:t xml:space="preserve">% </w:t>
      </w:r>
      <w:r w:rsidR="00BC74A7">
        <w:rPr>
          <w:rFonts w:eastAsia="Times New Roman" w:cs="Times New Roman"/>
          <w:spacing w:val="-1"/>
          <w:szCs w:val="28"/>
          <w:lang w:eastAsia="ru-RU"/>
        </w:rPr>
        <w:t>выше</w:t>
      </w:r>
      <w:r w:rsidR="0070586A" w:rsidRPr="000C5666">
        <w:rPr>
          <w:rFonts w:eastAsia="Times New Roman" w:cs="Times New Roman"/>
          <w:spacing w:val="-1"/>
          <w:szCs w:val="28"/>
          <w:lang w:eastAsia="ru-RU"/>
        </w:rPr>
        <w:t xml:space="preserve"> уровня 2018</w:t>
      </w:r>
      <w:r w:rsidR="00D66F36">
        <w:rPr>
          <w:rFonts w:eastAsia="Times New Roman" w:cs="Times New Roman"/>
          <w:spacing w:val="-1"/>
          <w:szCs w:val="28"/>
          <w:lang w:eastAsia="ru-RU"/>
        </w:rPr>
        <w:t> </w:t>
      </w:r>
      <w:r w:rsidR="00D12C5E">
        <w:rPr>
          <w:rFonts w:eastAsia="Times New Roman" w:cs="Times New Roman"/>
          <w:spacing w:val="-1"/>
          <w:szCs w:val="28"/>
          <w:lang w:eastAsia="ru-RU"/>
        </w:rPr>
        <w:t>года</w:t>
      </w:r>
      <w:r w:rsidR="0070586A" w:rsidRPr="000C5666">
        <w:rPr>
          <w:rFonts w:eastAsia="Times New Roman" w:cs="Times New Roman"/>
          <w:spacing w:val="-1"/>
          <w:szCs w:val="28"/>
          <w:lang w:eastAsia="ru-RU"/>
        </w:rPr>
        <w:t>, в том числе:</w:t>
      </w:r>
    </w:p>
    <w:p w:rsidR="0070586A" w:rsidRPr="00D04524" w:rsidRDefault="0070586A" w:rsidP="0070586A">
      <w:pPr>
        <w:widowControl w:val="0"/>
        <w:numPr>
          <w:ilvl w:val="0"/>
          <w:numId w:val="1"/>
        </w:numPr>
        <w:tabs>
          <w:tab w:val="left" w:pos="931"/>
        </w:tabs>
        <w:autoSpaceDE w:val="0"/>
        <w:autoSpaceDN w:val="0"/>
        <w:adjustRightInd w:val="0"/>
        <w:spacing w:line="360" w:lineRule="exact"/>
        <w:ind w:left="38" w:right="24" w:firstLine="725"/>
        <w:jc w:val="both"/>
        <w:rPr>
          <w:rFonts w:eastAsiaTheme="minorEastAsia" w:cs="Times New Roman"/>
          <w:szCs w:val="28"/>
          <w:lang w:eastAsia="ru-RU"/>
        </w:rPr>
      </w:pPr>
      <w:r w:rsidRPr="00D04524">
        <w:rPr>
          <w:rFonts w:eastAsia="Times New Roman" w:cs="Times New Roman"/>
          <w:szCs w:val="28"/>
          <w:lang w:eastAsia="ru-RU"/>
        </w:rPr>
        <w:t xml:space="preserve">из федерального бюджета </w:t>
      </w:r>
      <w:r w:rsidR="00D66F36">
        <w:rPr>
          <w:rFonts w:eastAsia="Times New Roman" w:cs="Times New Roman"/>
          <w:szCs w:val="28"/>
          <w:lang w:eastAsia="ru-RU"/>
        </w:rPr>
        <w:t>-</w:t>
      </w:r>
      <w:r w:rsidR="00D04524">
        <w:rPr>
          <w:rFonts w:eastAsia="Times New Roman" w:cs="Times New Roman"/>
          <w:szCs w:val="28"/>
          <w:lang w:eastAsia="ru-RU"/>
        </w:rPr>
        <w:t xml:space="preserve"> 8,2</w:t>
      </w:r>
      <w:r w:rsidRPr="00D04524">
        <w:rPr>
          <w:rFonts w:eastAsia="Times New Roman" w:cs="Times New Roman"/>
          <w:szCs w:val="28"/>
          <w:lang w:eastAsia="ru-RU"/>
        </w:rPr>
        <w:t xml:space="preserve"> млрд. рублей, </w:t>
      </w:r>
      <w:r w:rsidRPr="00D04524">
        <w:rPr>
          <w:rFonts w:eastAsia="Times New Roman" w:cs="Times New Roman"/>
          <w:spacing w:val="-1"/>
          <w:szCs w:val="28"/>
          <w:lang w:eastAsia="ru-RU"/>
        </w:rPr>
        <w:t>что в 1,</w:t>
      </w:r>
      <w:r w:rsidR="00D04524">
        <w:rPr>
          <w:rFonts w:eastAsia="Times New Roman" w:cs="Times New Roman"/>
          <w:spacing w:val="-1"/>
          <w:szCs w:val="28"/>
          <w:lang w:eastAsia="ru-RU"/>
        </w:rPr>
        <w:t>3</w:t>
      </w:r>
      <w:r w:rsidRPr="00D04524">
        <w:rPr>
          <w:rFonts w:eastAsia="Times New Roman" w:cs="Times New Roman"/>
          <w:spacing w:val="-1"/>
          <w:szCs w:val="28"/>
          <w:lang w:eastAsia="ru-RU"/>
        </w:rPr>
        <w:t xml:space="preserve"> раза выше уровня 201</w:t>
      </w:r>
      <w:r w:rsidR="00D04524">
        <w:rPr>
          <w:rFonts w:eastAsia="Times New Roman" w:cs="Times New Roman"/>
          <w:spacing w:val="-1"/>
          <w:szCs w:val="28"/>
          <w:lang w:eastAsia="ru-RU"/>
        </w:rPr>
        <w:t>8</w:t>
      </w:r>
      <w:r w:rsidRPr="00D04524">
        <w:rPr>
          <w:rFonts w:eastAsia="Times New Roman" w:cs="Times New Roman"/>
          <w:spacing w:val="-1"/>
          <w:szCs w:val="28"/>
          <w:lang w:eastAsia="ru-RU"/>
        </w:rPr>
        <w:t> года</w:t>
      </w:r>
      <w:r w:rsidRPr="00D04524">
        <w:rPr>
          <w:rFonts w:eastAsia="Times New Roman" w:cs="Times New Roman"/>
          <w:szCs w:val="28"/>
          <w:lang w:eastAsia="ru-RU"/>
        </w:rPr>
        <w:t>;</w:t>
      </w:r>
    </w:p>
    <w:p w:rsidR="0070586A" w:rsidRPr="007D5221" w:rsidRDefault="0070586A" w:rsidP="0070586A">
      <w:pPr>
        <w:widowControl w:val="0"/>
        <w:numPr>
          <w:ilvl w:val="0"/>
          <w:numId w:val="1"/>
        </w:numPr>
        <w:tabs>
          <w:tab w:val="left" w:pos="931"/>
        </w:tabs>
        <w:autoSpaceDE w:val="0"/>
        <w:autoSpaceDN w:val="0"/>
        <w:adjustRightInd w:val="0"/>
        <w:spacing w:line="360" w:lineRule="exact"/>
        <w:ind w:left="38" w:right="14" w:firstLine="725"/>
        <w:jc w:val="both"/>
        <w:rPr>
          <w:rFonts w:eastAsiaTheme="minorEastAsia" w:cs="Times New Roman"/>
          <w:szCs w:val="28"/>
          <w:lang w:eastAsia="ru-RU"/>
        </w:rPr>
      </w:pPr>
      <w:r w:rsidRPr="007D5221">
        <w:rPr>
          <w:rFonts w:eastAsia="Times New Roman" w:cs="Times New Roman"/>
          <w:szCs w:val="28"/>
          <w:lang w:eastAsia="ru-RU"/>
        </w:rPr>
        <w:t xml:space="preserve">из областного бюджета </w:t>
      </w:r>
      <w:r w:rsidR="00D66F36">
        <w:rPr>
          <w:rFonts w:eastAsia="Times New Roman" w:cs="Times New Roman"/>
          <w:szCs w:val="28"/>
          <w:lang w:eastAsia="ru-RU"/>
        </w:rPr>
        <w:t>-</w:t>
      </w:r>
      <w:r w:rsidR="00D04524" w:rsidRPr="007D5221">
        <w:rPr>
          <w:rFonts w:eastAsia="Times New Roman" w:cs="Times New Roman"/>
          <w:szCs w:val="28"/>
          <w:lang w:eastAsia="ru-RU"/>
        </w:rPr>
        <w:t xml:space="preserve"> 25,8</w:t>
      </w:r>
      <w:r w:rsidRPr="007D5221">
        <w:rPr>
          <w:rFonts w:eastAsia="Times New Roman" w:cs="Times New Roman"/>
          <w:szCs w:val="28"/>
          <w:lang w:eastAsia="ru-RU"/>
        </w:rPr>
        <w:t xml:space="preserve"> млрд. рублей, </w:t>
      </w:r>
      <w:r w:rsidR="00C709C2" w:rsidRPr="00D04524">
        <w:rPr>
          <w:rFonts w:eastAsia="Times New Roman" w:cs="Times New Roman"/>
          <w:spacing w:val="-1"/>
          <w:szCs w:val="28"/>
          <w:lang w:eastAsia="ru-RU"/>
        </w:rPr>
        <w:t>что в 1,</w:t>
      </w:r>
      <w:r w:rsidR="00C709C2">
        <w:rPr>
          <w:rFonts w:eastAsia="Times New Roman" w:cs="Times New Roman"/>
          <w:spacing w:val="-1"/>
          <w:szCs w:val="28"/>
          <w:lang w:eastAsia="ru-RU"/>
        </w:rPr>
        <w:t>1</w:t>
      </w:r>
      <w:r w:rsidR="00C709C2" w:rsidRPr="00D04524">
        <w:rPr>
          <w:rFonts w:eastAsia="Times New Roman" w:cs="Times New Roman"/>
          <w:spacing w:val="-1"/>
          <w:szCs w:val="28"/>
          <w:lang w:eastAsia="ru-RU"/>
        </w:rPr>
        <w:t xml:space="preserve"> раза выше уровня 201</w:t>
      </w:r>
      <w:r w:rsidR="00C709C2">
        <w:rPr>
          <w:rFonts w:eastAsia="Times New Roman" w:cs="Times New Roman"/>
          <w:spacing w:val="-1"/>
          <w:szCs w:val="28"/>
          <w:lang w:eastAsia="ru-RU"/>
        </w:rPr>
        <w:t>8</w:t>
      </w:r>
      <w:r w:rsidR="00C709C2" w:rsidRPr="00D04524">
        <w:rPr>
          <w:rFonts w:eastAsia="Times New Roman" w:cs="Times New Roman"/>
          <w:spacing w:val="-1"/>
          <w:szCs w:val="28"/>
          <w:lang w:eastAsia="ru-RU"/>
        </w:rPr>
        <w:t> года</w:t>
      </w:r>
      <w:r w:rsidRPr="007D5221">
        <w:rPr>
          <w:rFonts w:eastAsia="Times New Roman" w:cs="Times New Roman"/>
          <w:spacing w:val="-1"/>
          <w:szCs w:val="28"/>
          <w:lang w:eastAsia="ru-RU"/>
        </w:rPr>
        <w:t xml:space="preserve">, </w:t>
      </w:r>
      <w:r w:rsidR="00D04524" w:rsidRPr="007D5221">
        <w:rPr>
          <w:rFonts w:eastAsia="Times New Roman" w:cs="Times New Roman"/>
          <w:spacing w:val="-1"/>
          <w:szCs w:val="28"/>
          <w:lang w:eastAsia="ru-RU"/>
        </w:rPr>
        <w:t>97,4</w:t>
      </w:r>
      <w:r w:rsidRPr="007D5221">
        <w:rPr>
          <w:rFonts w:eastAsia="Times New Roman" w:cs="Times New Roman"/>
          <w:spacing w:val="-1"/>
          <w:szCs w:val="28"/>
          <w:lang w:eastAsia="ru-RU"/>
        </w:rPr>
        <w:t xml:space="preserve">% от запланированного объема </w:t>
      </w:r>
      <w:r w:rsidRPr="007D5221">
        <w:rPr>
          <w:rFonts w:eastAsia="Times New Roman" w:cs="Times New Roman"/>
          <w:szCs w:val="28"/>
          <w:lang w:eastAsia="ru-RU"/>
        </w:rPr>
        <w:t>финансирования</w:t>
      </w:r>
      <w:r w:rsidRPr="00D04524">
        <w:rPr>
          <w:rFonts w:eastAsia="Times New Roman" w:cs="Times New Roman"/>
          <w:szCs w:val="28"/>
          <w:lang w:eastAsia="ru-RU"/>
        </w:rPr>
        <w:t xml:space="preserve"> на 2018 год. </w:t>
      </w:r>
      <w:r w:rsidRPr="007D5221">
        <w:rPr>
          <w:rFonts w:eastAsia="Times New Roman" w:cs="Times New Roman"/>
          <w:szCs w:val="28"/>
          <w:lang w:eastAsia="ru-RU"/>
        </w:rPr>
        <w:t xml:space="preserve">Меньше планового объема из областного бюджета </w:t>
      </w:r>
      <w:r w:rsidRPr="007D5221">
        <w:rPr>
          <w:rFonts w:eastAsia="Times New Roman" w:cs="Times New Roman"/>
          <w:spacing w:val="-1"/>
          <w:szCs w:val="28"/>
          <w:lang w:eastAsia="ru-RU"/>
        </w:rPr>
        <w:t>профинансирован</w:t>
      </w:r>
      <w:r w:rsidR="007C2162">
        <w:rPr>
          <w:rFonts w:eastAsia="Times New Roman" w:cs="Times New Roman"/>
          <w:spacing w:val="-1"/>
          <w:szCs w:val="28"/>
          <w:lang w:eastAsia="ru-RU"/>
        </w:rPr>
        <w:t>а</w:t>
      </w:r>
      <w:r w:rsidRPr="007D5221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="007D5221" w:rsidRPr="007D5221">
        <w:rPr>
          <w:rFonts w:eastAsia="Times New Roman" w:cs="Times New Roman"/>
          <w:spacing w:val="-1"/>
          <w:szCs w:val="28"/>
          <w:lang w:eastAsia="ru-RU"/>
        </w:rPr>
        <w:t>3</w:t>
      </w:r>
      <w:r w:rsidR="007C2162">
        <w:rPr>
          <w:rFonts w:eastAsia="Times New Roman" w:cs="Times New Roman"/>
          <w:spacing w:val="-1"/>
          <w:szCs w:val="28"/>
          <w:lang w:eastAsia="ru-RU"/>
        </w:rPr>
        <w:t>1</w:t>
      </w:r>
      <w:r w:rsidRPr="007D5221">
        <w:rPr>
          <w:rFonts w:eastAsia="Times New Roman" w:cs="Times New Roman"/>
          <w:spacing w:val="-1"/>
          <w:szCs w:val="28"/>
          <w:lang w:eastAsia="ru-RU"/>
        </w:rPr>
        <w:t xml:space="preserve"> программ</w:t>
      </w:r>
      <w:r w:rsidR="007C2162">
        <w:rPr>
          <w:rFonts w:eastAsia="Times New Roman" w:cs="Times New Roman"/>
          <w:spacing w:val="-1"/>
          <w:szCs w:val="28"/>
          <w:lang w:eastAsia="ru-RU"/>
        </w:rPr>
        <w:t>а</w:t>
      </w:r>
      <w:r w:rsidRPr="007D5221">
        <w:rPr>
          <w:rFonts w:eastAsia="Times New Roman" w:cs="Times New Roman"/>
          <w:spacing w:val="-1"/>
          <w:szCs w:val="28"/>
          <w:lang w:eastAsia="ru-RU"/>
        </w:rPr>
        <w:t xml:space="preserve"> или </w:t>
      </w:r>
      <w:r w:rsidR="007C2162">
        <w:rPr>
          <w:rFonts w:eastAsia="Times New Roman" w:cs="Times New Roman"/>
          <w:spacing w:val="-1"/>
          <w:szCs w:val="28"/>
          <w:lang w:eastAsia="ru-RU"/>
        </w:rPr>
        <w:t>88,6</w:t>
      </w:r>
      <w:r w:rsidRPr="007D5221">
        <w:rPr>
          <w:rFonts w:eastAsia="Times New Roman" w:cs="Times New Roman"/>
          <w:spacing w:val="-1"/>
          <w:szCs w:val="28"/>
          <w:lang w:eastAsia="ru-RU"/>
        </w:rPr>
        <w:t>% от общего числа;</w:t>
      </w:r>
    </w:p>
    <w:p w:rsidR="0070586A" w:rsidRPr="00D62071" w:rsidRDefault="0070586A" w:rsidP="0070586A">
      <w:pPr>
        <w:widowControl w:val="0"/>
        <w:numPr>
          <w:ilvl w:val="0"/>
          <w:numId w:val="1"/>
        </w:numPr>
        <w:tabs>
          <w:tab w:val="left" w:pos="931"/>
        </w:tabs>
        <w:autoSpaceDE w:val="0"/>
        <w:autoSpaceDN w:val="0"/>
        <w:adjustRightInd w:val="0"/>
        <w:spacing w:before="5" w:line="360" w:lineRule="exact"/>
        <w:ind w:left="38" w:right="29" w:firstLine="725"/>
        <w:jc w:val="both"/>
        <w:rPr>
          <w:rFonts w:eastAsiaTheme="minorEastAsia" w:cs="Times New Roman"/>
          <w:szCs w:val="28"/>
          <w:lang w:eastAsia="ru-RU"/>
        </w:rPr>
      </w:pPr>
      <w:r w:rsidRPr="00D62071">
        <w:rPr>
          <w:rFonts w:eastAsia="Times New Roman" w:cs="Times New Roman"/>
          <w:szCs w:val="28"/>
          <w:lang w:eastAsia="ru-RU"/>
        </w:rPr>
        <w:t xml:space="preserve">из местных бюджетов </w:t>
      </w:r>
      <w:r w:rsidR="00D66F36">
        <w:rPr>
          <w:rFonts w:eastAsia="Times New Roman" w:cs="Times New Roman"/>
          <w:szCs w:val="28"/>
          <w:lang w:eastAsia="ru-RU"/>
        </w:rPr>
        <w:t>-</w:t>
      </w:r>
      <w:r w:rsidRPr="00D62071">
        <w:rPr>
          <w:rFonts w:eastAsia="Times New Roman" w:cs="Times New Roman"/>
          <w:szCs w:val="28"/>
          <w:lang w:eastAsia="ru-RU"/>
        </w:rPr>
        <w:t xml:space="preserve"> </w:t>
      </w:r>
      <w:r w:rsidR="007D5221" w:rsidRPr="00D62071">
        <w:rPr>
          <w:rFonts w:eastAsia="Times New Roman" w:cs="Times New Roman"/>
          <w:szCs w:val="28"/>
          <w:lang w:eastAsia="ru-RU"/>
        </w:rPr>
        <w:t>0,3</w:t>
      </w:r>
      <w:r w:rsidRPr="00D62071">
        <w:rPr>
          <w:rFonts w:eastAsia="Times New Roman" w:cs="Times New Roman"/>
          <w:szCs w:val="28"/>
          <w:lang w:eastAsia="ru-RU"/>
        </w:rPr>
        <w:t xml:space="preserve"> млрд. рублей, </w:t>
      </w:r>
      <w:r w:rsidR="00C04CDD" w:rsidRPr="00D62071">
        <w:rPr>
          <w:rFonts w:eastAsia="Times New Roman" w:cs="Times New Roman"/>
          <w:szCs w:val="28"/>
          <w:lang w:eastAsia="ru-RU"/>
        </w:rPr>
        <w:t>что на</w:t>
      </w:r>
      <w:r w:rsidRPr="00D62071">
        <w:rPr>
          <w:rFonts w:eastAsia="Times New Roman" w:cs="Times New Roman"/>
          <w:szCs w:val="28"/>
          <w:lang w:eastAsia="ru-RU"/>
        </w:rPr>
        <w:t xml:space="preserve"> </w:t>
      </w:r>
      <w:r w:rsidR="00C709C2" w:rsidRPr="00D62071">
        <w:rPr>
          <w:rFonts w:eastAsia="Times New Roman" w:cs="Times New Roman"/>
          <w:szCs w:val="28"/>
          <w:lang w:eastAsia="ru-RU"/>
        </w:rPr>
        <w:t>7</w:t>
      </w:r>
      <w:r w:rsidR="00D62071" w:rsidRPr="00D62071">
        <w:rPr>
          <w:rFonts w:eastAsia="Times New Roman" w:cs="Times New Roman"/>
          <w:szCs w:val="28"/>
          <w:lang w:eastAsia="ru-RU"/>
        </w:rPr>
        <w:t>0</w:t>
      </w:r>
      <w:r w:rsidR="00C709C2" w:rsidRPr="00D62071">
        <w:rPr>
          <w:rFonts w:eastAsia="Times New Roman" w:cs="Times New Roman"/>
          <w:szCs w:val="28"/>
          <w:lang w:eastAsia="ru-RU"/>
        </w:rPr>
        <w:t>,0</w:t>
      </w:r>
      <w:r w:rsidRPr="00D62071">
        <w:rPr>
          <w:rFonts w:eastAsia="Times New Roman" w:cs="Times New Roman"/>
          <w:szCs w:val="28"/>
          <w:lang w:eastAsia="ru-RU"/>
        </w:rPr>
        <w:t>%</w:t>
      </w:r>
      <w:r w:rsidRPr="00D62071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="00C709C2" w:rsidRPr="00D62071">
        <w:rPr>
          <w:rFonts w:eastAsia="Times New Roman" w:cs="Times New Roman"/>
          <w:spacing w:val="-1"/>
          <w:szCs w:val="28"/>
          <w:lang w:eastAsia="ru-RU"/>
        </w:rPr>
        <w:t>меньше</w:t>
      </w:r>
      <w:r w:rsidR="00C04CDD" w:rsidRPr="00D62071">
        <w:rPr>
          <w:rFonts w:eastAsia="Times New Roman" w:cs="Times New Roman"/>
          <w:spacing w:val="-1"/>
          <w:szCs w:val="28"/>
          <w:lang w:eastAsia="ru-RU"/>
        </w:rPr>
        <w:t xml:space="preserve">, чем в </w:t>
      </w:r>
      <w:r w:rsidRPr="00D62071">
        <w:rPr>
          <w:rFonts w:eastAsia="Times New Roman" w:cs="Times New Roman"/>
          <w:spacing w:val="-1"/>
          <w:szCs w:val="28"/>
          <w:lang w:eastAsia="ru-RU"/>
        </w:rPr>
        <w:t>201</w:t>
      </w:r>
      <w:r w:rsidR="007D5221" w:rsidRPr="00D62071">
        <w:rPr>
          <w:rFonts w:eastAsia="Times New Roman" w:cs="Times New Roman"/>
          <w:spacing w:val="-1"/>
          <w:szCs w:val="28"/>
          <w:lang w:eastAsia="ru-RU"/>
        </w:rPr>
        <w:t>8</w:t>
      </w:r>
      <w:r w:rsidR="00F26F3D">
        <w:rPr>
          <w:rFonts w:eastAsia="Times New Roman" w:cs="Times New Roman"/>
          <w:spacing w:val="-1"/>
          <w:szCs w:val="28"/>
          <w:lang w:eastAsia="ru-RU"/>
        </w:rPr>
        <w:t> </w:t>
      </w:r>
      <w:r w:rsidRPr="00D62071">
        <w:rPr>
          <w:rFonts w:eastAsia="Times New Roman" w:cs="Times New Roman"/>
          <w:spacing w:val="-1"/>
          <w:szCs w:val="28"/>
          <w:lang w:eastAsia="ru-RU"/>
        </w:rPr>
        <w:t>год</w:t>
      </w:r>
      <w:r w:rsidR="00C04CDD" w:rsidRPr="00D62071">
        <w:rPr>
          <w:rFonts w:eastAsia="Times New Roman" w:cs="Times New Roman"/>
          <w:spacing w:val="-1"/>
          <w:szCs w:val="28"/>
          <w:lang w:eastAsia="ru-RU"/>
        </w:rPr>
        <w:t>у</w:t>
      </w:r>
      <w:r w:rsidRPr="00D62071">
        <w:rPr>
          <w:rFonts w:eastAsia="Times New Roman" w:cs="Times New Roman"/>
          <w:spacing w:val="-1"/>
          <w:szCs w:val="28"/>
          <w:lang w:eastAsia="ru-RU"/>
        </w:rPr>
        <w:t>. Участие в реализации государственных программ Новгородской области приняли все муницип</w:t>
      </w:r>
      <w:r w:rsidR="00CF2275">
        <w:rPr>
          <w:rFonts w:eastAsia="Times New Roman" w:cs="Times New Roman"/>
          <w:spacing w:val="-1"/>
          <w:szCs w:val="28"/>
          <w:lang w:eastAsia="ru-RU"/>
        </w:rPr>
        <w:t>альные районы и городской округ</w:t>
      </w:r>
      <w:r w:rsidRPr="00D62071">
        <w:rPr>
          <w:rFonts w:eastAsia="Times New Roman" w:cs="Times New Roman"/>
          <w:szCs w:val="28"/>
          <w:lang w:eastAsia="ru-RU"/>
        </w:rPr>
        <w:t>;</w:t>
      </w:r>
    </w:p>
    <w:p w:rsidR="0070586A" w:rsidRPr="00D62071" w:rsidRDefault="0070586A" w:rsidP="0070586A">
      <w:pPr>
        <w:widowControl w:val="0"/>
        <w:numPr>
          <w:ilvl w:val="0"/>
          <w:numId w:val="1"/>
        </w:numPr>
        <w:tabs>
          <w:tab w:val="left" w:pos="931"/>
        </w:tabs>
        <w:autoSpaceDE w:val="0"/>
        <w:autoSpaceDN w:val="0"/>
        <w:adjustRightInd w:val="0"/>
        <w:spacing w:line="360" w:lineRule="exact"/>
        <w:ind w:left="38" w:right="38" w:firstLine="725"/>
        <w:jc w:val="both"/>
        <w:rPr>
          <w:rFonts w:eastAsiaTheme="minorEastAsia" w:cs="Times New Roman"/>
          <w:szCs w:val="28"/>
          <w:lang w:eastAsia="ru-RU"/>
        </w:rPr>
      </w:pPr>
      <w:r w:rsidRPr="00D62071">
        <w:rPr>
          <w:rFonts w:eastAsia="Times New Roman" w:cs="Times New Roman"/>
          <w:szCs w:val="28"/>
          <w:lang w:eastAsia="ru-RU"/>
        </w:rPr>
        <w:t xml:space="preserve">из внебюджетных источников и средств бюджетов государственных внебюджетных фондов </w:t>
      </w:r>
      <w:r w:rsidR="00D66F36">
        <w:rPr>
          <w:rFonts w:eastAsia="Times New Roman" w:cs="Times New Roman"/>
          <w:szCs w:val="28"/>
          <w:lang w:eastAsia="ru-RU"/>
        </w:rPr>
        <w:t>-</w:t>
      </w:r>
      <w:r w:rsidRPr="00D62071">
        <w:rPr>
          <w:rFonts w:eastAsia="Times New Roman" w:cs="Times New Roman"/>
          <w:szCs w:val="28"/>
          <w:lang w:eastAsia="ru-RU"/>
        </w:rPr>
        <w:t xml:space="preserve"> </w:t>
      </w:r>
      <w:r w:rsidR="007C2162">
        <w:rPr>
          <w:rFonts w:eastAsia="Times New Roman" w:cs="Times New Roman"/>
          <w:szCs w:val="28"/>
          <w:lang w:eastAsia="ru-RU"/>
        </w:rPr>
        <w:t>18,2</w:t>
      </w:r>
      <w:r w:rsidRPr="00D62071">
        <w:rPr>
          <w:rFonts w:eastAsia="Times New Roman" w:cs="Times New Roman"/>
          <w:szCs w:val="28"/>
          <w:lang w:eastAsia="ru-RU"/>
        </w:rPr>
        <w:t xml:space="preserve"> млрд. рублей, что </w:t>
      </w:r>
      <w:r w:rsidR="00C709C2" w:rsidRPr="00D62071">
        <w:rPr>
          <w:rFonts w:eastAsia="Times New Roman" w:cs="Times New Roman"/>
          <w:szCs w:val="28"/>
          <w:lang w:eastAsia="ru-RU"/>
        </w:rPr>
        <w:t xml:space="preserve">на </w:t>
      </w:r>
      <w:r w:rsidR="005A4D27">
        <w:rPr>
          <w:rFonts w:eastAsia="Times New Roman" w:cs="Times New Roman"/>
          <w:szCs w:val="28"/>
          <w:lang w:eastAsia="ru-RU"/>
        </w:rPr>
        <w:t>12,5</w:t>
      </w:r>
      <w:r w:rsidR="00C709C2" w:rsidRPr="00D62071">
        <w:rPr>
          <w:rFonts w:eastAsia="Times New Roman" w:cs="Times New Roman"/>
          <w:szCs w:val="28"/>
          <w:lang w:eastAsia="ru-RU"/>
        </w:rPr>
        <w:t>%</w:t>
      </w:r>
      <w:r w:rsidRPr="00D62071">
        <w:rPr>
          <w:rFonts w:eastAsia="Times New Roman" w:cs="Times New Roman"/>
          <w:szCs w:val="28"/>
          <w:lang w:eastAsia="ru-RU"/>
        </w:rPr>
        <w:t xml:space="preserve"> </w:t>
      </w:r>
      <w:r w:rsidR="00C04CDD" w:rsidRPr="00D62071">
        <w:rPr>
          <w:rFonts w:eastAsia="Times New Roman" w:cs="Times New Roman"/>
          <w:szCs w:val="28"/>
          <w:lang w:eastAsia="ru-RU"/>
        </w:rPr>
        <w:t>меньше</w:t>
      </w:r>
      <w:r w:rsidRPr="00D62071">
        <w:rPr>
          <w:rFonts w:eastAsia="Times New Roman" w:cs="Times New Roman"/>
          <w:szCs w:val="28"/>
          <w:lang w:eastAsia="ru-RU"/>
        </w:rPr>
        <w:t xml:space="preserve">, чем в </w:t>
      </w:r>
      <w:r w:rsidRPr="00D62071">
        <w:rPr>
          <w:rFonts w:eastAsia="Times New Roman" w:cs="Times New Roman"/>
          <w:spacing w:val="-1"/>
          <w:szCs w:val="28"/>
          <w:lang w:eastAsia="ru-RU"/>
        </w:rPr>
        <w:t>201</w:t>
      </w:r>
      <w:r w:rsidR="00C04CDD" w:rsidRPr="00D62071">
        <w:rPr>
          <w:rFonts w:eastAsia="Times New Roman" w:cs="Times New Roman"/>
          <w:spacing w:val="-1"/>
          <w:szCs w:val="28"/>
          <w:lang w:eastAsia="ru-RU"/>
        </w:rPr>
        <w:t>8</w:t>
      </w:r>
      <w:r w:rsidRPr="00D62071">
        <w:rPr>
          <w:rFonts w:eastAsia="Times New Roman" w:cs="Times New Roman"/>
          <w:spacing w:val="-1"/>
          <w:szCs w:val="28"/>
          <w:lang w:eastAsia="ru-RU"/>
        </w:rPr>
        <w:t xml:space="preserve"> году.</w:t>
      </w:r>
    </w:p>
    <w:p w:rsidR="00833163" w:rsidRDefault="00EF36CD" w:rsidP="00833163">
      <w:pPr>
        <w:widowControl w:val="0"/>
        <w:autoSpaceDE w:val="0"/>
        <w:autoSpaceDN w:val="0"/>
        <w:adjustRightInd w:val="0"/>
        <w:spacing w:before="120" w:line="240" w:lineRule="atLeast"/>
        <w:ind w:left="68" w:hanging="68"/>
        <w:jc w:val="center"/>
        <w:rPr>
          <w:rFonts w:eastAsia="Times New Roman" w:cs="Times New Roman"/>
          <w:b/>
          <w:spacing w:val="-1"/>
          <w:szCs w:val="28"/>
          <w:lang w:eastAsia="ru-RU"/>
        </w:rPr>
      </w:pPr>
      <w:r w:rsidRPr="00A8718E">
        <w:rPr>
          <w:rFonts w:eastAsia="Times New Roman" w:cs="Times New Roman"/>
          <w:b/>
          <w:spacing w:val="-1"/>
          <w:szCs w:val="28"/>
          <w:lang w:eastAsia="ru-RU"/>
        </w:rPr>
        <w:t xml:space="preserve">Структура государственных программ Новгородской области </w:t>
      </w:r>
    </w:p>
    <w:p w:rsidR="00EF36CD" w:rsidRPr="00A8718E" w:rsidRDefault="00EF36CD" w:rsidP="00833163">
      <w:pPr>
        <w:widowControl w:val="0"/>
        <w:autoSpaceDE w:val="0"/>
        <w:autoSpaceDN w:val="0"/>
        <w:adjustRightInd w:val="0"/>
        <w:spacing w:line="240" w:lineRule="atLeast"/>
        <w:ind w:left="68" w:hanging="68"/>
        <w:jc w:val="center"/>
        <w:rPr>
          <w:rFonts w:eastAsia="Times New Roman" w:cs="Times New Roman"/>
          <w:b/>
          <w:spacing w:val="-1"/>
          <w:szCs w:val="28"/>
          <w:lang w:eastAsia="ru-RU"/>
        </w:rPr>
      </w:pPr>
      <w:r w:rsidRPr="00A8718E">
        <w:rPr>
          <w:rFonts w:eastAsia="Times New Roman" w:cs="Times New Roman"/>
          <w:b/>
          <w:spacing w:val="-1"/>
          <w:szCs w:val="28"/>
          <w:lang w:eastAsia="ru-RU"/>
        </w:rPr>
        <w:t>за 201</w:t>
      </w:r>
      <w:r w:rsidR="008C5A5D" w:rsidRPr="00A8718E">
        <w:rPr>
          <w:rFonts w:eastAsia="Times New Roman" w:cs="Times New Roman"/>
          <w:b/>
          <w:spacing w:val="-1"/>
          <w:szCs w:val="28"/>
          <w:lang w:eastAsia="ru-RU"/>
        </w:rPr>
        <w:t>9</w:t>
      </w:r>
      <w:r w:rsidRPr="00A8718E">
        <w:rPr>
          <w:rFonts w:eastAsia="Times New Roman" w:cs="Times New Roman"/>
          <w:b/>
          <w:spacing w:val="-1"/>
          <w:szCs w:val="28"/>
          <w:lang w:eastAsia="ru-RU"/>
        </w:rPr>
        <w:t xml:space="preserve"> год по источникам</w:t>
      </w:r>
      <w:r w:rsidR="003C14D8" w:rsidRPr="00A8718E">
        <w:rPr>
          <w:rFonts w:eastAsia="Times New Roman" w:cs="Times New Roman"/>
          <w:b/>
          <w:spacing w:val="-1"/>
          <w:szCs w:val="28"/>
          <w:lang w:eastAsia="ru-RU"/>
        </w:rPr>
        <w:t xml:space="preserve"> финансирования</w:t>
      </w:r>
    </w:p>
    <w:p w:rsidR="00ED36D3" w:rsidRDefault="00BD7542" w:rsidP="00ED36D3">
      <w:pPr>
        <w:widowControl w:val="0"/>
        <w:autoSpaceDE w:val="0"/>
        <w:autoSpaceDN w:val="0"/>
        <w:adjustRightInd w:val="0"/>
        <w:spacing w:before="120" w:line="360" w:lineRule="exact"/>
        <w:ind w:left="72" w:right="14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6DF2B039" wp14:editId="125F6CAD">
            <wp:simplePos x="0" y="0"/>
            <wp:positionH relativeFrom="column">
              <wp:posOffset>247473</wp:posOffset>
            </wp:positionH>
            <wp:positionV relativeFrom="paragraph">
              <wp:posOffset>63913</wp:posOffset>
            </wp:positionV>
            <wp:extent cx="5954232" cy="3285461"/>
            <wp:effectExtent l="0" t="0" r="27940" b="10795"/>
            <wp:wrapNone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6D3" w:rsidRDefault="00ED36D3" w:rsidP="00ED36D3">
      <w:pPr>
        <w:widowControl w:val="0"/>
        <w:autoSpaceDE w:val="0"/>
        <w:autoSpaceDN w:val="0"/>
        <w:adjustRightInd w:val="0"/>
        <w:spacing w:before="120" w:line="360" w:lineRule="exact"/>
        <w:ind w:left="72" w:right="14" w:firstLine="720"/>
        <w:jc w:val="both"/>
        <w:rPr>
          <w:rFonts w:eastAsia="Times New Roman" w:cs="Times New Roman"/>
          <w:szCs w:val="28"/>
          <w:lang w:eastAsia="ru-RU"/>
        </w:rPr>
      </w:pPr>
    </w:p>
    <w:p w:rsidR="00ED36D3" w:rsidRDefault="00ED36D3" w:rsidP="00ED36D3">
      <w:pPr>
        <w:widowControl w:val="0"/>
        <w:autoSpaceDE w:val="0"/>
        <w:autoSpaceDN w:val="0"/>
        <w:adjustRightInd w:val="0"/>
        <w:spacing w:before="120" w:line="360" w:lineRule="exact"/>
        <w:ind w:left="72" w:right="14" w:firstLine="720"/>
        <w:jc w:val="both"/>
        <w:rPr>
          <w:rFonts w:eastAsia="Times New Roman" w:cs="Times New Roman"/>
          <w:szCs w:val="28"/>
          <w:lang w:eastAsia="ru-RU"/>
        </w:rPr>
      </w:pPr>
    </w:p>
    <w:p w:rsidR="00ED36D3" w:rsidRDefault="00ED36D3" w:rsidP="00ED36D3">
      <w:pPr>
        <w:widowControl w:val="0"/>
        <w:autoSpaceDE w:val="0"/>
        <w:autoSpaceDN w:val="0"/>
        <w:adjustRightInd w:val="0"/>
        <w:spacing w:before="120" w:line="360" w:lineRule="exact"/>
        <w:ind w:left="72" w:right="14" w:firstLine="720"/>
        <w:jc w:val="both"/>
        <w:rPr>
          <w:rFonts w:eastAsia="Times New Roman" w:cs="Times New Roman"/>
          <w:szCs w:val="28"/>
          <w:lang w:eastAsia="ru-RU"/>
        </w:rPr>
      </w:pPr>
    </w:p>
    <w:p w:rsidR="007200BD" w:rsidRDefault="007200BD" w:rsidP="007200BD">
      <w:pPr>
        <w:widowControl w:val="0"/>
        <w:autoSpaceDE w:val="0"/>
        <w:autoSpaceDN w:val="0"/>
        <w:adjustRightInd w:val="0"/>
        <w:spacing w:line="240" w:lineRule="atLeast"/>
        <w:ind w:left="67" w:firstLine="720"/>
        <w:jc w:val="center"/>
        <w:rPr>
          <w:rFonts w:eastAsia="Times New Roman" w:cs="Times New Roman"/>
          <w:b/>
          <w:spacing w:val="-1"/>
          <w:szCs w:val="28"/>
          <w:lang w:eastAsia="ru-RU"/>
        </w:rPr>
      </w:pPr>
    </w:p>
    <w:p w:rsidR="007200BD" w:rsidRDefault="007200BD" w:rsidP="007200BD">
      <w:pPr>
        <w:widowControl w:val="0"/>
        <w:autoSpaceDE w:val="0"/>
        <w:autoSpaceDN w:val="0"/>
        <w:adjustRightInd w:val="0"/>
        <w:spacing w:line="240" w:lineRule="atLeast"/>
        <w:ind w:left="67" w:firstLine="720"/>
        <w:jc w:val="center"/>
        <w:rPr>
          <w:rFonts w:eastAsia="Times New Roman" w:cs="Times New Roman"/>
          <w:b/>
          <w:spacing w:val="-1"/>
          <w:szCs w:val="28"/>
          <w:lang w:eastAsia="ru-RU"/>
        </w:rPr>
      </w:pPr>
    </w:p>
    <w:p w:rsidR="007200BD" w:rsidRDefault="007200BD" w:rsidP="007200BD">
      <w:pPr>
        <w:widowControl w:val="0"/>
        <w:autoSpaceDE w:val="0"/>
        <w:autoSpaceDN w:val="0"/>
        <w:adjustRightInd w:val="0"/>
        <w:spacing w:line="240" w:lineRule="atLeast"/>
        <w:ind w:left="67" w:firstLine="720"/>
        <w:jc w:val="center"/>
        <w:rPr>
          <w:rFonts w:eastAsia="Times New Roman" w:cs="Times New Roman"/>
          <w:b/>
          <w:spacing w:val="-1"/>
          <w:szCs w:val="28"/>
          <w:lang w:eastAsia="ru-RU"/>
        </w:rPr>
      </w:pPr>
    </w:p>
    <w:p w:rsidR="007200BD" w:rsidRDefault="007200BD" w:rsidP="007200BD">
      <w:pPr>
        <w:widowControl w:val="0"/>
        <w:autoSpaceDE w:val="0"/>
        <w:autoSpaceDN w:val="0"/>
        <w:adjustRightInd w:val="0"/>
        <w:spacing w:line="240" w:lineRule="atLeast"/>
        <w:ind w:left="67" w:firstLine="720"/>
        <w:jc w:val="center"/>
        <w:rPr>
          <w:rFonts w:eastAsia="Times New Roman" w:cs="Times New Roman"/>
          <w:b/>
          <w:spacing w:val="-1"/>
          <w:szCs w:val="28"/>
          <w:lang w:eastAsia="ru-RU"/>
        </w:rPr>
      </w:pPr>
    </w:p>
    <w:p w:rsidR="007200BD" w:rsidRDefault="007200BD" w:rsidP="007200BD">
      <w:pPr>
        <w:widowControl w:val="0"/>
        <w:autoSpaceDE w:val="0"/>
        <w:autoSpaceDN w:val="0"/>
        <w:adjustRightInd w:val="0"/>
        <w:spacing w:line="240" w:lineRule="atLeast"/>
        <w:ind w:left="67" w:firstLine="720"/>
        <w:jc w:val="center"/>
        <w:rPr>
          <w:rFonts w:eastAsia="Times New Roman" w:cs="Times New Roman"/>
          <w:b/>
          <w:spacing w:val="-1"/>
          <w:szCs w:val="28"/>
          <w:lang w:eastAsia="ru-RU"/>
        </w:rPr>
      </w:pPr>
    </w:p>
    <w:p w:rsidR="007200BD" w:rsidRDefault="007200BD" w:rsidP="007200BD">
      <w:pPr>
        <w:widowControl w:val="0"/>
        <w:autoSpaceDE w:val="0"/>
        <w:autoSpaceDN w:val="0"/>
        <w:adjustRightInd w:val="0"/>
        <w:spacing w:line="240" w:lineRule="atLeast"/>
        <w:ind w:left="67" w:firstLine="720"/>
        <w:jc w:val="center"/>
        <w:rPr>
          <w:rFonts w:eastAsia="Times New Roman" w:cs="Times New Roman"/>
          <w:b/>
          <w:spacing w:val="-1"/>
          <w:szCs w:val="28"/>
          <w:lang w:eastAsia="ru-RU"/>
        </w:rPr>
      </w:pPr>
    </w:p>
    <w:p w:rsidR="007200BD" w:rsidRDefault="007200BD" w:rsidP="007200BD">
      <w:pPr>
        <w:widowControl w:val="0"/>
        <w:autoSpaceDE w:val="0"/>
        <w:autoSpaceDN w:val="0"/>
        <w:adjustRightInd w:val="0"/>
        <w:spacing w:line="240" w:lineRule="atLeast"/>
        <w:ind w:left="67" w:firstLine="720"/>
        <w:jc w:val="center"/>
        <w:rPr>
          <w:rFonts w:eastAsia="Times New Roman" w:cs="Times New Roman"/>
          <w:b/>
          <w:spacing w:val="-1"/>
          <w:szCs w:val="28"/>
          <w:lang w:eastAsia="ru-RU"/>
        </w:rPr>
      </w:pPr>
    </w:p>
    <w:p w:rsidR="00BD7542" w:rsidRDefault="00BD7542" w:rsidP="00B71867">
      <w:pPr>
        <w:widowControl w:val="0"/>
        <w:autoSpaceDE w:val="0"/>
        <w:autoSpaceDN w:val="0"/>
        <w:adjustRightInd w:val="0"/>
        <w:spacing w:before="120" w:after="120" w:line="240" w:lineRule="atLeast"/>
        <w:ind w:left="68" w:hanging="68"/>
        <w:jc w:val="center"/>
        <w:rPr>
          <w:rFonts w:eastAsia="Times New Roman" w:cs="Times New Roman"/>
          <w:b/>
          <w:spacing w:val="-1"/>
          <w:szCs w:val="28"/>
          <w:lang w:eastAsia="ru-RU"/>
        </w:rPr>
      </w:pPr>
    </w:p>
    <w:p w:rsidR="007A3D2D" w:rsidRDefault="007A3D2D">
      <w:pPr>
        <w:rPr>
          <w:rFonts w:eastAsia="Times New Roman" w:cs="Times New Roman"/>
          <w:b/>
          <w:spacing w:val="-1"/>
          <w:szCs w:val="28"/>
          <w:lang w:eastAsia="ru-RU"/>
        </w:rPr>
      </w:pPr>
      <w:r>
        <w:rPr>
          <w:rFonts w:eastAsia="Times New Roman" w:cs="Times New Roman"/>
          <w:b/>
          <w:spacing w:val="-1"/>
          <w:szCs w:val="28"/>
          <w:lang w:eastAsia="ru-RU"/>
        </w:rPr>
        <w:br w:type="page"/>
      </w:r>
    </w:p>
    <w:p w:rsidR="00833163" w:rsidRPr="005A4D27" w:rsidRDefault="007200BD" w:rsidP="00833163">
      <w:pPr>
        <w:widowControl w:val="0"/>
        <w:autoSpaceDE w:val="0"/>
        <w:autoSpaceDN w:val="0"/>
        <w:adjustRightInd w:val="0"/>
        <w:spacing w:before="120" w:line="240" w:lineRule="atLeast"/>
        <w:ind w:left="68" w:hanging="68"/>
        <w:jc w:val="center"/>
        <w:rPr>
          <w:rFonts w:eastAsia="Times New Roman" w:cs="Times New Roman"/>
          <w:b/>
          <w:spacing w:val="-1"/>
          <w:szCs w:val="28"/>
          <w:lang w:eastAsia="ru-RU"/>
        </w:rPr>
      </w:pPr>
      <w:r w:rsidRPr="005A4D27">
        <w:rPr>
          <w:rFonts w:eastAsia="Times New Roman" w:cs="Times New Roman"/>
          <w:b/>
          <w:spacing w:val="-1"/>
          <w:szCs w:val="28"/>
          <w:lang w:eastAsia="ru-RU"/>
        </w:rPr>
        <w:lastRenderedPageBreak/>
        <w:t xml:space="preserve">Финансирование государственных программ Новгородской области </w:t>
      </w:r>
    </w:p>
    <w:p w:rsidR="007200BD" w:rsidRPr="00A8718E" w:rsidRDefault="007200BD" w:rsidP="00833163">
      <w:pPr>
        <w:widowControl w:val="0"/>
        <w:autoSpaceDE w:val="0"/>
        <w:autoSpaceDN w:val="0"/>
        <w:adjustRightInd w:val="0"/>
        <w:spacing w:after="120" w:line="240" w:lineRule="atLeast"/>
        <w:ind w:left="68" w:hanging="68"/>
        <w:jc w:val="center"/>
        <w:rPr>
          <w:rFonts w:eastAsia="Times New Roman" w:cs="Times New Roman"/>
          <w:b/>
          <w:spacing w:val="-1"/>
          <w:szCs w:val="28"/>
          <w:lang w:eastAsia="ru-RU"/>
        </w:rPr>
      </w:pPr>
      <w:r w:rsidRPr="005A4D27">
        <w:rPr>
          <w:rFonts w:eastAsia="Times New Roman" w:cs="Times New Roman"/>
          <w:b/>
          <w:spacing w:val="-1"/>
          <w:szCs w:val="28"/>
          <w:lang w:eastAsia="ru-RU"/>
        </w:rPr>
        <w:t>за 201</w:t>
      </w:r>
      <w:r w:rsidR="00075F75" w:rsidRPr="005A4D27">
        <w:rPr>
          <w:rFonts w:eastAsia="Times New Roman" w:cs="Times New Roman"/>
          <w:b/>
          <w:spacing w:val="-1"/>
          <w:szCs w:val="28"/>
          <w:lang w:eastAsia="ru-RU"/>
        </w:rPr>
        <w:t>9</w:t>
      </w:r>
      <w:r w:rsidRPr="005A4D27">
        <w:rPr>
          <w:rFonts w:eastAsia="Times New Roman" w:cs="Times New Roman"/>
          <w:b/>
          <w:spacing w:val="-1"/>
          <w:szCs w:val="28"/>
          <w:lang w:eastAsia="ru-RU"/>
        </w:rPr>
        <w:t xml:space="preserve"> год по источникам в сравнении с 201</w:t>
      </w:r>
      <w:r w:rsidR="00075F75" w:rsidRPr="005A4D27">
        <w:rPr>
          <w:rFonts w:eastAsia="Times New Roman" w:cs="Times New Roman"/>
          <w:b/>
          <w:spacing w:val="-1"/>
          <w:szCs w:val="28"/>
          <w:lang w:eastAsia="ru-RU"/>
        </w:rPr>
        <w:t>8</w:t>
      </w:r>
      <w:r w:rsidRPr="005A4D27">
        <w:rPr>
          <w:rFonts w:eastAsia="Times New Roman" w:cs="Times New Roman"/>
          <w:b/>
          <w:spacing w:val="-1"/>
          <w:szCs w:val="28"/>
          <w:lang w:eastAsia="ru-RU"/>
        </w:rPr>
        <w:t xml:space="preserve"> годом, млрд. рублей</w:t>
      </w:r>
    </w:p>
    <w:p w:rsidR="00ED36D3" w:rsidRDefault="007200BD" w:rsidP="00ED36D3">
      <w:pPr>
        <w:widowControl w:val="0"/>
        <w:autoSpaceDE w:val="0"/>
        <w:autoSpaceDN w:val="0"/>
        <w:adjustRightInd w:val="0"/>
        <w:spacing w:before="120" w:line="360" w:lineRule="exact"/>
        <w:ind w:left="72" w:right="14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71D8E6F6" wp14:editId="29215B76">
            <wp:simplePos x="0" y="0"/>
            <wp:positionH relativeFrom="column">
              <wp:posOffset>163517</wp:posOffset>
            </wp:positionH>
            <wp:positionV relativeFrom="paragraph">
              <wp:posOffset>19363</wp:posOffset>
            </wp:positionV>
            <wp:extent cx="6151418" cy="3681351"/>
            <wp:effectExtent l="0" t="0" r="1905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6D3" w:rsidRDefault="00ED36D3" w:rsidP="00ED36D3">
      <w:pPr>
        <w:widowControl w:val="0"/>
        <w:autoSpaceDE w:val="0"/>
        <w:autoSpaceDN w:val="0"/>
        <w:adjustRightInd w:val="0"/>
        <w:spacing w:before="120" w:line="360" w:lineRule="exact"/>
        <w:ind w:left="72" w:right="14" w:firstLine="720"/>
        <w:jc w:val="both"/>
        <w:rPr>
          <w:rFonts w:eastAsia="Times New Roman" w:cs="Times New Roman"/>
          <w:szCs w:val="28"/>
          <w:lang w:eastAsia="ru-RU"/>
        </w:rPr>
      </w:pPr>
    </w:p>
    <w:p w:rsidR="00ED36D3" w:rsidRDefault="00ED36D3" w:rsidP="00ED36D3">
      <w:pPr>
        <w:widowControl w:val="0"/>
        <w:autoSpaceDE w:val="0"/>
        <w:autoSpaceDN w:val="0"/>
        <w:adjustRightInd w:val="0"/>
        <w:spacing w:before="120" w:line="360" w:lineRule="exact"/>
        <w:ind w:left="72" w:right="14" w:firstLine="720"/>
        <w:jc w:val="both"/>
        <w:rPr>
          <w:rFonts w:eastAsia="Times New Roman" w:cs="Times New Roman"/>
          <w:szCs w:val="28"/>
          <w:lang w:eastAsia="ru-RU"/>
        </w:rPr>
      </w:pPr>
    </w:p>
    <w:p w:rsidR="00ED36D3" w:rsidRDefault="007200BD" w:rsidP="007200BD">
      <w:pPr>
        <w:widowControl w:val="0"/>
        <w:tabs>
          <w:tab w:val="left" w:pos="1758"/>
        </w:tabs>
        <w:autoSpaceDE w:val="0"/>
        <w:autoSpaceDN w:val="0"/>
        <w:adjustRightInd w:val="0"/>
        <w:spacing w:before="120" w:line="360" w:lineRule="exact"/>
        <w:ind w:left="72" w:right="14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ED36D3" w:rsidRDefault="00ED36D3" w:rsidP="00ED36D3">
      <w:pPr>
        <w:widowControl w:val="0"/>
        <w:autoSpaceDE w:val="0"/>
        <w:autoSpaceDN w:val="0"/>
        <w:adjustRightInd w:val="0"/>
        <w:spacing w:before="120" w:line="360" w:lineRule="exact"/>
        <w:ind w:left="72" w:right="14" w:firstLine="720"/>
        <w:jc w:val="both"/>
        <w:rPr>
          <w:rFonts w:eastAsia="Times New Roman" w:cs="Times New Roman"/>
          <w:szCs w:val="28"/>
          <w:lang w:eastAsia="ru-RU"/>
        </w:rPr>
      </w:pPr>
    </w:p>
    <w:p w:rsidR="00ED36D3" w:rsidRDefault="00ED36D3" w:rsidP="00ED36D3">
      <w:pPr>
        <w:widowControl w:val="0"/>
        <w:autoSpaceDE w:val="0"/>
        <w:autoSpaceDN w:val="0"/>
        <w:adjustRightInd w:val="0"/>
        <w:spacing w:before="120" w:line="360" w:lineRule="exact"/>
        <w:ind w:left="72" w:right="14" w:firstLine="720"/>
        <w:jc w:val="both"/>
        <w:rPr>
          <w:rFonts w:eastAsia="Times New Roman" w:cs="Times New Roman"/>
          <w:szCs w:val="28"/>
          <w:lang w:eastAsia="ru-RU"/>
        </w:rPr>
      </w:pPr>
    </w:p>
    <w:p w:rsidR="007200BD" w:rsidRDefault="007200BD" w:rsidP="00ED36D3">
      <w:pPr>
        <w:widowControl w:val="0"/>
        <w:autoSpaceDE w:val="0"/>
        <w:autoSpaceDN w:val="0"/>
        <w:adjustRightInd w:val="0"/>
        <w:spacing w:before="120" w:line="360" w:lineRule="exact"/>
        <w:ind w:left="72" w:right="14" w:firstLine="720"/>
        <w:jc w:val="both"/>
        <w:rPr>
          <w:rFonts w:eastAsia="Times New Roman" w:cs="Times New Roman"/>
          <w:szCs w:val="28"/>
          <w:lang w:eastAsia="ru-RU"/>
        </w:rPr>
      </w:pPr>
    </w:p>
    <w:p w:rsidR="007200BD" w:rsidRDefault="007200BD" w:rsidP="00ED36D3">
      <w:pPr>
        <w:widowControl w:val="0"/>
        <w:autoSpaceDE w:val="0"/>
        <w:autoSpaceDN w:val="0"/>
        <w:adjustRightInd w:val="0"/>
        <w:spacing w:before="120" w:line="360" w:lineRule="exact"/>
        <w:ind w:left="72" w:right="14" w:firstLine="720"/>
        <w:jc w:val="both"/>
        <w:rPr>
          <w:rFonts w:eastAsia="Times New Roman" w:cs="Times New Roman"/>
          <w:szCs w:val="28"/>
          <w:lang w:eastAsia="ru-RU"/>
        </w:rPr>
      </w:pPr>
    </w:p>
    <w:p w:rsidR="007200BD" w:rsidRDefault="007200BD" w:rsidP="00ED36D3">
      <w:pPr>
        <w:widowControl w:val="0"/>
        <w:autoSpaceDE w:val="0"/>
        <w:autoSpaceDN w:val="0"/>
        <w:adjustRightInd w:val="0"/>
        <w:spacing w:before="120" w:line="360" w:lineRule="exact"/>
        <w:ind w:left="72" w:right="14" w:firstLine="720"/>
        <w:jc w:val="both"/>
        <w:rPr>
          <w:rFonts w:eastAsia="Times New Roman" w:cs="Times New Roman"/>
          <w:szCs w:val="28"/>
          <w:lang w:eastAsia="ru-RU"/>
        </w:rPr>
      </w:pPr>
    </w:p>
    <w:p w:rsidR="007200BD" w:rsidRDefault="007200BD" w:rsidP="00ED36D3">
      <w:pPr>
        <w:widowControl w:val="0"/>
        <w:autoSpaceDE w:val="0"/>
        <w:autoSpaceDN w:val="0"/>
        <w:adjustRightInd w:val="0"/>
        <w:spacing w:before="120" w:line="360" w:lineRule="exact"/>
        <w:ind w:left="72" w:right="14" w:firstLine="720"/>
        <w:jc w:val="both"/>
        <w:rPr>
          <w:rFonts w:eastAsia="Times New Roman" w:cs="Times New Roman"/>
          <w:szCs w:val="28"/>
          <w:lang w:eastAsia="ru-RU"/>
        </w:rPr>
      </w:pPr>
    </w:p>
    <w:p w:rsidR="007200BD" w:rsidRDefault="007200BD" w:rsidP="00ED36D3">
      <w:pPr>
        <w:widowControl w:val="0"/>
        <w:autoSpaceDE w:val="0"/>
        <w:autoSpaceDN w:val="0"/>
        <w:adjustRightInd w:val="0"/>
        <w:spacing w:before="120" w:line="360" w:lineRule="exact"/>
        <w:ind w:left="72" w:right="14" w:firstLine="720"/>
        <w:jc w:val="both"/>
        <w:rPr>
          <w:rFonts w:eastAsia="Times New Roman" w:cs="Times New Roman"/>
          <w:szCs w:val="28"/>
          <w:lang w:eastAsia="ru-RU"/>
        </w:rPr>
      </w:pPr>
    </w:p>
    <w:p w:rsidR="007200BD" w:rsidRDefault="007200BD" w:rsidP="00ED36D3">
      <w:pPr>
        <w:widowControl w:val="0"/>
        <w:autoSpaceDE w:val="0"/>
        <w:autoSpaceDN w:val="0"/>
        <w:adjustRightInd w:val="0"/>
        <w:spacing w:before="120" w:line="360" w:lineRule="exact"/>
        <w:ind w:left="72" w:right="14" w:firstLine="720"/>
        <w:jc w:val="both"/>
        <w:rPr>
          <w:rFonts w:eastAsia="Times New Roman" w:cs="Times New Roman"/>
          <w:szCs w:val="28"/>
          <w:lang w:eastAsia="ru-RU"/>
        </w:rPr>
      </w:pPr>
    </w:p>
    <w:p w:rsidR="00D66F36" w:rsidRDefault="00D66F36" w:rsidP="0071753E">
      <w:pPr>
        <w:widowControl w:val="0"/>
        <w:autoSpaceDE w:val="0"/>
        <w:autoSpaceDN w:val="0"/>
        <w:adjustRightInd w:val="0"/>
        <w:spacing w:before="120" w:line="360" w:lineRule="exact"/>
        <w:ind w:left="72" w:right="14" w:firstLine="720"/>
        <w:jc w:val="both"/>
        <w:rPr>
          <w:rFonts w:eastAsia="Times New Roman" w:cs="Times New Roman"/>
          <w:szCs w:val="28"/>
          <w:lang w:eastAsia="ru-RU"/>
        </w:rPr>
      </w:pPr>
    </w:p>
    <w:p w:rsidR="00B355AB" w:rsidRPr="00162A37" w:rsidRDefault="00B355AB" w:rsidP="00D12C5E">
      <w:pPr>
        <w:widowControl w:val="0"/>
        <w:autoSpaceDE w:val="0"/>
        <w:autoSpaceDN w:val="0"/>
        <w:adjustRightInd w:val="0"/>
        <w:spacing w:before="120" w:line="360" w:lineRule="exact"/>
        <w:ind w:left="72" w:right="14" w:firstLine="779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162A37">
        <w:rPr>
          <w:rFonts w:eastAsia="Times New Roman" w:cs="Times New Roman"/>
          <w:szCs w:val="28"/>
          <w:lang w:eastAsia="ru-RU"/>
        </w:rPr>
        <w:t>На 1 рубль средств областного бюджета, выделенных на финансирование государственных программ, привлечено:</w:t>
      </w:r>
    </w:p>
    <w:p w:rsidR="00D12C5E" w:rsidRDefault="0071753E" w:rsidP="00D12C5E">
      <w:pPr>
        <w:widowControl w:val="0"/>
        <w:tabs>
          <w:tab w:val="left" w:pos="1018"/>
        </w:tabs>
        <w:autoSpaceDE w:val="0"/>
        <w:autoSpaceDN w:val="0"/>
        <w:adjustRightInd w:val="0"/>
        <w:spacing w:line="360" w:lineRule="exact"/>
        <w:ind w:left="67" w:right="5" w:firstLine="779"/>
        <w:jc w:val="both"/>
        <w:rPr>
          <w:rFonts w:eastAsia="Times New Roman" w:cs="Times New Roman"/>
          <w:szCs w:val="28"/>
          <w:lang w:eastAsia="ru-RU"/>
        </w:rPr>
      </w:pPr>
      <w:r w:rsidRPr="00162A37">
        <w:rPr>
          <w:rFonts w:eastAsiaTheme="minorEastAsia" w:cs="Times New Roman"/>
          <w:szCs w:val="28"/>
          <w:lang w:eastAsia="ru-RU"/>
        </w:rPr>
        <w:t>0,</w:t>
      </w:r>
      <w:r w:rsidR="00162A37">
        <w:rPr>
          <w:rFonts w:eastAsiaTheme="minorEastAsia" w:cs="Times New Roman"/>
          <w:szCs w:val="28"/>
          <w:lang w:eastAsia="ru-RU"/>
        </w:rPr>
        <w:t>32</w:t>
      </w:r>
      <w:r w:rsidRPr="00162A37">
        <w:rPr>
          <w:rFonts w:eastAsiaTheme="minorEastAsia" w:cs="Times New Roman"/>
          <w:szCs w:val="28"/>
          <w:lang w:eastAsia="ru-RU"/>
        </w:rPr>
        <w:t xml:space="preserve"> </w:t>
      </w:r>
      <w:r w:rsidR="00B355AB" w:rsidRPr="00162A37">
        <w:rPr>
          <w:rFonts w:eastAsia="Times New Roman" w:cs="Times New Roman"/>
          <w:szCs w:val="28"/>
          <w:lang w:eastAsia="ru-RU"/>
        </w:rPr>
        <w:t xml:space="preserve">рубля средств федерального бюджета, что на </w:t>
      </w:r>
      <w:r w:rsidR="00162A37">
        <w:rPr>
          <w:rFonts w:eastAsia="Times New Roman" w:cs="Times New Roman"/>
          <w:szCs w:val="28"/>
          <w:lang w:eastAsia="ru-RU"/>
        </w:rPr>
        <w:t>13,1</w:t>
      </w:r>
      <w:r w:rsidR="00B355AB" w:rsidRPr="00162A37">
        <w:rPr>
          <w:rFonts w:eastAsia="Times New Roman" w:cs="Times New Roman"/>
          <w:szCs w:val="28"/>
          <w:lang w:eastAsia="ru-RU"/>
        </w:rPr>
        <w:t xml:space="preserve">% </w:t>
      </w:r>
      <w:r w:rsidRPr="00162A37">
        <w:rPr>
          <w:rFonts w:eastAsia="Times New Roman" w:cs="Times New Roman"/>
          <w:szCs w:val="28"/>
          <w:lang w:eastAsia="ru-RU"/>
        </w:rPr>
        <w:t>бол</w:t>
      </w:r>
      <w:r w:rsidR="00B355AB" w:rsidRPr="00162A37">
        <w:rPr>
          <w:rFonts w:eastAsia="Times New Roman" w:cs="Times New Roman"/>
          <w:szCs w:val="28"/>
          <w:lang w:eastAsia="ru-RU"/>
        </w:rPr>
        <w:t>ьше, чем за 201</w:t>
      </w:r>
      <w:r w:rsidR="00162A37">
        <w:rPr>
          <w:rFonts w:eastAsia="Times New Roman" w:cs="Times New Roman"/>
          <w:szCs w:val="28"/>
          <w:lang w:eastAsia="ru-RU"/>
        </w:rPr>
        <w:t>8</w:t>
      </w:r>
      <w:r w:rsidR="00D12C5E">
        <w:rPr>
          <w:rFonts w:eastAsia="Times New Roman" w:cs="Times New Roman"/>
          <w:szCs w:val="28"/>
          <w:lang w:eastAsia="ru-RU"/>
        </w:rPr>
        <w:t> </w:t>
      </w:r>
      <w:r w:rsidR="00B355AB" w:rsidRPr="00162A37">
        <w:rPr>
          <w:rFonts w:eastAsia="Times New Roman" w:cs="Times New Roman"/>
          <w:szCs w:val="28"/>
          <w:lang w:eastAsia="ru-RU"/>
        </w:rPr>
        <w:t>год;</w:t>
      </w:r>
    </w:p>
    <w:p w:rsidR="00D12C5E" w:rsidRDefault="00B355AB" w:rsidP="00D12C5E">
      <w:pPr>
        <w:widowControl w:val="0"/>
        <w:tabs>
          <w:tab w:val="left" w:pos="1018"/>
        </w:tabs>
        <w:autoSpaceDE w:val="0"/>
        <w:autoSpaceDN w:val="0"/>
        <w:adjustRightInd w:val="0"/>
        <w:spacing w:line="360" w:lineRule="exact"/>
        <w:ind w:left="67" w:right="5" w:firstLine="779"/>
        <w:jc w:val="both"/>
        <w:rPr>
          <w:rFonts w:eastAsia="Times New Roman" w:cs="Times New Roman"/>
          <w:szCs w:val="28"/>
          <w:lang w:eastAsia="ru-RU"/>
        </w:rPr>
      </w:pPr>
      <w:r w:rsidRPr="00162A37">
        <w:rPr>
          <w:rFonts w:eastAsiaTheme="minorEastAsia" w:cs="Times New Roman"/>
          <w:szCs w:val="28"/>
          <w:lang w:eastAsia="ru-RU"/>
        </w:rPr>
        <w:t>0,0</w:t>
      </w:r>
      <w:r w:rsidR="00162A37">
        <w:rPr>
          <w:rFonts w:eastAsiaTheme="minorEastAsia" w:cs="Times New Roman"/>
          <w:szCs w:val="28"/>
          <w:lang w:eastAsia="ru-RU"/>
        </w:rPr>
        <w:t>1</w:t>
      </w:r>
      <w:r w:rsidRPr="00162A37">
        <w:rPr>
          <w:rFonts w:eastAsiaTheme="minorEastAsia" w:cs="Times New Roman"/>
          <w:szCs w:val="28"/>
          <w:lang w:eastAsia="ru-RU"/>
        </w:rPr>
        <w:t xml:space="preserve"> </w:t>
      </w:r>
      <w:r w:rsidRPr="00162A37">
        <w:rPr>
          <w:rFonts w:eastAsia="Times New Roman" w:cs="Times New Roman"/>
          <w:spacing w:val="-1"/>
          <w:szCs w:val="28"/>
          <w:lang w:eastAsia="ru-RU"/>
        </w:rPr>
        <w:t xml:space="preserve">рубля средств бюджетов муниципальных районов, что </w:t>
      </w:r>
      <w:r w:rsidR="00162A37">
        <w:rPr>
          <w:rFonts w:eastAsia="Times New Roman" w:cs="Times New Roman"/>
          <w:spacing w:val="-1"/>
          <w:szCs w:val="28"/>
          <w:lang w:eastAsia="ru-RU"/>
        </w:rPr>
        <w:t xml:space="preserve">на 72,7% меньше, чем за </w:t>
      </w:r>
      <w:r w:rsidR="00460E1C" w:rsidRPr="00162A37">
        <w:rPr>
          <w:rFonts w:eastAsia="Times New Roman" w:cs="Times New Roman"/>
          <w:spacing w:val="-1"/>
          <w:szCs w:val="28"/>
          <w:lang w:eastAsia="ru-RU"/>
        </w:rPr>
        <w:t>201</w:t>
      </w:r>
      <w:r w:rsidR="00162A37">
        <w:rPr>
          <w:rFonts w:eastAsia="Times New Roman" w:cs="Times New Roman"/>
          <w:spacing w:val="-1"/>
          <w:szCs w:val="28"/>
          <w:lang w:eastAsia="ru-RU"/>
        </w:rPr>
        <w:t>8 год</w:t>
      </w:r>
      <w:r w:rsidRPr="00162A37">
        <w:rPr>
          <w:rFonts w:eastAsia="Times New Roman" w:cs="Times New Roman"/>
          <w:szCs w:val="28"/>
          <w:lang w:eastAsia="ru-RU"/>
        </w:rPr>
        <w:t>;</w:t>
      </w:r>
    </w:p>
    <w:p w:rsidR="003C14D8" w:rsidRDefault="00B355AB" w:rsidP="00D12C5E">
      <w:pPr>
        <w:widowControl w:val="0"/>
        <w:tabs>
          <w:tab w:val="left" w:pos="1018"/>
        </w:tabs>
        <w:autoSpaceDE w:val="0"/>
        <w:autoSpaceDN w:val="0"/>
        <w:adjustRightInd w:val="0"/>
        <w:spacing w:line="360" w:lineRule="exact"/>
        <w:ind w:left="67" w:right="5" w:firstLine="779"/>
        <w:jc w:val="both"/>
        <w:rPr>
          <w:b/>
          <w:szCs w:val="28"/>
        </w:rPr>
      </w:pPr>
      <w:r w:rsidRPr="00162A37">
        <w:rPr>
          <w:rFonts w:eastAsiaTheme="minorEastAsia" w:cs="Times New Roman"/>
          <w:spacing w:val="-1"/>
          <w:szCs w:val="28"/>
          <w:lang w:eastAsia="ru-RU"/>
        </w:rPr>
        <w:t>0,</w:t>
      </w:r>
      <w:r w:rsidR="005A4D27">
        <w:rPr>
          <w:rFonts w:eastAsiaTheme="minorEastAsia" w:cs="Times New Roman"/>
          <w:spacing w:val="-1"/>
          <w:szCs w:val="28"/>
          <w:lang w:eastAsia="ru-RU"/>
        </w:rPr>
        <w:t>70</w:t>
      </w:r>
      <w:r w:rsidRPr="00162A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162A37">
        <w:rPr>
          <w:rFonts w:eastAsia="Times New Roman" w:cs="Times New Roman"/>
          <w:spacing w:val="-1"/>
          <w:szCs w:val="28"/>
          <w:lang w:eastAsia="ru-RU"/>
        </w:rPr>
        <w:t xml:space="preserve">рубля внебюджетных средств, </w:t>
      </w:r>
      <w:r w:rsidR="00162A37" w:rsidRPr="00162A37">
        <w:rPr>
          <w:rFonts w:eastAsia="Times New Roman" w:cs="Times New Roman"/>
          <w:spacing w:val="-1"/>
          <w:szCs w:val="28"/>
          <w:lang w:eastAsia="ru-RU"/>
        </w:rPr>
        <w:t xml:space="preserve">что </w:t>
      </w:r>
      <w:r w:rsidR="00162A37">
        <w:rPr>
          <w:rFonts w:eastAsia="Times New Roman" w:cs="Times New Roman"/>
          <w:spacing w:val="-1"/>
          <w:szCs w:val="28"/>
          <w:lang w:eastAsia="ru-RU"/>
        </w:rPr>
        <w:t xml:space="preserve">на </w:t>
      </w:r>
      <w:r w:rsidR="005A4D27">
        <w:rPr>
          <w:rFonts w:eastAsia="Times New Roman" w:cs="Times New Roman"/>
          <w:spacing w:val="-1"/>
          <w:szCs w:val="28"/>
          <w:lang w:eastAsia="ru-RU"/>
        </w:rPr>
        <w:t>21,7</w:t>
      </w:r>
      <w:r w:rsidR="00162A37">
        <w:rPr>
          <w:rFonts w:eastAsia="Times New Roman" w:cs="Times New Roman"/>
          <w:spacing w:val="-1"/>
          <w:szCs w:val="28"/>
          <w:lang w:eastAsia="ru-RU"/>
        </w:rPr>
        <w:t xml:space="preserve">% меньше, чем за </w:t>
      </w:r>
      <w:r w:rsidR="00162A37" w:rsidRPr="00162A37">
        <w:rPr>
          <w:rFonts w:eastAsia="Times New Roman" w:cs="Times New Roman"/>
          <w:spacing w:val="-1"/>
          <w:szCs w:val="28"/>
          <w:lang w:eastAsia="ru-RU"/>
        </w:rPr>
        <w:t>201</w:t>
      </w:r>
      <w:r w:rsidR="00162A37">
        <w:rPr>
          <w:rFonts w:eastAsia="Times New Roman" w:cs="Times New Roman"/>
          <w:spacing w:val="-1"/>
          <w:szCs w:val="28"/>
          <w:lang w:eastAsia="ru-RU"/>
        </w:rPr>
        <w:t>8 год</w:t>
      </w:r>
      <w:r w:rsidRPr="00162A37">
        <w:rPr>
          <w:rFonts w:eastAsia="Times New Roman" w:cs="Times New Roman"/>
          <w:szCs w:val="28"/>
          <w:lang w:eastAsia="ru-RU"/>
        </w:rPr>
        <w:t>.</w:t>
      </w:r>
      <w:r w:rsidR="003C14D8">
        <w:rPr>
          <w:b/>
          <w:szCs w:val="28"/>
        </w:rPr>
        <w:br w:type="page"/>
      </w:r>
    </w:p>
    <w:p w:rsidR="00FE55B0" w:rsidRDefault="00562A6D" w:rsidP="005064E3">
      <w:pPr>
        <w:spacing w:before="120" w:after="120" w:line="240" w:lineRule="auto"/>
        <w:jc w:val="center"/>
        <w:rPr>
          <w:noProof/>
          <w:szCs w:val="28"/>
          <w:lang w:eastAsia="ru-RU"/>
        </w:rPr>
      </w:pPr>
      <w:r w:rsidRPr="00A8718E">
        <w:rPr>
          <w:b/>
          <w:szCs w:val="28"/>
        </w:rPr>
        <w:lastRenderedPageBreak/>
        <w:t>Ф</w:t>
      </w:r>
      <w:r w:rsidR="00FE55B0" w:rsidRPr="00A8718E">
        <w:rPr>
          <w:b/>
          <w:szCs w:val="28"/>
        </w:rPr>
        <w:t>инансировани</w:t>
      </w:r>
      <w:r w:rsidRPr="00A8718E">
        <w:rPr>
          <w:b/>
          <w:szCs w:val="28"/>
        </w:rPr>
        <w:t>е</w:t>
      </w:r>
      <w:r w:rsidR="00FE55B0" w:rsidRPr="00A8718E">
        <w:rPr>
          <w:b/>
          <w:szCs w:val="28"/>
        </w:rPr>
        <w:t xml:space="preserve"> </w:t>
      </w:r>
      <w:r w:rsidRPr="00A8718E">
        <w:rPr>
          <w:b/>
          <w:szCs w:val="28"/>
        </w:rPr>
        <w:t>государственных программ Новгородской области из</w:t>
      </w:r>
      <w:r w:rsidR="00FE55B0" w:rsidRPr="00A8718E">
        <w:rPr>
          <w:b/>
          <w:szCs w:val="28"/>
        </w:rPr>
        <w:t xml:space="preserve"> средств федерального бюджета </w:t>
      </w:r>
      <w:r w:rsidR="00FC26C7" w:rsidRPr="00A8718E">
        <w:rPr>
          <w:b/>
          <w:szCs w:val="28"/>
        </w:rPr>
        <w:t>в</w:t>
      </w:r>
      <w:r w:rsidR="00FE55B0" w:rsidRPr="00A8718E">
        <w:rPr>
          <w:b/>
          <w:szCs w:val="28"/>
        </w:rPr>
        <w:t xml:space="preserve"> 201</w:t>
      </w:r>
      <w:r w:rsidR="002638B1" w:rsidRPr="00A8718E">
        <w:rPr>
          <w:b/>
          <w:szCs w:val="28"/>
        </w:rPr>
        <w:t>9</w:t>
      </w:r>
      <w:r w:rsidR="00FE55B0" w:rsidRPr="00A8718E">
        <w:rPr>
          <w:b/>
          <w:szCs w:val="28"/>
        </w:rPr>
        <w:t xml:space="preserve"> год</w:t>
      </w:r>
      <w:r w:rsidR="00FC26C7" w:rsidRPr="00A8718E">
        <w:rPr>
          <w:b/>
          <w:szCs w:val="28"/>
        </w:rPr>
        <w:t>у</w:t>
      </w:r>
      <w:r w:rsidR="00FE55B0" w:rsidRPr="00A8718E">
        <w:rPr>
          <w:b/>
          <w:szCs w:val="28"/>
        </w:rPr>
        <w:t xml:space="preserve">, </w:t>
      </w:r>
      <w:r w:rsidRPr="00A8718E">
        <w:rPr>
          <w:b/>
          <w:szCs w:val="28"/>
        </w:rPr>
        <w:t>млн</w:t>
      </w:r>
      <w:r w:rsidR="00FE55B0" w:rsidRPr="00A8718E">
        <w:rPr>
          <w:b/>
          <w:szCs w:val="28"/>
        </w:rPr>
        <w:t>. руб</w:t>
      </w:r>
      <w:r w:rsidR="003C14D8" w:rsidRPr="00A8718E">
        <w:rPr>
          <w:b/>
          <w:szCs w:val="28"/>
        </w:rPr>
        <w:t>лей</w:t>
      </w:r>
    </w:p>
    <w:p w:rsidR="005064E3" w:rsidRDefault="00380542" w:rsidP="005A4D27">
      <w:pPr>
        <w:spacing w:before="120" w:after="120" w:line="240" w:lineRule="auto"/>
        <w:ind w:hanging="142"/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7FBE8D83" wp14:editId="4C47DE03">
            <wp:extent cx="6453963" cy="8846289"/>
            <wp:effectExtent l="0" t="0" r="444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161AF" w:rsidRDefault="00EF304E" w:rsidP="00783087">
      <w:pPr>
        <w:jc w:val="both"/>
        <w:rPr>
          <w:szCs w:val="28"/>
        </w:rPr>
      </w:pPr>
      <w:r w:rsidRPr="001E3723">
        <w:rPr>
          <w:szCs w:val="28"/>
        </w:rPr>
        <w:lastRenderedPageBreak/>
        <w:t xml:space="preserve">Более </w:t>
      </w:r>
      <w:r w:rsidR="00D9567A" w:rsidRPr="001E3723">
        <w:rPr>
          <w:szCs w:val="28"/>
        </w:rPr>
        <w:t>7</w:t>
      </w:r>
      <w:r w:rsidR="00BD23BA">
        <w:rPr>
          <w:szCs w:val="28"/>
        </w:rPr>
        <w:t>4</w:t>
      </w:r>
      <w:r w:rsidRPr="001E3723">
        <w:rPr>
          <w:szCs w:val="28"/>
        </w:rPr>
        <w:t xml:space="preserve">% </w:t>
      </w:r>
      <w:r w:rsidR="00CC71C8" w:rsidRPr="001E3723">
        <w:rPr>
          <w:szCs w:val="28"/>
        </w:rPr>
        <w:t xml:space="preserve">объема </w:t>
      </w:r>
      <w:r w:rsidRPr="001E3723">
        <w:rPr>
          <w:szCs w:val="28"/>
        </w:rPr>
        <w:t xml:space="preserve">финансирования из бюджетов всех уровней </w:t>
      </w:r>
      <w:r w:rsidR="00E161AF" w:rsidRPr="001E3723">
        <w:rPr>
          <w:szCs w:val="28"/>
        </w:rPr>
        <w:t>приходится на реализацию 5 государственных программ Новгородской области:</w:t>
      </w:r>
    </w:p>
    <w:p w:rsidR="009D5564" w:rsidRPr="00B42B22" w:rsidRDefault="009D5564" w:rsidP="00783087">
      <w:pPr>
        <w:jc w:val="both"/>
        <w:rPr>
          <w:szCs w:val="28"/>
        </w:rPr>
      </w:pPr>
    </w:p>
    <w:p w:rsidR="003A7FF4" w:rsidRDefault="005E0A72" w:rsidP="00B723EF">
      <w:pPr>
        <w:tabs>
          <w:tab w:val="left" w:pos="4451"/>
        </w:tabs>
        <w:spacing w:before="120" w:after="120"/>
        <w:ind w:left="426" w:firstLine="0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E9FABA" wp14:editId="4E44BBD0">
                <wp:simplePos x="0" y="0"/>
                <wp:positionH relativeFrom="column">
                  <wp:posOffset>5059518</wp:posOffset>
                </wp:positionH>
                <wp:positionV relativeFrom="paragraph">
                  <wp:posOffset>1518920</wp:posOffset>
                </wp:positionV>
                <wp:extent cx="162623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03" w:rsidRPr="009D5564" w:rsidRDefault="000A5003" w:rsidP="009D5564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9D5564">
                              <w:rPr>
                                <w:sz w:val="20"/>
                                <w:szCs w:val="20"/>
                              </w:rPr>
                              <w:t>Развитие промышленности, науки и инноваций, торговли и заготовительной деятельности, защиты прав потребителей в Новгородской области на 2019 - 2024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98.4pt;margin-top:119.6pt;width:128.0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" stroked="f">
                <v:fill opacity="0"/>
                <v:textbox style="mso-fit-shape-to-text:t">
                  <w:txbxContent>
                    <w:p w:rsidR="00257B6F" w:rsidRPr="009D5564" w:rsidRDefault="00257B6F" w:rsidP="009D5564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9D5564">
                        <w:rPr>
                          <w:sz w:val="20"/>
                          <w:szCs w:val="20"/>
                        </w:rPr>
                        <w:t>Развитие промышленности, науки и инноваций, торговли и заготовительной деятельности, защиты прав потребителей в Новгородской области на 2019 - 2024 годы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A3F586" wp14:editId="7F0F101C">
                <wp:simplePos x="0" y="0"/>
                <wp:positionH relativeFrom="column">
                  <wp:posOffset>3423285</wp:posOffset>
                </wp:positionH>
                <wp:positionV relativeFrom="paragraph">
                  <wp:posOffset>3212938</wp:posOffset>
                </wp:positionV>
                <wp:extent cx="1477645" cy="552450"/>
                <wp:effectExtent l="0" t="0" r="0" b="0"/>
                <wp:wrapNone/>
                <wp:docPr id="3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03" w:rsidRPr="009D5564" w:rsidRDefault="000A5003" w:rsidP="009D5564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9D5564">
                              <w:rPr>
                                <w:sz w:val="20"/>
                                <w:szCs w:val="20"/>
                              </w:rPr>
                              <w:t>Развитие образования в Новгородской области до 2026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9.55pt;margin-top:253pt;width:116.3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" stroked="f">
                <v:fill opacity="0"/>
                <v:textbox>
                  <w:txbxContent>
                    <w:p w:rsidR="00257B6F" w:rsidRPr="009D5564" w:rsidRDefault="00257B6F" w:rsidP="009D5564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9D5564">
                        <w:rPr>
                          <w:sz w:val="20"/>
                          <w:szCs w:val="20"/>
                        </w:rPr>
                        <w:t>Развитие образования в Новгородской области до 2026 года</w:t>
                      </w:r>
                    </w:p>
                  </w:txbxContent>
                </v:textbox>
              </v:shape>
            </w:pict>
          </mc:Fallback>
        </mc:AlternateContent>
      </w:r>
      <w:r w:rsidR="00DF66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63D971" wp14:editId="2199AD41">
                <wp:simplePos x="0" y="0"/>
                <wp:positionH relativeFrom="column">
                  <wp:posOffset>3798570</wp:posOffset>
                </wp:positionH>
                <wp:positionV relativeFrom="paragraph">
                  <wp:posOffset>360518</wp:posOffset>
                </wp:positionV>
                <wp:extent cx="2232660" cy="1403985"/>
                <wp:effectExtent l="0" t="0" r="0" b="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03" w:rsidRPr="009D5564" w:rsidRDefault="000A5003" w:rsidP="009D5564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442109">
                              <w:rPr>
                                <w:sz w:val="20"/>
                                <w:szCs w:val="20"/>
                              </w:rPr>
                              <w:t>Развитие здравоохранения Новгородской области до 2025 года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9.1pt;margin-top:28.4pt;width:175.8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" stroked="f">
                <v:fill opacity="0"/>
                <v:textbox style="mso-fit-shape-to-text:t">
                  <w:txbxContent>
                    <w:p w:rsidR="00257B6F" w:rsidRPr="009D5564" w:rsidRDefault="00257B6F" w:rsidP="009D5564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442109">
                        <w:rPr>
                          <w:sz w:val="20"/>
                          <w:szCs w:val="20"/>
                        </w:rPr>
                        <w:t>Развитие здравоохранения Новгородской области до 2025 года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F66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984AFE" wp14:editId="3081A47A">
                <wp:simplePos x="0" y="0"/>
                <wp:positionH relativeFrom="column">
                  <wp:posOffset>765648</wp:posOffset>
                </wp:positionH>
                <wp:positionV relativeFrom="paragraph">
                  <wp:posOffset>534035</wp:posOffset>
                </wp:positionV>
                <wp:extent cx="1679575" cy="1403985"/>
                <wp:effectExtent l="0" t="0" r="0" b="0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03" w:rsidRPr="009D5564" w:rsidRDefault="000A5003" w:rsidP="009D5564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B723EF">
                              <w:rPr>
                                <w:sz w:val="20"/>
                                <w:szCs w:val="20"/>
                              </w:rPr>
                              <w:t>стальные госпрограммы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0.3pt;margin-top:42.05pt;width:132.2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" stroked="f">
                <v:fill opacity="0"/>
                <v:textbox style="mso-fit-shape-to-text:t">
                  <w:txbxContent>
                    <w:p w:rsidR="00257B6F" w:rsidRPr="009D5564" w:rsidRDefault="00257B6F" w:rsidP="009D5564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B723EF">
                        <w:rPr>
                          <w:sz w:val="20"/>
                          <w:szCs w:val="20"/>
                        </w:rPr>
                        <w:t>стальные госпрограммы</w:t>
                      </w:r>
                    </w:p>
                  </w:txbxContent>
                </v:textbox>
              </v:shape>
            </w:pict>
          </mc:Fallback>
        </mc:AlternateContent>
      </w:r>
      <w:r w:rsidR="00DF66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8FAA9E" wp14:editId="3A91687C">
                <wp:simplePos x="0" y="0"/>
                <wp:positionH relativeFrom="column">
                  <wp:posOffset>-82077</wp:posOffset>
                </wp:positionH>
                <wp:positionV relativeFrom="paragraph">
                  <wp:posOffset>1454150</wp:posOffset>
                </wp:positionV>
                <wp:extent cx="1201420" cy="1403985"/>
                <wp:effectExtent l="0" t="0" r="0" b="0"/>
                <wp:wrapNone/>
                <wp:docPr id="3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03" w:rsidRPr="009D5564" w:rsidRDefault="000A5003" w:rsidP="009D5564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9D5564">
                              <w:rPr>
                                <w:sz w:val="20"/>
                                <w:szCs w:val="20"/>
                              </w:rPr>
                              <w:t>Социальная поддержка граждан в Новгородской области на 2019 - 2025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6.45pt;margin-top:114.5pt;width:94.6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" stroked="f">
                <v:fill opacity="0"/>
                <v:textbox style="mso-fit-shape-to-text:t">
                  <w:txbxContent>
                    <w:p w:rsidR="00257B6F" w:rsidRPr="009D5564" w:rsidRDefault="00257B6F" w:rsidP="009D5564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9D5564">
                        <w:rPr>
                          <w:sz w:val="20"/>
                          <w:szCs w:val="20"/>
                        </w:rPr>
                        <w:t>Социальная поддержка граждан в Новгородской области на 2019 - 2025 годы</w:t>
                      </w:r>
                    </w:p>
                  </w:txbxContent>
                </v:textbox>
              </v:shape>
            </w:pict>
          </mc:Fallback>
        </mc:AlternateContent>
      </w:r>
      <w:r w:rsidR="00DF66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6224E6" wp14:editId="0B2E932E">
                <wp:simplePos x="0" y="0"/>
                <wp:positionH relativeFrom="column">
                  <wp:posOffset>209550</wp:posOffset>
                </wp:positionH>
                <wp:positionV relativeFrom="paragraph">
                  <wp:posOffset>2995930</wp:posOffset>
                </wp:positionV>
                <wp:extent cx="2370455" cy="1403985"/>
                <wp:effectExtent l="0" t="0" r="0" b="0"/>
                <wp:wrapNone/>
                <wp:docPr id="3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03" w:rsidRPr="009D5564" w:rsidRDefault="000A5003" w:rsidP="009D5564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9D5564">
                              <w:rPr>
                                <w:sz w:val="20"/>
                                <w:szCs w:val="20"/>
                              </w:rPr>
                              <w:t>Совершенствование и содержание дорожного хозяйства Новгородской области (за исключением автомобильных дорог федерального значения) на 2014 - 2022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.5pt;margin-top:235.9pt;width:186.6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" stroked="f">
                <v:fill opacity="0"/>
                <v:textbox style="mso-fit-shape-to-text:t">
                  <w:txbxContent>
                    <w:p w:rsidR="00257B6F" w:rsidRPr="009D5564" w:rsidRDefault="00257B6F" w:rsidP="009D5564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9D5564">
                        <w:rPr>
                          <w:sz w:val="20"/>
                          <w:szCs w:val="20"/>
                        </w:rPr>
                        <w:t>Совершенствование и содержание дорожного хозяйства Новгородской области (за исключением автомобильных дорог федерального значения) на 2014 - 2022 годы</w:t>
                      </w:r>
                    </w:p>
                  </w:txbxContent>
                </v:textbox>
              </v:shape>
            </w:pict>
          </mc:Fallback>
        </mc:AlternateContent>
      </w:r>
      <w:r w:rsidR="00BE2231">
        <w:rPr>
          <w:noProof/>
          <w:lang w:eastAsia="ru-RU"/>
        </w:rPr>
        <w:drawing>
          <wp:inline distT="0" distB="0" distL="0" distR="0" wp14:anchorId="409F6420" wp14:editId="3DD0F352">
            <wp:extent cx="5295014" cy="4104168"/>
            <wp:effectExtent l="38100" t="0" r="1270" b="0"/>
            <wp:docPr id="304" name="Диаграмма 3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4247" w:rsidRPr="005E5946" w:rsidRDefault="00B355AB" w:rsidP="0046614A">
      <w:pPr>
        <w:tabs>
          <w:tab w:val="left" w:pos="4451"/>
        </w:tabs>
        <w:spacing w:before="120" w:after="120"/>
        <w:ind w:firstLine="0"/>
        <w:jc w:val="center"/>
        <w:rPr>
          <w:rFonts w:eastAsia="Times New Roman" w:cs="Times New Roman"/>
          <w:i/>
          <w:szCs w:val="28"/>
          <w:lang w:eastAsia="ru-RU"/>
        </w:rPr>
      </w:pPr>
      <w:r w:rsidRPr="00A8718E">
        <w:rPr>
          <w:rFonts w:eastAsia="Times New Roman" w:cs="Times New Roman"/>
          <w:b/>
          <w:sz w:val="32"/>
          <w:szCs w:val="32"/>
          <w:lang w:eastAsia="ru-RU"/>
        </w:rPr>
        <w:t xml:space="preserve">Освоение средств, выделенных на реализацию </w:t>
      </w:r>
      <w:r w:rsidR="00CC71C8" w:rsidRPr="00A8718E">
        <w:rPr>
          <w:rFonts w:eastAsia="Times New Roman" w:cs="Times New Roman"/>
          <w:b/>
          <w:sz w:val="32"/>
          <w:szCs w:val="32"/>
          <w:lang w:eastAsia="ru-RU"/>
        </w:rPr>
        <w:t xml:space="preserve">государственных </w:t>
      </w:r>
      <w:r w:rsidR="00F26F3D">
        <w:rPr>
          <w:rFonts w:eastAsia="Times New Roman" w:cs="Times New Roman"/>
          <w:b/>
          <w:sz w:val="32"/>
          <w:szCs w:val="32"/>
          <w:lang w:eastAsia="ru-RU"/>
        </w:rPr>
        <w:t>программ</w:t>
      </w:r>
    </w:p>
    <w:p w:rsidR="00B355AB" w:rsidRPr="00E84247" w:rsidRDefault="00B355AB" w:rsidP="00D26E75">
      <w:pPr>
        <w:widowControl w:val="0"/>
        <w:autoSpaceDE w:val="0"/>
        <w:autoSpaceDN w:val="0"/>
        <w:adjustRightInd w:val="0"/>
        <w:spacing w:before="110" w:line="360" w:lineRule="exact"/>
        <w:ind w:left="53" w:right="24" w:firstLine="725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E84247">
        <w:rPr>
          <w:rFonts w:eastAsia="Times New Roman" w:cs="Times New Roman"/>
          <w:szCs w:val="28"/>
          <w:lang w:eastAsia="ru-RU"/>
        </w:rPr>
        <w:t xml:space="preserve">Объем средств, освоенных в рамках программ, составил </w:t>
      </w:r>
      <w:r w:rsidR="00DF66A1">
        <w:rPr>
          <w:rFonts w:eastAsia="Times New Roman" w:cs="Times New Roman"/>
          <w:szCs w:val="28"/>
          <w:lang w:eastAsia="ru-RU"/>
        </w:rPr>
        <w:t>52,3</w:t>
      </w:r>
      <w:r w:rsidR="002343F9" w:rsidRPr="00E84247">
        <w:rPr>
          <w:rFonts w:eastAsia="Times New Roman" w:cs="Times New Roman"/>
          <w:szCs w:val="28"/>
          <w:lang w:eastAsia="ru-RU"/>
        </w:rPr>
        <w:t xml:space="preserve"> </w:t>
      </w:r>
      <w:r w:rsidRPr="00E84247">
        <w:rPr>
          <w:rFonts w:eastAsia="Times New Roman" w:cs="Times New Roman"/>
          <w:spacing w:val="-1"/>
          <w:szCs w:val="28"/>
          <w:lang w:eastAsia="ru-RU"/>
        </w:rPr>
        <w:t xml:space="preserve">млрд. рублей или </w:t>
      </w:r>
      <w:r w:rsidR="002118AB" w:rsidRPr="00E84247">
        <w:rPr>
          <w:rFonts w:eastAsia="Times New Roman" w:cs="Times New Roman"/>
          <w:spacing w:val="-1"/>
          <w:szCs w:val="28"/>
          <w:lang w:eastAsia="ru-RU"/>
        </w:rPr>
        <w:t>99,</w:t>
      </w:r>
      <w:r w:rsidR="00DF66A1">
        <w:rPr>
          <w:rFonts w:eastAsia="Times New Roman" w:cs="Times New Roman"/>
          <w:spacing w:val="-1"/>
          <w:szCs w:val="28"/>
          <w:lang w:eastAsia="ru-RU"/>
        </w:rPr>
        <w:t>7</w:t>
      </w:r>
      <w:r w:rsidRPr="00E84247">
        <w:rPr>
          <w:rFonts w:eastAsia="Times New Roman" w:cs="Times New Roman"/>
          <w:iCs/>
          <w:spacing w:val="-1"/>
          <w:szCs w:val="28"/>
          <w:lang w:eastAsia="ru-RU"/>
        </w:rPr>
        <w:t xml:space="preserve">% </w:t>
      </w:r>
      <w:r w:rsidRPr="00E84247">
        <w:rPr>
          <w:rFonts w:eastAsia="Times New Roman" w:cs="Times New Roman"/>
          <w:spacing w:val="-1"/>
          <w:szCs w:val="28"/>
          <w:lang w:eastAsia="ru-RU"/>
        </w:rPr>
        <w:t>от суммы финансирования (в 201</w:t>
      </w:r>
      <w:r w:rsidR="00E84247">
        <w:rPr>
          <w:rFonts w:eastAsia="Times New Roman" w:cs="Times New Roman"/>
          <w:spacing w:val="-1"/>
          <w:szCs w:val="28"/>
          <w:lang w:eastAsia="ru-RU"/>
        </w:rPr>
        <w:t>8</w:t>
      </w:r>
      <w:r w:rsidRPr="00E84247">
        <w:rPr>
          <w:rFonts w:eastAsia="Times New Roman" w:cs="Times New Roman"/>
          <w:spacing w:val="-1"/>
          <w:szCs w:val="28"/>
          <w:lang w:eastAsia="ru-RU"/>
        </w:rPr>
        <w:t xml:space="preserve"> году - 99,</w:t>
      </w:r>
      <w:r w:rsidR="00024F15" w:rsidRPr="00E84247">
        <w:rPr>
          <w:rFonts w:eastAsia="Times New Roman" w:cs="Times New Roman"/>
          <w:spacing w:val="-1"/>
          <w:szCs w:val="28"/>
          <w:lang w:eastAsia="ru-RU"/>
        </w:rPr>
        <w:t>7</w:t>
      </w:r>
      <w:r w:rsidRPr="00E84247">
        <w:rPr>
          <w:rFonts w:eastAsia="Times New Roman" w:cs="Times New Roman"/>
          <w:spacing w:val="-1"/>
          <w:szCs w:val="28"/>
          <w:lang w:eastAsia="ru-RU"/>
        </w:rPr>
        <w:t xml:space="preserve">%), в том </w:t>
      </w:r>
      <w:r w:rsidRPr="00E84247">
        <w:rPr>
          <w:rFonts w:eastAsia="Times New Roman" w:cs="Times New Roman"/>
          <w:szCs w:val="28"/>
          <w:lang w:eastAsia="ru-RU"/>
        </w:rPr>
        <w:t>числе:</w:t>
      </w:r>
    </w:p>
    <w:p w:rsidR="00B355AB" w:rsidRPr="00E84247" w:rsidRDefault="00A07380" w:rsidP="002C6E49">
      <w:pPr>
        <w:widowControl w:val="0"/>
        <w:tabs>
          <w:tab w:val="left" w:pos="941"/>
        </w:tabs>
        <w:autoSpaceDE w:val="0"/>
        <w:autoSpaceDN w:val="0"/>
        <w:adjustRightInd w:val="0"/>
        <w:spacing w:before="5" w:line="360" w:lineRule="exact"/>
        <w:ind w:left="710" w:right="24" w:firstLine="0"/>
        <w:jc w:val="both"/>
        <w:rPr>
          <w:rFonts w:eastAsiaTheme="minorEastAsia" w:cs="Times New Roman"/>
          <w:szCs w:val="28"/>
          <w:lang w:eastAsia="ru-RU"/>
        </w:rPr>
      </w:pPr>
      <w:r w:rsidRPr="00E84247">
        <w:rPr>
          <w:rFonts w:eastAsia="Times New Roman" w:cs="Times New Roman"/>
          <w:spacing w:val="-1"/>
          <w:szCs w:val="28"/>
          <w:lang w:eastAsia="ru-RU"/>
        </w:rPr>
        <w:t>-</w:t>
      </w:r>
      <w:r w:rsidR="003C14D8" w:rsidRPr="00E84247">
        <w:rPr>
          <w:rFonts w:eastAsia="Times New Roman" w:cs="Times New Roman"/>
          <w:spacing w:val="-1"/>
          <w:szCs w:val="28"/>
          <w:lang w:eastAsia="ru-RU"/>
        </w:rPr>
        <w:tab/>
      </w:r>
      <w:r w:rsidR="00B355AB" w:rsidRPr="00E84247">
        <w:rPr>
          <w:rFonts w:eastAsia="Times New Roman" w:cs="Times New Roman"/>
          <w:spacing w:val="-1"/>
          <w:szCs w:val="28"/>
          <w:lang w:eastAsia="ru-RU"/>
        </w:rPr>
        <w:t xml:space="preserve">средства федерального бюджета освоены </w:t>
      </w:r>
      <w:r w:rsidR="00D26E75" w:rsidRPr="00E84247">
        <w:rPr>
          <w:rFonts w:eastAsia="Times New Roman" w:cs="Times New Roman"/>
          <w:spacing w:val="-1"/>
          <w:szCs w:val="28"/>
          <w:lang w:eastAsia="ru-RU"/>
        </w:rPr>
        <w:t xml:space="preserve">на </w:t>
      </w:r>
      <w:r w:rsidR="00E84247">
        <w:rPr>
          <w:rFonts w:eastAsia="Times New Roman" w:cs="Times New Roman"/>
          <w:spacing w:val="-1"/>
          <w:szCs w:val="28"/>
          <w:lang w:eastAsia="ru-RU"/>
        </w:rPr>
        <w:t>99,</w:t>
      </w:r>
      <w:r w:rsidR="00DF66A1">
        <w:rPr>
          <w:rFonts w:eastAsia="Times New Roman" w:cs="Times New Roman"/>
          <w:spacing w:val="-1"/>
          <w:szCs w:val="28"/>
          <w:lang w:eastAsia="ru-RU"/>
        </w:rPr>
        <w:t>2</w:t>
      </w:r>
      <w:r w:rsidR="00D26E75" w:rsidRPr="00E84247">
        <w:rPr>
          <w:rFonts w:eastAsia="Times New Roman" w:cs="Times New Roman"/>
          <w:spacing w:val="-1"/>
          <w:szCs w:val="28"/>
          <w:lang w:eastAsia="ru-RU"/>
        </w:rPr>
        <w:t xml:space="preserve">% </w:t>
      </w:r>
      <w:r w:rsidR="00B355AB" w:rsidRPr="00E84247">
        <w:rPr>
          <w:rFonts w:eastAsia="Times New Roman" w:cs="Times New Roman"/>
          <w:szCs w:val="28"/>
          <w:lang w:eastAsia="ru-RU"/>
        </w:rPr>
        <w:t>(в 201</w:t>
      </w:r>
      <w:r w:rsidR="00E84247">
        <w:rPr>
          <w:rFonts w:eastAsia="Times New Roman" w:cs="Times New Roman"/>
          <w:szCs w:val="28"/>
          <w:lang w:eastAsia="ru-RU"/>
        </w:rPr>
        <w:t>8</w:t>
      </w:r>
      <w:r w:rsidR="00B355AB" w:rsidRPr="00E84247">
        <w:rPr>
          <w:rFonts w:eastAsia="Times New Roman" w:cs="Times New Roman"/>
          <w:szCs w:val="28"/>
          <w:lang w:eastAsia="ru-RU"/>
        </w:rPr>
        <w:t xml:space="preserve"> году на </w:t>
      </w:r>
      <w:r w:rsidR="00E84247">
        <w:rPr>
          <w:rFonts w:eastAsia="Times New Roman" w:cs="Times New Roman"/>
          <w:szCs w:val="28"/>
          <w:lang w:eastAsia="ru-RU"/>
        </w:rPr>
        <w:t>100,0</w:t>
      </w:r>
      <w:r w:rsidR="00B355AB" w:rsidRPr="00E84247">
        <w:rPr>
          <w:rFonts w:eastAsia="Times New Roman" w:cs="Times New Roman"/>
          <w:szCs w:val="28"/>
          <w:lang w:eastAsia="ru-RU"/>
        </w:rPr>
        <w:t>%);</w:t>
      </w:r>
    </w:p>
    <w:p w:rsidR="00024F15" w:rsidRPr="00E84247" w:rsidRDefault="00A07380" w:rsidP="00A07380">
      <w:pPr>
        <w:widowControl w:val="0"/>
        <w:tabs>
          <w:tab w:val="left" w:pos="941"/>
        </w:tabs>
        <w:autoSpaceDE w:val="0"/>
        <w:autoSpaceDN w:val="0"/>
        <w:adjustRightInd w:val="0"/>
        <w:spacing w:line="360" w:lineRule="exact"/>
        <w:ind w:left="710" w:right="29" w:firstLine="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E84247">
        <w:rPr>
          <w:rFonts w:eastAsia="Times New Roman" w:cs="Times New Roman"/>
          <w:szCs w:val="28"/>
          <w:lang w:eastAsia="ru-RU"/>
        </w:rPr>
        <w:t xml:space="preserve">- </w:t>
      </w:r>
      <w:r w:rsidR="00B355AB" w:rsidRPr="00E84247">
        <w:rPr>
          <w:rFonts w:eastAsia="Times New Roman" w:cs="Times New Roman"/>
          <w:szCs w:val="28"/>
          <w:lang w:eastAsia="ru-RU"/>
        </w:rPr>
        <w:t xml:space="preserve">средства областного бюджета - на </w:t>
      </w:r>
      <w:r w:rsidR="002118AB" w:rsidRPr="00E84247">
        <w:rPr>
          <w:rFonts w:eastAsia="Times New Roman" w:cs="Times New Roman"/>
          <w:szCs w:val="28"/>
          <w:lang w:eastAsia="ru-RU"/>
        </w:rPr>
        <w:t>99,</w:t>
      </w:r>
      <w:r w:rsidR="00CC18C5">
        <w:rPr>
          <w:rFonts w:eastAsia="Times New Roman" w:cs="Times New Roman"/>
          <w:szCs w:val="28"/>
          <w:lang w:eastAsia="ru-RU"/>
        </w:rPr>
        <w:t>7</w:t>
      </w:r>
      <w:r w:rsidR="00B355AB" w:rsidRPr="00E84247">
        <w:rPr>
          <w:rFonts w:eastAsia="Times New Roman" w:cs="Times New Roman"/>
          <w:szCs w:val="28"/>
          <w:lang w:eastAsia="ru-RU"/>
        </w:rPr>
        <w:t xml:space="preserve">% </w:t>
      </w:r>
      <w:r w:rsidR="00024F15" w:rsidRPr="00E84247">
        <w:rPr>
          <w:rFonts w:eastAsia="Times New Roman" w:cs="Times New Roman"/>
          <w:szCs w:val="28"/>
          <w:lang w:eastAsia="ru-RU"/>
        </w:rPr>
        <w:t>(в 201</w:t>
      </w:r>
      <w:r w:rsidR="00C85183">
        <w:rPr>
          <w:rFonts w:eastAsia="Times New Roman" w:cs="Times New Roman"/>
          <w:szCs w:val="28"/>
          <w:lang w:eastAsia="ru-RU"/>
        </w:rPr>
        <w:t>8</w:t>
      </w:r>
      <w:r w:rsidR="00024F15" w:rsidRPr="00E84247">
        <w:rPr>
          <w:rFonts w:eastAsia="Times New Roman" w:cs="Times New Roman"/>
          <w:szCs w:val="28"/>
          <w:lang w:eastAsia="ru-RU"/>
        </w:rPr>
        <w:t xml:space="preserve"> году на 99,8%);</w:t>
      </w:r>
    </w:p>
    <w:p w:rsidR="00B355AB" w:rsidRPr="00E84247" w:rsidRDefault="00A07380" w:rsidP="00A07380">
      <w:pPr>
        <w:widowControl w:val="0"/>
        <w:tabs>
          <w:tab w:val="left" w:pos="941"/>
        </w:tabs>
        <w:autoSpaceDE w:val="0"/>
        <w:autoSpaceDN w:val="0"/>
        <w:adjustRightInd w:val="0"/>
        <w:spacing w:line="360" w:lineRule="exact"/>
        <w:ind w:left="710" w:right="29" w:firstLine="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E84247">
        <w:rPr>
          <w:rFonts w:eastAsia="Times New Roman" w:cs="Times New Roman"/>
          <w:szCs w:val="28"/>
          <w:lang w:eastAsia="ru-RU"/>
        </w:rPr>
        <w:t xml:space="preserve">- </w:t>
      </w:r>
      <w:r w:rsidR="00B355AB" w:rsidRPr="00E84247">
        <w:rPr>
          <w:rFonts w:eastAsia="Times New Roman" w:cs="Times New Roman"/>
          <w:szCs w:val="28"/>
          <w:lang w:eastAsia="ru-RU"/>
        </w:rPr>
        <w:t>средства</w:t>
      </w:r>
      <w:r w:rsidR="00B355AB" w:rsidRPr="00E84247">
        <w:rPr>
          <w:rFonts w:eastAsiaTheme="minorEastAsia" w:cs="Times New Roman"/>
          <w:szCs w:val="28"/>
          <w:lang w:eastAsia="ru-RU"/>
        </w:rPr>
        <w:t xml:space="preserve"> </w:t>
      </w:r>
      <w:r w:rsidR="00C228D9" w:rsidRPr="00E84247">
        <w:rPr>
          <w:rFonts w:eastAsiaTheme="minorEastAsia" w:cs="Times New Roman"/>
          <w:szCs w:val="28"/>
          <w:lang w:eastAsia="ru-RU"/>
        </w:rPr>
        <w:t>местных</w:t>
      </w:r>
      <w:r w:rsidR="00B355AB" w:rsidRPr="00E84247">
        <w:rPr>
          <w:rFonts w:eastAsiaTheme="minorEastAsia" w:cs="Times New Roman"/>
          <w:szCs w:val="28"/>
          <w:lang w:eastAsia="ru-RU"/>
        </w:rPr>
        <w:t xml:space="preserve"> бюджетов - на </w:t>
      </w:r>
      <w:r w:rsidR="00C85183">
        <w:rPr>
          <w:rFonts w:eastAsiaTheme="minorEastAsia" w:cs="Times New Roman"/>
          <w:szCs w:val="28"/>
          <w:lang w:eastAsia="ru-RU"/>
        </w:rPr>
        <w:t>99,1</w:t>
      </w:r>
      <w:r w:rsidR="00B355AB" w:rsidRPr="00E84247">
        <w:rPr>
          <w:rFonts w:eastAsiaTheme="minorEastAsia" w:cs="Times New Roman"/>
          <w:szCs w:val="28"/>
          <w:lang w:eastAsia="ru-RU"/>
        </w:rPr>
        <w:t xml:space="preserve">% </w:t>
      </w:r>
      <w:r w:rsidR="00B355AB" w:rsidRPr="00E84247">
        <w:rPr>
          <w:rFonts w:eastAsia="Times New Roman" w:cs="Times New Roman"/>
          <w:szCs w:val="28"/>
          <w:lang w:eastAsia="ru-RU"/>
        </w:rPr>
        <w:t>(в 201</w:t>
      </w:r>
      <w:r w:rsidR="00C85183">
        <w:rPr>
          <w:rFonts w:eastAsia="Times New Roman" w:cs="Times New Roman"/>
          <w:szCs w:val="28"/>
          <w:lang w:eastAsia="ru-RU"/>
        </w:rPr>
        <w:t>8</w:t>
      </w:r>
      <w:r w:rsidR="00B355AB" w:rsidRPr="00E84247">
        <w:rPr>
          <w:rFonts w:eastAsia="Times New Roman" w:cs="Times New Roman"/>
          <w:szCs w:val="28"/>
          <w:lang w:eastAsia="ru-RU"/>
        </w:rPr>
        <w:t xml:space="preserve"> году на </w:t>
      </w:r>
      <w:r w:rsidR="00C85183">
        <w:rPr>
          <w:rFonts w:eastAsia="Times New Roman" w:cs="Times New Roman"/>
          <w:szCs w:val="28"/>
          <w:lang w:eastAsia="ru-RU"/>
        </w:rPr>
        <w:t>97,0</w:t>
      </w:r>
      <w:r w:rsidR="00B355AB" w:rsidRPr="00E84247">
        <w:rPr>
          <w:rFonts w:eastAsia="Times New Roman" w:cs="Times New Roman"/>
          <w:szCs w:val="28"/>
          <w:lang w:eastAsia="ru-RU"/>
        </w:rPr>
        <w:t>%);</w:t>
      </w:r>
    </w:p>
    <w:p w:rsidR="00B355AB" w:rsidRPr="00E84247" w:rsidRDefault="00B355AB" w:rsidP="00D26E75">
      <w:pPr>
        <w:widowControl w:val="0"/>
        <w:tabs>
          <w:tab w:val="left" w:pos="941"/>
        </w:tabs>
        <w:autoSpaceDE w:val="0"/>
        <w:autoSpaceDN w:val="0"/>
        <w:adjustRightInd w:val="0"/>
        <w:spacing w:before="5" w:line="360" w:lineRule="exact"/>
        <w:ind w:left="710" w:right="58" w:firstLine="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E84247">
        <w:rPr>
          <w:rFonts w:eastAsiaTheme="minorEastAsia" w:cs="Times New Roman"/>
          <w:szCs w:val="28"/>
          <w:lang w:eastAsia="ru-RU"/>
        </w:rPr>
        <w:t>-</w:t>
      </w:r>
      <w:r w:rsidRPr="00E84247">
        <w:rPr>
          <w:rFonts w:eastAsiaTheme="minorEastAsia" w:cs="Times New Roman"/>
          <w:szCs w:val="28"/>
          <w:lang w:eastAsia="ru-RU"/>
        </w:rPr>
        <w:tab/>
      </w:r>
      <w:r w:rsidRPr="00E84247">
        <w:rPr>
          <w:rFonts w:eastAsia="Times New Roman" w:cs="Times New Roman"/>
          <w:spacing w:val="-1"/>
          <w:szCs w:val="28"/>
          <w:lang w:eastAsia="ru-RU"/>
        </w:rPr>
        <w:t>средства из внебюджетных источников и бюджетов государственных внебюджетных фондов освоены на 100</w:t>
      </w:r>
      <w:r w:rsidR="00A07380" w:rsidRPr="00E84247">
        <w:rPr>
          <w:rFonts w:eastAsia="Times New Roman" w:cs="Times New Roman"/>
          <w:spacing w:val="-1"/>
          <w:szCs w:val="28"/>
          <w:lang w:eastAsia="ru-RU"/>
        </w:rPr>
        <w:t>,0</w:t>
      </w:r>
      <w:r w:rsidR="00D12C5E">
        <w:rPr>
          <w:rFonts w:eastAsia="Times New Roman" w:cs="Times New Roman"/>
          <w:spacing w:val="-1"/>
          <w:szCs w:val="28"/>
          <w:lang w:eastAsia="ru-RU"/>
        </w:rPr>
        <w:t>% (</w:t>
      </w:r>
      <w:r w:rsidRPr="00E84247">
        <w:rPr>
          <w:rFonts w:eastAsia="Times New Roman" w:cs="Times New Roman"/>
          <w:szCs w:val="28"/>
          <w:lang w:eastAsia="ru-RU"/>
        </w:rPr>
        <w:t>соответствует уровню 201</w:t>
      </w:r>
      <w:r w:rsidR="00C85183">
        <w:rPr>
          <w:rFonts w:eastAsia="Times New Roman" w:cs="Times New Roman"/>
          <w:szCs w:val="28"/>
          <w:lang w:eastAsia="ru-RU"/>
        </w:rPr>
        <w:t>8</w:t>
      </w:r>
      <w:r w:rsidRPr="00E84247">
        <w:rPr>
          <w:rFonts w:eastAsia="Times New Roman" w:cs="Times New Roman"/>
          <w:szCs w:val="28"/>
          <w:lang w:eastAsia="ru-RU"/>
        </w:rPr>
        <w:t> года</w:t>
      </w:r>
      <w:r w:rsidR="00D12C5E">
        <w:rPr>
          <w:rFonts w:eastAsia="Times New Roman" w:cs="Times New Roman"/>
          <w:szCs w:val="28"/>
          <w:lang w:eastAsia="ru-RU"/>
        </w:rPr>
        <w:t>)</w:t>
      </w:r>
      <w:r w:rsidRPr="00E84247">
        <w:rPr>
          <w:rFonts w:eastAsia="Times New Roman" w:cs="Times New Roman"/>
          <w:szCs w:val="28"/>
          <w:lang w:eastAsia="ru-RU"/>
        </w:rPr>
        <w:t>.</w:t>
      </w:r>
    </w:p>
    <w:p w:rsidR="00B355AB" w:rsidRPr="00CE65F3" w:rsidRDefault="00B355AB" w:rsidP="00D26E75">
      <w:pPr>
        <w:widowControl w:val="0"/>
        <w:autoSpaceDE w:val="0"/>
        <w:autoSpaceDN w:val="0"/>
        <w:adjustRightInd w:val="0"/>
        <w:spacing w:line="360" w:lineRule="exact"/>
        <w:ind w:left="19" w:right="48" w:firstLine="725"/>
        <w:jc w:val="both"/>
        <w:rPr>
          <w:rFonts w:eastAsia="Times New Roman" w:cs="Times New Roman"/>
          <w:szCs w:val="28"/>
          <w:lang w:eastAsia="ru-RU"/>
        </w:rPr>
      </w:pPr>
      <w:r w:rsidRPr="00CE65F3">
        <w:rPr>
          <w:rFonts w:eastAsia="Times New Roman" w:cs="Times New Roman"/>
          <w:spacing w:val="-1"/>
          <w:szCs w:val="28"/>
          <w:lang w:eastAsia="ru-RU"/>
        </w:rPr>
        <w:t xml:space="preserve">Причинами неполного освоения средств являются: экономия </w:t>
      </w:r>
      <w:r w:rsidR="002118AB" w:rsidRPr="00CE65F3">
        <w:rPr>
          <w:rFonts w:eastAsia="Times New Roman" w:cs="Times New Roman"/>
          <w:spacing w:val="-1"/>
          <w:szCs w:val="28"/>
          <w:lang w:eastAsia="ru-RU"/>
        </w:rPr>
        <w:t>в результате проведения конкурсных процедур</w:t>
      </w:r>
      <w:r w:rsidRPr="00CE65F3">
        <w:rPr>
          <w:rFonts w:eastAsia="Times New Roman" w:cs="Times New Roman"/>
          <w:spacing w:val="-1"/>
          <w:szCs w:val="28"/>
          <w:lang w:eastAsia="ru-RU"/>
        </w:rPr>
        <w:t xml:space="preserve">; отсутствие потребности финансирования (по командировочным расходам, коммунальным услугам); отсутствие </w:t>
      </w:r>
      <w:r w:rsidRPr="00361F6C">
        <w:rPr>
          <w:rFonts w:eastAsia="Times New Roman" w:cs="Times New Roman"/>
          <w:spacing w:val="-1"/>
          <w:szCs w:val="28"/>
          <w:lang w:eastAsia="ru-RU"/>
        </w:rPr>
        <w:t>потребности</w:t>
      </w:r>
      <w:r w:rsidRPr="00CE65F3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="00CC71C8" w:rsidRPr="00CE65F3">
        <w:rPr>
          <w:rFonts w:eastAsia="Times New Roman" w:cs="Times New Roman"/>
          <w:spacing w:val="-1"/>
          <w:szCs w:val="28"/>
          <w:lang w:eastAsia="ru-RU"/>
        </w:rPr>
        <w:t>в</w:t>
      </w:r>
      <w:r w:rsidRPr="00CE65F3">
        <w:rPr>
          <w:rFonts w:eastAsia="Times New Roman" w:cs="Times New Roman"/>
          <w:spacing w:val="-1"/>
          <w:szCs w:val="28"/>
          <w:lang w:eastAsia="ru-RU"/>
        </w:rPr>
        <w:t xml:space="preserve"> получени</w:t>
      </w:r>
      <w:r w:rsidR="00CC71C8" w:rsidRPr="00CE65F3">
        <w:rPr>
          <w:rFonts w:eastAsia="Times New Roman" w:cs="Times New Roman"/>
          <w:spacing w:val="-1"/>
          <w:szCs w:val="28"/>
          <w:lang w:eastAsia="ru-RU"/>
        </w:rPr>
        <w:t>и</w:t>
      </w:r>
      <w:r w:rsidRPr="00CE65F3">
        <w:rPr>
          <w:rFonts w:eastAsia="Times New Roman" w:cs="Times New Roman"/>
          <w:spacing w:val="-1"/>
          <w:szCs w:val="28"/>
          <w:lang w:eastAsia="ru-RU"/>
        </w:rPr>
        <w:t xml:space="preserve"> выплат, имеющих заявительный характер</w:t>
      </w:r>
      <w:r w:rsidR="00767A66" w:rsidRPr="00CE65F3">
        <w:rPr>
          <w:rFonts w:eastAsia="Times New Roman" w:cs="Times New Roman"/>
          <w:szCs w:val="28"/>
          <w:lang w:eastAsia="ru-RU"/>
        </w:rPr>
        <w:t>.</w:t>
      </w:r>
    </w:p>
    <w:p w:rsidR="007A3D2D" w:rsidRDefault="007A3D2D" w:rsidP="00B71867">
      <w:pPr>
        <w:widowControl w:val="0"/>
        <w:autoSpaceDE w:val="0"/>
        <w:autoSpaceDN w:val="0"/>
        <w:adjustRightInd w:val="0"/>
        <w:spacing w:before="120" w:after="120"/>
        <w:ind w:right="74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F66A1" w:rsidRDefault="00DF66A1" w:rsidP="00B71867">
      <w:pPr>
        <w:widowControl w:val="0"/>
        <w:autoSpaceDE w:val="0"/>
        <w:autoSpaceDN w:val="0"/>
        <w:adjustRightInd w:val="0"/>
        <w:spacing w:before="120" w:after="120"/>
        <w:ind w:right="74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12C5E" w:rsidRDefault="00D12C5E">
      <w:pPr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br w:type="page"/>
      </w:r>
    </w:p>
    <w:p w:rsidR="00C07C49" w:rsidRDefault="00C07C49" w:rsidP="00B71867">
      <w:pPr>
        <w:widowControl w:val="0"/>
        <w:autoSpaceDE w:val="0"/>
        <w:autoSpaceDN w:val="0"/>
        <w:adjustRightInd w:val="0"/>
        <w:spacing w:before="120" w:after="120"/>
        <w:ind w:right="74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A8718E">
        <w:rPr>
          <w:rFonts w:eastAsia="Times New Roman" w:cs="Times New Roman"/>
          <w:b/>
          <w:sz w:val="32"/>
          <w:szCs w:val="32"/>
          <w:lang w:eastAsia="ru-RU"/>
        </w:rPr>
        <w:lastRenderedPageBreak/>
        <w:t>Результаты выполнени</w:t>
      </w:r>
      <w:r w:rsidR="0082366B" w:rsidRPr="00A8718E">
        <w:rPr>
          <w:rFonts w:eastAsia="Times New Roman" w:cs="Times New Roman"/>
          <w:b/>
          <w:sz w:val="32"/>
          <w:szCs w:val="32"/>
          <w:lang w:eastAsia="ru-RU"/>
        </w:rPr>
        <w:t>я</w:t>
      </w:r>
      <w:r w:rsidRPr="00A8718E">
        <w:rPr>
          <w:rFonts w:eastAsia="Times New Roman" w:cs="Times New Roman"/>
          <w:b/>
          <w:sz w:val="32"/>
          <w:szCs w:val="32"/>
          <w:lang w:eastAsia="ru-RU"/>
        </w:rPr>
        <w:t xml:space="preserve"> целевых показателей и оценки эффективности государственных программ</w:t>
      </w:r>
    </w:p>
    <w:p w:rsidR="00C07C49" w:rsidRDefault="00C07C49" w:rsidP="00D12C5E">
      <w:pPr>
        <w:widowControl w:val="0"/>
        <w:autoSpaceDE w:val="0"/>
        <w:autoSpaceDN w:val="0"/>
        <w:adjustRightInd w:val="0"/>
        <w:ind w:right="79" w:firstLine="710"/>
        <w:jc w:val="both"/>
        <w:rPr>
          <w:rFonts w:eastAsia="Times New Roman" w:cs="Times New Roman"/>
          <w:spacing w:val="-1"/>
          <w:szCs w:val="28"/>
          <w:lang w:eastAsia="ru-RU"/>
        </w:rPr>
      </w:pPr>
      <w:r w:rsidRPr="00C85183">
        <w:rPr>
          <w:rFonts w:eastAsia="Times New Roman" w:cs="Times New Roman"/>
          <w:szCs w:val="28"/>
          <w:lang w:eastAsia="ru-RU"/>
        </w:rPr>
        <w:t>Государственными программами Новгородской области на 201</w:t>
      </w:r>
      <w:r w:rsidR="00395D4C" w:rsidRPr="00C85183">
        <w:rPr>
          <w:rFonts w:eastAsia="Times New Roman" w:cs="Times New Roman"/>
          <w:szCs w:val="28"/>
          <w:lang w:eastAsia="ru-RU"/>
        </w:rPr>
        <w:t>9</w:t>
      </w:r>
      <w:r w:rsidRPr="00C85183">
        <w:rPr>
          <w:rFonts w:eastAsia="Times New Roman" w:cs="Times New Roman"/>
          <w:szCs w:val="28"/>
          <w:lang w:eastAsia="ru-RU"/>
        </w:rPr>
        <w:t xml:space="preserve"> год установлен</w:t>
      </w:r>
      <w:r w:rsidR="00361F6C">
        <w:rPr>
          <w:rFonts w:eastAsia="Times New Roman" w:cs="Times New Roman"/>
          <w:szCs w:val="28"/>
          <w:lang w:eastAsia="ru-RU"/>
        </w:rPr>
        <w:t>о</w:t>
      </w:r>
      <w:r w:rsidRPr="00C85183">
        <w:rPr>
          <w:rFonts w:eastAsia="Times New Roman" w:cs="Times New Roman"/>
          <w:szCs w:val="28"/>
          <w:lang w:eastAsia="ru-RU"/>
        </w:rPr>
        <w:t xml:space="preserve"> </w:t>
      </w:r>
      <w:r w:rsidR="00361F6C">
        <w:rPr>
          <w:rFonts w:eastAsia="Times New Roman" w:cs="Times New Roman"/>
          <w:szCs w:val="28"/>
          <w:lang w:eastAsia="ru-RU"/>
        </w:rPr>
        <w:t>998</w:t>
      </w:r>
      <w:r w:rsidRPr="00C85183">
        <w:rPr>
          <w:rFonts w:eastAsia="Times New Roman" w:cs="Times New Roman"/>
          <w:szCs w:val="28"/>
          <w:lang w:eastAsia="ru-RU"/>
        </w:rPr>
        <w:t xml:space="preserve"> целевых показателей, из них достигнут</w:t>
      </w:r>
      <w:r w:rsidR="005E0A72">
        <w:rPr>
          <w:rFonts w:eastAsia="Times New Roman" w:cs="Times New Roman"/>
          <w:szCs w:val="28"/>
          <w:lang w:eastAsia="ru-RU"/>
        </w:rPr>
        <w:t>о</w:t>
      </w:r>
      <w:r w:rsidRPr="00C85183">
        <w:rPr>
          <w:rFonts w:eastAsia="Times New Roman" w:cs="Times New Roman"/>
          <w:szCs w:val="28"/>
          <w:lang w:eastAsia="ru-RU"/>
        </w:rPr>
        <w:t xml:space="preserve"> </w:t>
      </w:r>
      <w:r w:rsidR="00DF66A1">
        <w:rPr>
          <w:rFonts w:eastAsia="Times New Roman" w:cs="Times New Roman"/>
          <w:szCs w:val="28"/>
          <w:lang w:eastAsia="ru-RU"/>
        </w:rPr>
        <w:t>838</w:t>
      </w:r>
      <w:r w:rsidRPr="00DF66A1">
        <w:rPr>
          <w:rFonts w:eastAsia="Times New Roman" w:cs="Times New Roman"/>
          <w:szCs w:val="28"/>
          <w:lang w:eastAsia="ru-RU"/>
        </w:rPr>
        <w:t xml:space="preserve"> показател</w:t>
      </w:r>
      <w:r w:rsidR="00CC18C5" w:rsidRPr="00DF66A1">
        <w:rPr>
          <w:rFonts w:eastAsia="Times New Roman" w:cs="Times New Roman"/>
          <w:szCs w:val="28"/>
          <w:lang w:eastAsia="ru-RU"/>
        </w:rPr>
        <w:t>ей</w:t>
      </w:r>
      <w:r w:rsidRPr="00DF66A1">
        <w:rPr>
          <w:rFonts w:eastAsia="Times New Roman" w:cs="Times New Roman"/>
          <w:szCs w:val="28"/>
          <w:lang w:eastAsia="ru-RU"/>
        </w:rPr>
        <w:t xml:space="preserve"> (</w:t>
      </w:r>
      <w:r w:rsidR="00CC18C5" w:rsidRPr="00DF66A1">
        <w:rPr>
          <w:rFonts w:eastAsia="Times New Roman" w:cs="Times New Roman"/>
          <w:szCs w:val="28"/>
          <w:lang w:eastAsia="ru-RU"/>
        </w:rPr>
        <w:t>84,0</w:t>
      </w:r>
      <w:r w:rsidRPr="00DF66A1">
        <w:rPr>
          <w:rFonts w:eastAsia="Times New Roman" w:cs="Times New Roman"/>
          <w:szCs w:val="28"/>
          <w:lang w:eastAsia="ru-RU"/>
        </w:rPr>
        <w:t>%).</w:t>
      </w:r>
      <w:r w:rsidR="00D12C5E">
        <w:rPr>
          <w:rFonts w:eastAsia="Times New Roman" w:cs="Times New Roman"/>
          <w:szCs w:val="28"/>
          <w:lang w:eastAsia="ru-RU"/>
        </w:rPr>
        <w:t xml:space="preserve"> </w:t>
      </w:r>
      <w:r w:rsidRPr="00C85183">
        <w:rPr>
          <w:rFonts w:eastAsia="Times New Roman" w:cs="Times New Roman"/>
          <w:spacing w:val="-1"/>
          <w:szCs w:val="28"/>
          <w:lang w:eastAsia="ru-RU"/>
        </w:rPr>
        <w:t>В</w:t>
      </w:r>
      <w:r w:rsidR="00D12C5E">
        <w:rPr>
          <w:rFonts w:eastAsia="Times New Roman" w:cs="Times New Roman"/>
          <w:spacing w:val="-1"/>
          <w:szCs w:val="28"/>
          <w:lang w:eastAsia="ru-RU"/>
        </w:rPr>
        <w:t> </w:t>
      </w:r>
      <w:r w:rsidRPr="00C85183">
        <w:rPr>
          <w:rFonts w:eastAsia="Times New Roman" w:cs="Times New Roman"/>
          <w:spacing w:val="-1"/>
          <w:szCs w:val="28"/>
          <w:lang w:eastAsia="ru-RU"/>
        </w:rPr>
        <w:t>ходе реализации </w:t>
      </w:r>
      <w:r w:rsidR="00C85183">
        <w:rPr>
          <w:rFonts w:eastAsia="Times New Roman" w:cs="Times New Roman"/>
          <w:spacing w:val="-1"/>
          <w:szCs w:val="28"/>
          <w:lang w:eastAsia="ru-RU"/>
        </w:rPr>
        <w:t>9</w:t>
      </w:r>
      <w:r w:rsidRPr="00C85183">
        <w:rPr>
          <w:rFonts w:eastAsia="Times New Roman" w:cs="Times New Roman"/>
          <w:spacing w:val="-1"/>
          <w:szCs w:val="28"/>
          <w:lang w:eastAsia="ru-RU"/>
        </w:rPr>
        <w:t xml:space="preserve"> государственных программ</w:t>
      </w:r>
      <w:r w:rsidRPr="00C85183">
        <w:rPr>
          <w:rFonts w:eastAsia="Times New Roman" w:cs="Times New Roman"/>
          <w:szCs w:val="28"/>
          <w:lang w:eastAsia="ru-RU"/>
        </w:rPr>
        <w:t xml:space="preserve"> плановые значения целевых показателей, установленных </w:t>
      </w:r>
      <w:r w:rsidRPr="00C85183">
        <w:rPr>
          <w:rFonts w:eastAsia="Times New Roman" w:cs="Times New Roman"/>
          <w:spacing w:val="-1"/>
          <w:szCs w:val="28"/>
          <w:lang w:eastAsia="ru-RU"/>
        </w:rPr>
        <w:t>на 201</w:t>
      </w:r>
      <w:r w:rsidR="00395D4C" w:rsidRPr="00C85183">
        <w:rPr>
          <w:rFonts w:eastAsia="Times New Roman" w:cs="Times New Roman"/>
          <w:spacing w:val="-1"/>
          <w:szCs w:val="28"/>
          <w:lang w:eastAsia="ru-RU"/>
        </w:rPr>
        <w:t>9</w:t>
      </w:r>
      <w:r w:rsidRPr="00C85183">
        <w:rPr>
          <w:rFonts w:eastAsia="Times New Roman" w:cs="Times New Roman"/>
          <w:spacing w:val="-1"/>
          <w:szCs w:val="28"/>
          <w:lang w:eastAsia="ru-RU"/>
        </w:rPr>
        <w:t xml:space="preserve"> год, достигнуты в полном объеме. </w:t>
      </w:r>
    </w:p>
    <w:p w:rsidR="00C07C49" w:rsidRDefault="00C07C49" w:rsidP="00B71867">
      <w:pPr>
        <w:widowControl w:val="0"/>
        <w:autoSpaceDE w:val="0"/>
        <w:autoSpaceDN w:val="0"/>
        <w:adjustRightInd w:val="0"/>
        <w:spacing w:before="120" w:after="120" w:line="360" w:lineRule="exact"/>
        <w:ind w:left="6" w:right="79"/>
        <w:jc w:val="center"/>
        <w:rPr>
          <w:rFonts w:eastAsia="Times New Roman" w:cs="Times New Roman"/>
          <w:b/>
          <w:szCs w:val="28"/>
          <w:lang w:eastAsia="ru-RU"/>
        </w:rPr>
      </w:pPr>
      <w:r w:rsidRPr="00A8718E">
        <w:rPr>
          <w:rFonts w:eastAsia="Times New Roman" w:cs="Times New Roman"/>
          <w:b/>
          <w:szCs w:val="28"/>
          <w:lang w:eastAsia="ru-RU"/>
        </w:rPr>
        <w:t>Выполнение целевых показателей государственных программ</w:t>
      </w:r>
      <w:r w:rsidR="00B71867" w:rsidRPr="00A8718E">
        <w:rPr>
          <w:rFonts w:eastAsia="Times New Roman" w:cs="Times New Roman"/>
          <w:b/>
          <w:szCs w:val="28"/>
          <w:lang w:eastAsia="ru-RU"/>
        </w:rPr>
        <w:t xml:space="preserve"> </w:t>
      </w:r>
      <w:r w:rsidRPr="00A8718E">
        <w:rPr>
          <w:rFonts w:eastAsia="Times New Roman" w:cs="Times New Roman"/>
          <w:b/>
          <w:szCs w:val="28"/>
          <w:lang w:eastAsia="ru-RU"/>
        </w:rPr>
        <w:t>Новгородской области за 201</w:t>
      </w:r>
      <w:r w:rsidR="002638B1" w:rsidRPr="00A8718E">
        <w:rPr>
          <w:rFonts w:eastAsia="Times New Roman" w:cs="Times New Roman"/>
          <w:b/>
          <w:szCs w:val="28"/>
          <w:lang w:eastAsia="ru-RU"/>
        </w:rPr>
        <w:t>9</w:t>
      </w:r>
      <w:r w:rsidRPr="00A8718E">
        <w:rPr>
          <w:rFonts w:eastAsia="Times New Roman" w:cs="Times New Roman"/>
          <w:b/>
          <w:szCs w:val="28"/>
          <w:lang w:eastAsia="ru-RU"/>
        </w:rPr>
        <w:t xml:space="preserve"> год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00"/>
        <w:gridCol w:w="6178"/>
        <w:gridCol w:w="1520"/>
        <w:gridCol w:w="2023"/>
      </w:tblGrid>
      <w:tr w:rsidR="005556F1" w:rsidRPr="005556F1" w:rsidTr="000A5003">
        <w:trPr>
          <w:trHeight w:val="1146"/>
          <w:tblHeader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556F1">
              <w:rPr>
                <w:rFonts w:eastAsia="Times New Roman" w:cs="Times New Roman"/>
                <w:sz w:val="16"/>
                <w:szCs w:val="16"/>
                <w:lang w:eastAsia="ru-RU"/>
              </w:rPr>
              <w:t>№ п/п ГП</w:t>
            </w:r>
          </w:p>
        </w:tc>
        <w:tc>
          <w:tcPr>
            <w:tcW w:w="6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Наименование программы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целевых показателей, установленных программой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0C5FB1" w:rsidP="000C5FB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="005556F1"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остигнутых</w:t>
            </w:r>
            <w:r w:rsidR="005556F1"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целевых показателей, %</w:t>
            </w:r>
          </w:p>
        </w:tc>
      </w:tr>
      <w:tr w:rsidR="005556F1" w:rsidRPr="005556F1" w:rsidTr="000A5003">
        <w:trPr>
          <w:trHeight w:val="37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министерство здравоохранения Новгородской области</w:t>
            </w:r>
          </w:p>
        </w:tc>
      </w:tr>
      <w:tr w:rsidR="005556F1" w:rsidRPr="005556F1" w:rsidTr="000A5003">
        <w:trPr>
          <w:trHeight w:val="4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Развитие здравоохранения Новгородской области до 2025 года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83,8</w:t>
            </w:r>
          </w:p>
        </w:tc>
      </w:tr>
      <w:tr w:rsidR="005556F1" w:rsidRPr="005556F1" w:rsidTr="000A5003">
        <w:trPr>
          <w:trHeight w:val="51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Профилактика заболеваний, формирование здорового образа жизни и развитие первичной медико-санитарной помощи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5556F1" w:rsidRPr="005556F1" w:rsidTr="000A5003">
        <w:trPr>
          <w:trHeight w:val="9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</w:tr>
      <w:tr w:rsidR="005556F1" w:rsidRPr="005556F1" w:rsidTr="000A5003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Охрана здоровья матери и ребенка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медицинской реабилитации и санаторно-курортного лечения, в том числе детям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Оказание паллиативной помощи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Кадровое обеспечение системы здравоохранения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F1A37" w:rsidRDefault="000A5003" w:rsidP="002E0D5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Целевые показатели достигнуты не в полном объеме </w:t>
            </w:r>
            <w:r w:rsidR="005F1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(степень достижения от </w:t>
            </w:r>
            <w:r w:rsidR="002E0D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F1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  <w:r w:rsidR="000C5F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r w:rsidR="005F1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93,1%) 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Совершенствование системы лекарственного обеспечения, в том числе в амбулаторных условиях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информатизации в системе здравоохранения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Совершенствование системы территориального планирования здравоохранения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государственно-частного партнерства в системе здравоохранения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37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министерство образования Новгородской области</w:t>
            </w:r>
          </w:p>
        </w:tc>
      </w:tr>
      <w:tr w:rsidR="005556F1" w:rsidRPr="005556F1" w:rsidTr="000A5003">
        <w:trPr>
          <w:trHeight w:val="42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Развитие образования в Новгородской области до 2026 года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90,4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дошкольного и общего образования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</w:tr>
      <w:tr w:rsidR="005556F1" w:rsidRPr="005556F1" w:rsidTr="000A5003">
        <w:trPr>
          <w:trHeight w:val="34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дополнительного образования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41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профессионального образования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5556F1" w:rsidRPr="005556F1" w:rsidTr="000A5003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0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Обеспечение реализации государственной программы Новгородской области Развитие образования в Новгородской области до 2026 года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5556F1" w:rsidRPr="005556F1" w:rsidTr="000A5003">
        <w:trPr>
          <w:trHeight w:val="10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Содействие созданию в Новгородской области новых мест в общеобразовательных организациях в соответствии с прогнозируемой потребностью и современными условиями обучения на 2019 - 2026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5556F1" w:rsidRPr="005556F1" w:rsidTr="000A5003">
        <w:trPr>
          <w:trHeight w:val="11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Создание в Новгородской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на 2018 - 2026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556F1" w:rsidRPr="005556F1" w:rsidTr="000A5003">
        <w:trPr>
          <w:trHeight w:val="330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министерство культуры Новгородской области</w:t>
            </w:r>
          </w:p>
        </w:tc>
      </w:tr>
      <w:tr w:rsidR="005556F1" w:rsidRPr="005556F1" w:rsidTr="000A5003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5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Развитие культуры и архивного дела Новгородской области на 2019 - 2024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93,1</w:t>
            </w:r>
          </w:p>
        </w:tc>
      </w:tr>
      <w:tr w:rsidR="005556F1" w:rsidRPr="005556F1" w:rsidTr="000A5003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Культурное поколение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</w:tr>
      <w:tr w:rsidR="005556F1" w:rsidRPr="005556F1" w:rsidTr="000A5003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Наследие и современность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5556F1" w:rsidRPr="005556F1" w:rsidTr="000A5003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архивного дела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4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Сохранение объектов культурного наследия, расположенных на территории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5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Обеспечение государственного управления в сферах культуры и архивного дела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358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министерство труда и социальной защиты населения Новгородской области</w:t>
            </w:r>
          </w:p>
        </w:tc>
      </w:tr>
      <w:tr w:rsidR="005556F1" w:rsidRPr="005556F1" w:rsidTr="000A5003">
        <w:trPr>
          <w:trHeight w:val="69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6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Социальная поддержка граждан в Новгородской области на 2019 - 2025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5556F1" w:rsidRPr="005556F1" w:rsidTr="000A5003">
        <w:trPr>
          <w:trHeight w:val="5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Социальная поддержка отдельных категорий граждан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Доступная среда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3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Модернизация и развитие социального обслуживания граждан пожилого возраста и инвалидов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Совершенствование социальной поддержки семьи и детей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Создание системы долговременного ухода за гражданами пожилого возраста и инвалидами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Обеспечение государственного управления в сфере социальной защиты населения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5556F1" w:rsidRPr="005556F1" w:rsidTr="000A5003">
        <w:trPr>
          <w:trHeight w:val="63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7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Содействие занятости населения в Новгородской области на 2019 - 2025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93,2</w:t>
            </w:r>
          </w:p>
        </w:tc>
      </w:tr>
      <w:tr w:rsidR="005556F1" w:rsidRPr="005556F1" w:rsidTr="000A5003">
        <w:trPr>
          <w:trHeight w:val="5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Управление региональным рынком труда, регулирование процессов формирования и использования трудовых ресурсов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5556F1" w:rsidRPr="005556F1" w:rsidTr="000A5003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Улучшение условий и охраны труда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Профилактика безработицы граждан, испытывающих трудности в поиске работы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Обеспечение государственного управления в сфере труда и занятости населения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2E0D5B" w:rsidP="000A500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Целевые показатели </w:t>
            </w:r>
            <w:r w:rsidR="000A5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достигнуты не в полном объеме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(степень достижения от 93,2 </w:t>
            </w:r>
            <w:r w:rsidR="000C5F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99,9%)</w:t>
            </w:r>
          </w:p>
        </w:tc>
      </w:tr>
      <w:tr w:rsidR="005556F1" w:rsidRPr="005556F1" w:rsidTr="000A5003">
        <w:trPr>
          <w:trHeight w:val="4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Сопровождение инвалидов молодого возраста при трудоустройстве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9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84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8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По оказанию содействия добровольному переселению в Российскую Федерацию соотечественников, проживающих за рубежом, на 2019 - 2021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37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министерство спорта и молодежной политики Новгородской области</w:t>
            </w:r>
          </w:p>
        </w:tc>
      </w:tr>
      <w:tr w:rsidR="005556F1" w:rsidRPr="005556F1" w:rsidTr="000A5003">
        <w:trPr>
          <w:trHeight w:val="72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9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Развитие физической культуры, спорта и молодежной политики на территории Новгородской области на 2019 - 2024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98,2</w:t>
            </w:r>
          </w:p>
        </w:tc>
      </w:tr>
      <w:tr w:rsidR="005556F1" w:rsidRPr="005556F1" w:rsidTr="000A5003">
        <w:trPr>
          <w:trHeight w:val="4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физической культуры и массового спорта на территории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44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спорта высших достижений и системы подготовки спортивного резерва на территории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48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Обеспечение государственного управления в сфере физической культуры и спорта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86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5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Вовлечение молодежи Новгородской области в социальную практику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5556F1" w:rsidRPr="005556F1" w:rsidTr="000A5003">
        <w:trPr>
          <w:trHeight w:val="4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Патриотическое воспитание населения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599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министерство жилищно-коммунального хозяйства и топливно-энергетического комплекса Новгородской области</w:t>
            </w:r>
          </w:p>
        </w:tc>
      </w:tr>
      <w:tr w:rsidR="005556F1" w:rsidRPr="005556F1" w:rsidTr="000A5003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Улучшение жилищных условий граждан и повышение качества жилищно-коммунальных услуг в Новгородской области на 2019 - 2024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68,5</w:t>
            </w:r>
          </w:p>
        </w:tc>
      </w:tr>
      <w:tr w:rsidR="005556F1" w:rsidRPr="005556F1" w:rsidTr="000A5003">
        <w:trPr>
          <w:trHeight w:val="6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инфраструктуры водоснабжения и водоотведения населенных пунктов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556F1" w:rsidRPr="005556F1" w:rsidTr="000A5003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Газификация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Энергосбережение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65,8</w:t>
            </w:r>
          </w:p>
        </w:tc>
      </w:tr>
      <w:tr w:rsidR="005556F1" w:rsidRPr="005556F1" w:rsidTr="000A5003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Обеспечение государственного управления в сфере жилищно-коммунального хозяйства и топливно-энергетического комплекса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79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11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Формирование современной городской среды на территории муниципальных образований Новгородской области на 2018 - 2024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40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12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Чистая вода в Новгородской области на 2019 - 2024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55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министерство строительства, архитектуры и территориального развития Новгородской области</w:t>
            </w:r>
          </w:p>
        </w:tc>
      </w:tr>
      <w:tr w:rsidR="005556F1" w:rsidRPr="005556F1" w:rsidTr="000A5003">
        <w:trPr>
          <w:trHeight w:val="47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13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Развитие жилищного строительства на территории Новгородской области на 2019 - 2025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24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целевые показатели госпрограммы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51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Стимулирование развития жилищного строительства на территории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Ипотечное жилищное кредитование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Обеспечение жильем молодых семей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5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14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Градостроительная политика на территории Новгородской области на 2018 - 2023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5556F1" w:rsidRPr="005556F1" w:rsidTr="000A5003">
        <w:trPr>
          <w:trHeight w:val="5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15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Создание и восстановление воинских захоронений на территории Новгородской области на 2019 - 2024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556F1" w:rsidRPr="005556F1" w:rsidTr="000A5003">
        <w:trPr>
          <w:trHeight w:val="294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министерство сельского хозяйства Новгородской области</w:t>
            </w:r>
          </w:p>
        </w:tc>
      </w:tr>
      <w:tr w:rsidR="005556F1" w:rsidRPr="005556F1" w:rsidTr="000A5003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16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Развитие сельского хозяйства в Новгородской области на 2019 - 2024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5556F1" w:rsidRPr="005556F1" w:rsidTr="000A5003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7D56E8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ц</w:t>
            </w:r>
            <w:r w:rsidR="005556F1" w:rsidRPr="005556F1">
              <w:rPr>
                <w:rFonts w:eastAsia="Times New Roman" w:cs="Times New Roman"/>
                <w:sz w:val="22"/>
                <w:lang w:eastAsia="ru-RU"/>
              </w:rPr>
              <w:t>елевые показатели государственной программы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производства и переработки сельскохозяйственной продукции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крестьянских (фермерских) хозяйств и сельскохозяйственной кооперации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4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мелиорации земель сельскохозяйственного назначения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Обеспечение общих условий функционирования отраслей сельского хозяйства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4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Реализация функций и полномочий по управлению государственной программой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5556F1" w:rsidRPr="005556F1" w:rsidTr="000A5003">
        <w:trPr>
          <w:trHeight w:val="6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17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Устойчивое развитие сельских территорий в Новгородской области на 2014-2021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5556F1" w:rsidRPr="005556F1" w:rsidTr="000A5003">
        <w:trPr>
          <w:trHeight w:val="553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министерство транспорта, дорожного хозяйства и цифрового развития Новгородской области</w:t>
            </w:r>
          </w:p>
        </w:tc>
      </w:tr>
      <w:tr w:rsidR="005556F1" w:rsidRPr="005556F1" w:rsidTr="000A5003">
        <w:trPr>
          <w:trHeight w:val="84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18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Совершенствование и содержание дорожного хозяйства Новгородской области (за исключением автомобильных дорог федерального значения) на 2014 - 2022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5556F1" w:rsidRPr="005556F1" w:rsidTr="000A5003">
        <w:trPr>
          <w:trHeight w:val="4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19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Развитие транспортной системы, связи и навигационной деятельности Новгородской области на 2014 - 2022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77,8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пассажирского транспорта общего пользования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5556F1" w:rsidRPr="005556F1" w:rsidTr="000A5003">
        <w:trPr>
          <w:trHeight w:val="7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Расширение использования компримированного природного газа в качестве моторного топлива в автомобильном транспорте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20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Повышение безопасности дорожного движения в Новгородской области на 2015 – 2024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21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Развитие цифровой экономики в Новгородской области на 2017 - 2024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62,2</w:t>
            </w:r>
          </w:p>
        </w:tc>
      </w:tr>
      <w:tr w:rsidR="005556F1" w:rsidRPr="005556F1" w:rsidTr="000A5003">
        <w:trPr>
          <w:trHeight w:val="653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министерство природных ресурсов, лесного хозяйства и экологии Новгородской области</w:t>
            </w:r>
          </w:p>
        </w:tc>
      </w:tr>
      <w:tr w:rsidR="005556F1" w:rsidRPr="005556F1" w:rsidTr="000A5003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22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Развитие лесного хозяйства Новгородской области на 2014 - 2024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Обеспечение государственного управления в сфере лесного хозяйства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Обеспечение реализации государственной программы Новгородской области "Развитие лесного хозяйства Новгородской области на 2014 - 2024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Обеспечение использования, охраны, защиты и воспроизводства лесов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5556F1" w:rsidRPr="005556F1" w:rsidTr="000A5003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23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Охрана окружающей среды Новгородской области на 2014 - 2024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5556F1" w:rsidRPr="005556F1" w:rsidTr="000A5003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Регулирование качества окружающей среды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Особо охраняемые природные территории регионального значения и сохранение биоразнообразия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556F1" w:rsidRPr="005556F1" w:rsidTr="000A5003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Охрана атмосферного воздуха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Охрана и воспроизводство объектов животного мира, рациональное использование охотничьих ресурсов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1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Региональная программа в области обращения с отходами, в том числе с твердыми коммунальными отходами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556F1" w:rsidRPr="005556F1" w:rsidTr="000A5003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24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Развитие водохозяйственного комплекса Новгородской области в 2014 – 2022 годах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5556F1" w:rsidRPr="005556F1" w:rsidTr="000A5003">
        <w:trPr>
          <w:trHeight w:val="37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министерство государственного управления Новгородской области</w:t>
            </w:r>
          </w:p>
        </w:tc>
      </w:tr>
      <w:tr w:rsidR="005556F1" w:rsidRPr="005556F1" w:rsidTr="000A5003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25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Совершенствование системы государственного управления в Новгородской области на 2019 - 2028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системы государственной гражданской службы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</w:tr>
      <w:tr w:rsidR="005556F1" w:rsidRPr="005556F1" w:rsidTr="000A5003">
        <w:trPr>
          <w:trHeight w:val="107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Формирование и подготовка резерва управленческих кадров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Подготовка управленческих кадров для организаций народного хозяйства Российской Федерации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82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Обеспечение реализации государственной программы Новгородской области "Совершенствование системы государственного управления в Новгородской области на 2019 - 2028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85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Осуществление контроля в сфере закупок товаров, работ, услуг для обеспечения государственных нужд Новгородской области и муниципальных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406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министерство финансов Новгородской области</w:t>
            </w:r>
          </w:p>
        </w:tc>
      </w:tr>
      <w:tr w:rsidR="005556F1" w:rsidRPr="005556F1" w:rsidTr="000A5003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26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Управление государственными финансами Новгородской области на 2019 - 2024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5556F1" w:rsidRPr="005556F1" w:rsidTr="000A5003">
        <w:trPr>
          <w:trHeight w:val="57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Организация и обеспечение осуществления бюджетного процесса, управление государственным долгом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4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Финансовая поддержка муниципальных образований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54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Повышение эффективности бюджетных расходов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</w:tr>
      <w:tr w:rsidR="005556F1" w:rsidRPr="005556F1" w:rsidTr="000A5003">
        <w:trPr>
          <w:trHeight w:val="350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министерство инвестиционной политики Новгородской области</w:t>
            </w:r>
          </w:p>
        </w:tc>
      </w:tr>
      <w:tr w:rsidR="005556F1" w:rsidRPr="005556F1" w:rsidTr="000A5003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27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Развитие системы управления имуществом в Новгородской области на 2019 - 2024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74,1</w:t>
            </w:r>
          </w:p>
        </w:tc>
      </w:tr>
      <w:tr w:rsidR="005556F1" w:rsidRPr="005556F1" w:rsidTr="000A5003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28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Обеспечение экономического развития Новгородской области на 2019 - 2024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5556F1" w:rsidRPr="005556F1" w:rsidTr="000A5003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целевой показатель госпрограммы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9D669D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556F1"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556F1" w:rsidRPr="005556F1" w:rsidTr="000A5003">
        <w:trPr>
          <w:trHeight w:val="4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Повышение инвестиционной привлекательности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556F1" w:rsidRPr="005556F1" w:rsidTr="000A5003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</w:tr>
      <w:tr w:rsidR="005556F1" w:rsidRPr="005556F1" w:rsidTr="000A5003">
        <w:trPr>
          <w:trHeight w:val="36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экспортной деятельности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5556F1" w:rsidRPr="005556F1" w:rsidTr="000A5003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туристского потенциала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5556F1" w:rsidRPr="005556F1" w:rsidTr="000A5003">
        <w:trPr>
          <w:trHeight w:val="434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министерство промышленности и торговли Новгородской области</w:t>
            </w:r>
          </w:p>
        </w:tc>
      </w:tr>
      <w:tr w:rsidR="005556F1" w:rsidRPr="005556F1" w:rsidTr="000A5003">
        <w:trPr>
          <w:trHeight w:val="80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29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Развитие промышленности, науки и инноваций, торговли и заготовительной деятельности, защиты прав потребителей в Новгородской области на 2019 - 2024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5556F1" w:rsidRPr="005556F1" w:rsidTr="000A5003">
        <w:trPr>
          <w:trHeight w:val="5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промышленности в Новгородской области и повышение ее конкурентоспособности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5556F1" w:rsidRPr="005556F1" w:rsidTr="000A5003">
        <w:trPr>
          <w:trHeight w:val="4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Повышение производительности труда и поддержка занятости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</w:tr>
      <w:tr w:rsidR="005556F1" w:rsidRPr="005556F1" w:rsidTr="000A5003">
        <w:trPr>
          <w:trHeight w:val="2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науки и инноваций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51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торговли и заготовительной деятельности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5556F1" w:rsidRPr="005556F1" w:rsidTr="000A5003">
        <w:trPr>
          <w:trHeight w:val="42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 xml:space="preserve">Обеспечение реализации государственной программы Новгородской области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236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комитет ветеринарии Новгородской области</w:t>
            </w:r>
          </w:p>
        </w:tc>
      </w:tr>
      <w:tr w:rsidR="005556F1" w:rsidRPr="005556F1" w:rsidTr="000A5003">
        <w:trPr>
          <w:trHeight w:val="112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30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Обеспечение эпизоотического благополучия и безопасности продуктов животноводства в ветеринарно-санитарном отношении на территории Новгородской области на 2019 - 2026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52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Повышение эффективности работы государственной ветеринарной службы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4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Предотвращение заноса и распространения африканской чумы свиней (АЧС) на территории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46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Комплексные меры по борьбе с лейкозом крупного рогатого скота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4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Обеспечение государственного управления в сфере ветеринарии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428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комитет охотничьего хозяйства и рыболовства Новгородской области</w:t>
            </w:r>
          </w:p>
        </w:tc>
      </w:tr>
      <w:tr w:rsidR="005556F1" w:rsidRPr="005556F1" w:rsidTr="000A5003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31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Развитие рыбохозяйственного комплекса Новгородской области в 2014 - 2024 годах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Развитие товарной аквакультуры (товарного рыбоводства)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0A5003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Организация рыболовства и охрана водных биологических ресурсов на водных объектах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0A5003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304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комитет по внутренней политике Новгородской области</w:t>
            </w:r>
          </w:p>
        </w:tc>
      </w:tr>
      <w:tr w:rsidR="005556F1" w:rsidRPr="005556F1" w:rsidTr="000A5003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32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Гармонизация межнациональных отношений на территории Новгородской области на 2015 - 2022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101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33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2019 - 2026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5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Государственная поддержка развития местного самоуправления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57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Государственная поддержка социально ориентированных некоммерческих организаций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5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Обеспечение деятельности государственных областных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53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Cs w:val="28"/>
                <w:lang w:eastAsia="ru-RU"/>
              </w:rPr>
              <w:t>управление Администрации Губернатора Новгородской области по вопросам безопасности</w:t>
            </w:r>
          </w:p>
        </w:tc>
      </w:tr>
      <w:tr w:rsidR="005556F1" w:rsidRPr="005556F1" w:rsidTr="000A5003">
        <w:trPr>
          <w:trHeight w:val="61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34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Обеспечение общественного порядка и противодействие преступности в Новгородской области на 2017 - 2021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5556F1" w:rsidRPr="005556F1" w:rsidTr="000A5003">
        <w:trPr>
          <w:trHeight w:val="556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Cs w:val="28"/>
                <w:lang w:eastAsia="ru-RU"/>
              </w:rPr>
              <w:t>ГОКУ "Управление защиты населения от чрезвычайных ситуаций и по обеспечению пожарной безопасности Новгородской области"</w:t>
            </w:r>
          </w:p>
        </w:tc>
      </w:tr>
      <w:tr w:rsidR="005556F1" w:rsidRPr="005556F1" w:rsidTr="000A5003">
        <w:trPr>
          <w:trHeight w:val="103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35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sz w:val="22"/>
                <w:lang w:eastAsia="ru-RU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2014 - 2021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5556F1" w:rsidRPr="005556F1" w:rsidTr="000A5003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Усиление пожарной безопасности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Реконструкция, модернизация и поддержание в постоянной готовности региональной автоматизированной системы централизованного оповещения населения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56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>Создание системы обеспечения вызова экстренных оперативных служб по единому номеру "112" в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56F1" w:rsidRPr="005556F1" w:rsidTr="000A500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56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5556F1">
              <w:rPr>
                <w:rFonts w:eastAsia="Times New Roman" w:cs="Times New Roman"/>
                <w:sz w:val="22"/>
                <w:lang w:eastAsia="ru-RU"/>
              </w:rPr>
              <w:t xml:space="preserve">Обеспечение реализации государственной программы Новгородской области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6F1" w:rsidRPr="005556F1" w:rsidRDefault="005556F1" w:rsidP="005556F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</w:tbl>
    <w:p w:rsidR="007A3D2D" w:rsidRDefault="007A3D2D">
      <w:pPr>
        <w:rPr>
          <w:rFonts w:eastAsia="Times New Roman" w:cs="Times New Roman"/>
          <w:spacing w:val="-1"/>
          <w:szCs w:val="28"/>
          <w:lang w:eastAsia="ru-RU"/>
        </w:rPr>
      </w:pPr>
    </w:p>
    <w:p w:rsidR="002A227C" w:rsidRDefault="002A227C">
      <w:pPr>
        <w:rPr>
          <w:rFonts w:eastAsia="Times New Roman" w:cs="Times New Roman"/>
          <w:spacing w:val="-1"/>
          <w:szCs w:val="28"/>
          <w:lang w:eastAsia="ru-RU"/>
        </w:rPr>
      </w:pPr>
    </w:p>
    <w:p w:rsidR="00D12C5E" w:rsidRDefault="00D12C5E">
      <w:pPr>
        <w:rPr>
          <w:rFonts w:eastAsia="Times New Roman" w:cs="Times New Roman"/>
          <w:spacing w:val="-1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br w:type="page"/>
      </w:r>
    </w:p>
    <w:p w:rsidR="00D12C5E" w:rsidRPr="00D12C5E" w:rsidRDefault="00D12C5E" w:rsidP="000A5003">
      <w:pPr>
        <w:tabs>
          <w:tab w:val="left" w:pos="4451"/>
        </w:tabs>
        <w:spacing w:before="120" w:after="120"/>
        <w:ind w:left="851" w:right="1276"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12C5E">
        <w:rPr>
          <w:rFonts w:eastAsia="Times New Roman" w:cs="Times New Roman"/>
          <w:b/>
          <w:sz w:val="32"/>
          <w:szCs w:val="32"/>
          <w:lang w:eastAsia="ru-RU"/>
        </w:rPr>
        <w:lastRenderedPageBreak/>
        <w:t>Оценка эффективности государственных программ</w:t>
      </w:r>
      <w:r w:rsidR="000A5003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Pr="00D12C5E">
        <w:rPr>
          <w:rFonts w:eastAsia="Times New Roman" w:cs="Times New Roman"/>
          <w:b/>
          <w:sz w:val="32"/>
          <w:szCs w:val="32"/>
          <w:lang w:eastAsia="ru-RU"/>
        </w:rPr>
        <w:t>Новгородской области за 2019 год</w:t>
      </w:r>
    </w:p>
    <w:p w:rsidR="00D12C5E" w:rsidRDefault="002A5D9B" w:rsidP="000A5003">
      <w:pPr>
        <w:widowControl w:val="0"/>
        <w:autoSpaceDE w:val="0"/>
        <w:autoSpaceDN w:val="0"/>
        <w:adjustRightInd w:val="0"/>
        <w:spacing w:after="120"/>
        <w:ind w:left="6" w:right="79"/>
        <w:jc w:val="both"/>
        <w:rPr>
          <w:rFonts w:eastAsia="Times New Roman" w:cs="Times New Roman"/>
          <w:spacing w:val="-1"/>
          <w:szCs w:val="28"/>
          <w:lang w:eastAsia="ru-RU"/>
        </w:rPr>
      </w:pPr>
      <w:r w:rsidRPr="002A5D9B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4CE8391" wp14:editId="219A266C">
                <wp:simplePos x="0" y="0"/>
                <wp:positionH relativeFrom="column">
                  <wp:posOffset>4000500</wp:posOffset>
                </wp:positionH>
                <wp:positionV relativeFrom="paragraph">
                  <wp:posOffset>60960</wp:posOffset>
                </wp:positionV>
                <wp:extent cx="2454910" cy="2051685"/>
                <wp:effectExtent l="0" t="0" r="21590" b="24765"/>
                <wp:wrapTight wrapText="bothSides">
                  <wp:wrapPolygon edited="0">
                    <wp:start x="1844" y="0"/>
                    <wp:lineTo x="0" y="1203"/>
                    <wp:lineTo x="0" y="19855"/>
                    <wp:lineTo x="1341" y="21660"/>
                    <wp:lineTo x="1676" y="21660"/>
                    <wp:lineTo x="19946" y="21660"/>
                    <wp:lineTo x="21622" y="20256"/>
                    <wp:lineTo x="21622" y="1003"/>
                    <wp:lineTo x="19779" y="0"/>
                    <wp:lineTo x="1844" y="0"/>
                  </wp:wrapPolygon>
                </wp:wrapTight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910" cy="20516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003" w:rsidRDefault="000A5003" w:rsidP="00A6491B">
                            <w:pPr>
                              <w:spacing w:line="240" w:lineRule="atLeast"/>
                              <w:ind w:firstLine="0"/>
                              <w:jc w:val="center"/>
                              <w:rPr>
                                <w:b/>
                                <w:color w:val="993300"/>
                                <w:sz w:val="24"/>
                                <w:szCs w:val="24"/>
                              </w:rPr>
                            </w:pPr>
                            <w:r w:rsidRPr="00143BB5">
                              <w:rPr>
                                <w:b/>
                                <w:color w:val="993300"/>
                                <w:sz w:val="24"/>
                                <w:szCs w:val="24"/>
                              </w:rPr>
                              <w:t xml:space="preserve">Эффективность государственных программ </w:t>
                            </w:r>
                          </w:p>
                          <w:p w:rsidR="000A5003" w:rsidRPr="00143BB5" w:rsidRDefault="000A5003" w:rsidP="00A6491B">
                            <w:pPr>
                              <w:spacing w:line="240" w:lineRule="atLeast"/>
                              <w:ind w:firstLine="0"/>
                              <w:jc w:val="center"/>
                              <w:rPr>
                                <w:b/>
                                <w:color w:val="993300"/>
                                <w:sz w:val="24"/>
                                <w:szCs w:val="24"/>
                              </w:rPr>
                            </w:pPr>
                            <w:r w:rsidRPr="00143BB5">
                              <w:rPr>
                                <w:b/>
                                <w:color w:val="993300"/>
                                <w:sz w:val="24"/>
                                <w:szCs w:val="24"/>
                              </w:rPr>
                              <w:t xml:space="preserve">за </w:t>
                            </w:r>
                            <w:r w:rsidRPr="0099719D">
                              <w:rPr>
                                <w:b/>
                                <w:color w:val="993300"/>
                                <w:sz w:val="24"/>
                                <w:szCs w:val="24"/>
                              </w:rPr>
                              <w:t>2019 год</w:t>
                            </w:r>
                          </w:p>
                          <w:p w:rsidR="000A5003" w:rsidRPr="00BD7542" w:rsidRDefault="000A5003" w:rsidP="00A6491B">
                            <w:pPr>
                              <w:ind w:firstLine="0"/>
                              <w:rPr>
                                <w:color w:val="993300"/>
                              </w:rPr>
                            </w:pPr>
                            <w:r>
                              <w:rPr>
                                <w:b/>
                                <w:color w:val="993300"/>
                                <w:sz w:val="36"/>
                                <w:szCs w:val="36"/>
                              </w:rPr>
                              <w:t>23</w:t>
                            </w:r>
                            <w:r w:rsidRPr="00BD7542">
                              <w:rPr>
                                <w:color w:val="993300"/>
                              </w:rPr>
                              <w:t xml:space="preserve"> </w:t>
                            </w:r>
                            <w:r>
                              <w:rPr>
                                <w:color w:val="993300"/>
                              </w:rPr>
                              <w:t>высокоэффективные</w:t>
                            </w:r>
                          </w:p>
                          <w:p w:rsidR="000A5003" w:rsidRDefault="000A5003" w:rsidP="00A6491B">
                            <w:pPr>
                              <w:ind w:firstLine="0"/>
                              <w:rPr>
                                <w:color w:val="993300"/>
                              </w:rPr>
                            </w:pPr>
                            <w:r>
                              <w:rPr>
                                <w:b/>
                                <w:color w:val="993300"/>
                                <w:sz w:val="36"/>
                                <w:szCs w:val="36"/>
                              </w:rPr>
                              <w:t>10</w:t>
                            </w:r>
                            <w:r w:rsidRPr="00BD7542">
                              <w:rPr>
                                <w:color w:val="993300"/>
                              </w:rPr>
                              <w:t xml:space="preserve"> </w:t>
                            </w:r>
                            <w:r>
                              <w:rPr>
                                <w:color w:val="993300"/>
                              </w:rPr>
                              <w:t>эффективные</w:t>
                            </w:r>
                          </w:p>
                          <w:p w:rsidR="000A5003" w:rsidRDefault="000A5003" w:rsidP="00A6491B">
                            <w:pPr>
                              <w:ind w:firstLine="0"/>
                              <w:rPr>
                                <w:color w:val="993300"/>
                              </w:rPr>
                            </w:pPr>
                            <w:r w:rsidRPr="002A5D9B">
                              <w:rPr>
                                <w:b/>
                                <w:color w:val="99330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color w:val="993300"/>
                              </w:rPr>
                              <w:t xml:space="preserve"> умеренно эффективная</w:t>
                            </w:r>
                          </w:p>
                          <w:p w:rsidR="000A5003" w:rsidRDefault="000A5003" w:rsidP="00A6491B">
                            <w:pPr>
                              <w:ind w:firstLine="0"/>
                              <w:rPr>
                                <w:color w:val="993300"/>
                              </w:rPr>
                            </w:pPr>
                            <w:r w:rsidRPr="002A5D9B">
                              <w:rPr>
                                <w:b/>
                                <w:color w:val="99330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color w:val="993300"/>
                              </w:rPr>
                              <w:t xml:space="preserve"> неэффективная</w:t>
                            </w:r>
                          </w:p>
                          <w:p w:rsidR="000A5003" w:rsidRPr="00BD7542" w:rsidRDefault="000A5003" w:rsidP="00A6491B">
                            <w:pPr>
                              <w:ind w:firstLine="0"/>
                              <w:rPr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3" style="position:absolute;left:0;text-align:left;margin-left:315pt;margin-top:4.8pt;width:193.3pt;height:161.5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" fillcolor="white [3201]" strokecolor="#f79646 [3209]" strokeweight="2pt">
                <v:textbox>
                  <w:txbxContent>
                    <w:p w:rsidR="00257B6F" w:rsidRDefault="00257B6F" w:rsidP="00A6491B">
                      <w:pPr>
                        <w:spacing w:line="240" w:lineRule="atLeast"/>
                        <w:ind w:firstLine="0"/>
                        <w:jc w:val="center"/>
                        <w:rPr>
                          <w:b/>
                          <w:color w:val="993300"/>
                          <w:sz w:val="24"/>
                          <w:szCs w:val="24"/>
                        </w:rPr>
                      </w:pPr>
                      <w:r w:rsidRPr="00143BB5">
                        <w:rPr>
                          <w:b/>
                          <w:color w:val="993300"/>
                          <w:sz w:val="24"/>
                          <w:szCs w:val="24"/>
                        </w:rPr>
                        <w:t xml:space="preserve">Эффективность государственных программ </w:t>
                      </w:r>
                    </w:p>
                    <w:p w:rsidR="00257B6F" w:rsidRPr="00143BB5" w:rsidRDefault="00257B6F" w:rsidP="00A6491B">
                      <w:pPr>
                        <w:spacing w:line="240" w:lineRule="atLeast"/>
                        <w:ind w:firstLine="0"/>
                        <w:jc w:val="center"/>
                        <w:rPr>
                          <w:b/>
                          <w:color w:val="993300"/>
                          <w:sz w:val="24"/>
                          <w:szCs w:val="24"/>
                        </w:rPr>
                      </w:pPr>
                      <w:r w:rsidRPr="00143BB5">
                        <w:rPr>
                          <w:b/>
                          <w:color w:val="993300"/>
                          <w:sz w:val="24"/>
                          <w:szCs w:val="24"/>
                        </w:rPr>
                        <w:t xml:space="preserve">за </w:t>
                      </w:r>
                      <w:r w:rsidRPr="0099719D">
                        <w:rPr>
                          <w:b/>
                          <w:color w:val="993300"/>
                          <w:sz w:val="24"/>
                          <w:szCs w:val="24"/>
                        </w:rPr>
                        <w:t>2019 год</w:t>
                      </w:r>
                    </w:p>
                    <w:p w:rsidR="00257B6F" w:rsidRPr="00BD7542" w:rsidRDefault="00257B6F" w:rsidP="00A6491B">
                      <w:pPr>
                        <w:ind w:firstLine="0"/>
                        <w:rPr>
                          <w:color w:val="993300"/>
                        </w:rPr>
                      </w:pPr>
                      <w:r>
                        <w:rPr>
                          <w:b/>
                          <w:color w:val="993300"/>
                          <w:sz w:val="36"/>
                          <w:szCs w:val="36"/>
                        </w:rPr>
                        <w:t>23</w:t>
                      </w:r>
                      <w:r w:rsidRPr="00BD7542">
                        <w:rPr>
                          <w:color w:val="993300"/>
                        </w:rPr>
                        <w:t xml:space="preserve"> </w:t>
                      </w:r>
                      <w:r>
                        <w:rPr>
                          <w:color w:val="993300"/>
                        </w:rPr>
                        <w:t>высокоэффективные</w:t>
                      </w:r>
                    </w:p>
                    <w:p w:rsidR="00257B6F" w:rsidRDefault="00257B6F" w:rsidP="00A6491B">
                      <w:pPr>
                        <w:ind w:firstLine="0"/>
                        <w:rPr>
                          <w:color w:val="993300"/>
                        </w:rPr>
                      </w:pPr>
                      <w:r>
                        <w:rPr>
                          <w:b/>
                          <w:color w:val="993300"/>
                          <w:sz w:val="36"/>
                          <w:szCs w:val="36"/>
                        </w:rPr>
                        <w:t>10</w:t>
                      </w:r>
                      <w:r w:rsidRPr="00BD7542">
                        <w:rPr>
                          <w:color w:val="993300"/>
                        </w:rPr>
                        <w:t xml:space="preserve"> </w:t>
                      </w:r>
                      <w:r>
                        <w:rPr>
                          <w:color w:val="993300"/>
                        </w:rPr>
                        <w:t>эффективные</w:t>
                      </w:r>
                    </w:p>
                    <w:p w:rsidR="00257B6F" w:rsidRDefault="00257B6F" w:rsidP="00A6491B">
                      <w:pPr>
                        <w:ind w:firstLine="0"/>
                        <w:rPr>
                          <w:color w:val="993300"/>
                        </w:rPr>
                      </w:pPr>
                      <w:r w:rsidRPr="002A5D9B">
                        <w:rPr>
                          <w:b/>
                          <w:color w:val="99330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color w:val="993300"/>
                        </w:rPr>
                        <w:t xml:space="preserve"> умеренно эффективная</w:t>
                      </w:r>
                    </w:p>
                    <w:p w:rsidR="00257B6F" w:rsidRDefault="00257B6F" w:rsidP="00A6491B">
                      <w:pPr>
                        <w:ind w:firstLine="0"/>
                        <w:rPr>
                          <w:color w:val="993300"/>
                        </w:rPr>
                      </w:pPr>
                      <w:r w:rsidRPr="002A5D9B">
                        <w:rPr>
                          <w:b/>
                          <w:color w:val="99330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color w:val="993300"/>
                        </w:rPr>
                        <w:t xml:space="preserve"> неэффективная</w:t>
                      </w:r>
                    </w:p>
                    <w:p w:rsidR="00257B6F" w:rsidRPr="00BD7542" w:rsidRDefault="00257B6F" w:rsidP="00A6491B">
                      <w:pPr>
                        <w:ind w:firstLine="0"/>
                        <w:rPr>
                          <w:color w:val="993300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C07C49" w:rsidRPr="002A5D9B">
        <w:rPr>
          <w:rFonts w:eastAsia="Times New Roman" w:cs="Times New Roman"/>
          <w:spacing w:val="-1"/>
          <w:szCs w:val="28"/>
          <w:lang w:eastAsia="ru-RU"/>
        </w:rPr>
        <w:t xml:space="preserve">По результатам оценки эффективности </w:t>
      </w:r>
      <w:r w:rsidR="00C07C49" w:rsidRPr="0099719D">
        <w:rPr>
          <w:rFonts w:eastAsia="Times New Roman" w:cs="Times New Roman"/>
          <w:spacing w:val="-1"/>
          <w:szCs w:val="28"/>
          <w:lang w:eastAsia="ru-RU"/>
        </w:rPr>
        <w:t>за 201</w:t>
      </w:r>
      <w:r w:rsidR="00395D4C" w:rsidRPr="0099719D">
        <w:rPr>
          <w:rFonts w:eastAsia="Times New Roman" w:cs="Times New Roman"/>
          <w:spacing w:val="-1"/>
          <w:szCs w:val="28"/>
          <w:lang w:eastAsia="ru-RU"/>
        </w:rPr>
        <w:t>9</w:t>
      </w:r>
      <w:r w:rsidR="00C07C49" w:rsidRPr="0099719D">
        <w:rPr>
          <w:rFonts w:eastAsia="Times New Roman" w:cs="Times New Roman"/>
          <w:spacing w:val="-1"/>
          <w:szCs w:val="28"/>
          <w:lang w:eastAsia="ru-RU"/>
        </w:rPr>
        <w:t xml:space="preserve"> год </w:t>
      </w:r>
      <w:r w:rsidR="006B380E">
        <w:rPr>
          <w:rFonts w:eastAsia="Times New Roman" w:cs="Times New Roman"/>
          <w:spacing w:val="-1"/>
          <w:szCs w:val="28"/>
          <w:lang w:eastAsia="ru-RU"/>
        </w:rPr>
        <w:t>23</w:t>
      </w:r>
      <w:r w:rsidRPr="0099719D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="00C07C49" w:rsidRPr="0099719D">
        <w:rPr>
          <w:rFonts w:eastAsia="Times New Roman" w:cs="Times New Roman"/>
          <w:spacing w:val="-1"/>
          <w:szCs w:val="28"/>
          <w:lang w:eastAsia="ru-RU"/>
        </w:rPr>
        <w:t>государственны</w:t>
      </w:r>
      <w:r w:rsidRPr="0099719D">
        <w:rPr>
          <w:rFonts w:eastAsia="Times New Roman" w:cs="Times New Roman"/>
          <w:spacing w:val="-1"/>
          <w:szCs w:val="28"/>
          <w:lang w:eastAsia="ru-RU"/>
        </w:rPr>
        <w:t>е</w:t>
      </w:r>
      <w:r w:rsidR="00C07C49" w:rsidRPr="0099719D">
        <w:rPr>
          <w:rFonts w:eastAsia="Times New Roman" w:cs="Times New Roman"/>
          <w:spacing w:val="-1"/>
          <w:szCs w:val="28"/>
          <w:lang w:eastAsia="ru-RU"/>
        </w:rPr>
        <w:t xml:space="preserve"> программ</w:t>
      </w:r>
      <w:r w:rsidRPr="0099719D">
        <w:rPr>
          <w:rFonts w:eastAsia="Times New Roman" w:cs="Times New Roman"/>
          <w:spacing w:val="-1"/>
          <w:szCs w:val="28"/>
          <w:lang w:eastAsia="ru-RU"/>
        </w:rPr>
        <w:t>ы</w:t>
      </w:r>
      <w:r w:rsidR="00C07C49" w:rsidRPr="002A5D9B">
        <w:rPr>
          <w:rFonts w:eastAsia="Times New Roman" w:cs="Times New Roman"/>
          <w:spacing w:val="-1"/>
          <w:szCs w:val="28"/>
          <w:lang w:eastAsia="ru-RU"/>
        </w:rPr>
        <w:t xml:space="preserve"> Новгородской области признаны</w:t>
      </w:r>
      <w:r w:rsidR="0002483B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="00C07C49" w:rsidRPr="002A5D9B">
        <w:rPr>
          <w:rFonts w:eastAsia="Times New Roman" w:cs="Times New Roman"/>
          <w:spacing w:val="-1"/>
          <w:szCs w:val="28"/>
          <w:lang w:eastAsia="ru-RU"/>
        </w:rPr>
        <w:t xml:space="preserve"> в</w:t>
      </w:r>
      <w:r w:rsidR="00B355AB" w:rsidRPr="002A5D9B">
        <w:rPr>
          <w:rFonts w:eastAsia="Times New Roman" w:cs="Times New Roman"/>
          <w:spacing w:val="-1"/>
          <w:szCs w:val="28"/>
          <w:lang w:eastAsia="ru-RU"/>
        </w:rPr>
        <w:t xml:space="preserve">ысокоэффективными, </w:t>
      </w:r>
      <w:r w:rsidR="00CC18C5">
        <w:rPr>
          <w:rFonts w:eastAsia="Times New Roman" w:cs="Times New Roman"/>
          <w:spacing w:val="-1"/>
          <w:szCs w:val="28"/>
          <w:lang w:eastAsia="ru-RU"/>
        </w:rPr>
        <w:t>10</w:t>
      </w:r>
      <w:r w:rsidR="00C07C49" w:rsidRPr="002A5D9B">
        <w:rPr>
          <w:rFonts w:eastAsia="Times New Roman" w:cs="Times New Roman"/>
          <w:spacing w:val="-1"/>
          <w:szCs w:val="28"/>
          <w:lang w:eastAsia="ru-RU"/>
        </w:rPr>
        <w:t xml:space="preserve"> программ</w:t>
      </w:r>
      <w:r w:rsidR="0002483B">
        <w:rPr>
          <w:rFonts w:eastAsia="Times New Roman" w:cs="Times New Roman"/>
          <w:spacing w:val="-1"/>
          <w:szCs w:val="28"/>
          <w:lang w:eastAsia="ru-RU"/>
        </w:rPr>
        <w:t xml:space="preserve"> -</w:t>
      </w:r>
      <w:r w:rsidR="00B355AB" w:rsidRPr="002A5D9B">
        <w:rPr>
          <w:rFonts w:eastAsia="Times New Roman" w:cs="Times New Roman"/>
          <w:spacing w:val="-1"/>
          <w:szCs w:val="28"/>
          <w:lang w:eastAsia="ru-RU"/>
        </w:rPr>
        <w:t>эффективными</w:t>
      </w:r>
      <w:r>
        <w:rPr>
          <w:rFonts w:eastAsia="Times New Roman" w:cs="Times New Roman"/>
          <w:spacing w:val="-1"/>
          <w:szCs w:val="28"/>
          <w:lang w:eastAsia="ru-RU"/>
        </w:rPr>
        <w:t xml:space="preserve">, 1 </w:t>
      </w:r>
      <w:r w:rsidR="0002483B">
        <w:rPr>
          <w:rFonts w:eastAsia="Times New Roman" w:cs="Times New Roman"/>
          <w:spacing w:val="-1"/>
          <w:szCs w:val="28"/>
          <w:lang w:eastAsia="ru-RU"/>
        </w:rPr>
        <w:t>-</w:t>
      </w:r>
      <w:r>
        <w:rPr>
          <w:rFonts w:eastAsia="Times New Roman" w:cs="Times New Roman"/>
          <w:spacing w:val="-1"/>
          <w:szCs w:val="28"/>
          <w:lang w:eastAsia="ru-RU"/>
        </w:rPr>
        <w:t xml:space="preserve"> умеренно эффективн</w:t>
      </w:r>
      <w:r w:rsidR="0002483B">
        <w:rPr>
          <w:rFonts w:eastAsia="Times New Roman" w:cs="Times New Roman"/>
          <w:spacing w:val="-1"/>
          <w:szCs w:val="28"/>
          <w:lang w:eastAsia="ru-RU"/>
        </w:rPr>
        <w:t>ой</w:t>
      </w:r>
      <w:r>
        <w:rPr>
          <w:rFonts w:eastAsia="Times New Roman" w:cs="Times New Roman"/>
          <w:spacing w:val="-1"/>
          <w:szCs w:val="28"/>
          <w:lang w:eastAsia="ru-RU"/>
        </w:rPr>
        <w:t xml:space="preserve"> (</w:t>
      </w:r>
      <w:r w:rsidR="006B380E">
        <w:rPr>
          <w:rFonts w:eastAsia="Times New Roman" w:cs="Times New Roman"/>
          <w:spacing w:val="-1"/>
          <w:szCs w:val="28"/>
          <w:lang w:eastAsia="ru-RU"/>
        </w:rPr>
        <w:t>государственная программа Новгородской области «</w:t>
      </w:r>
      <w:r w:rsidRPr="002A5D9B">
        <w:rPr>
          <w:rFonts w:eastAsia="Times New Roman" w:cs="Times New Roman"/>
          <w:spacing w:val="-1"/>
          <w:szCs w:val="28"/>
          <w:lang w:eastAsia="ru-RU"/>
        </w:rPr>
        <w:t>Создание и восстановление воинских захоронений на территории Новгородской области на 2019 - 2024 годы</w:t>
      </w:r>
      <w:r w:rsidR="006B380E">
        <w:rPr>
          <w:rFonts w:eastAsia="Times New Roman" w:cs="Times New Roman"/>
          <w:spacing w:val="-1"/>
          <w:szCs w:val="28"/>
          <w:lang w:eastAsia="ru-RU"/>
        </w:rPr>
        <w:t>»</w:t>
      </w:r>
      <w:r>
        <w:rPr>
          <w:rFonts w:eastAsia="Times New Roman" w:cs="Times New Roman"/>
          <w:spacing w:val="-1"/>
          <w:szCs w:val="28"/>
          <w:lang w:eastAsia="ru-RU"/>
        </w:rPr>
        <w:t>) и 1</w:t>
      </w:r>
      <w:r w:rsidR="0002483B">
        <w:rPr>
          <w:rFonts w:eastAsia="Times New Roman" w:cs="Times New Roman"/>
          <w:spacing w:val="-1"/>
          <w:szCs w:val="28"/>
          <w:lang w:eastAsia="ru-RU"/>
        </w:rPr>
        <w:t xml:space="preserve"> - не</w:t>
      </w:r>
      <w:r>
        <w:rPr>
          <w:rFonts w:eastAsia="Times New Roman" w:cs="Times New Roman"/>
          <w:spacing w:val="-1"/>
          <w:szCs w:val="28"/>
          <w:lang w:eastAsia="ru-RU"/>
        </w:rPr>
        <w:t>эффективн</w:t>
      </w:r>
      <w:r w:rsidR="0002483B">
        <w:rPr>
          <w:rFonts w:eastAsia="Times New Roman" w:cs="Times New Roman"/>
          <w:spacing w:val="-1"/>
          <w:szCs w:val="28"/>
          <w:lang w:eastAsia="ru-RU"/>
        </w:rPr>
        <w:t>ой</w:t>
      </w:r>
      <w:r>
        <w:rPr>
          <w:rFonts w:eastAsia="Times New Roman" w:cs="Times New Roman"/>
          <w:spacing w:val="-1"/>
          <w:szCs w:val="28"/>
          <w:lang w:eastAsia="ru-RU"/>
        </w:rPr>
        <w:t xml:space="preserve"> (</w:t>
      </w:r>
      <w:r w:rsidR="006B380E">
        <w:rPr>
          <w:rFonts w:eastAsia="Times New Roman" w:cs="Times New Roman"/>
          <w:spacing w:val="-1"/>
          <w:szCs w:val="28"/>
          <w:lang w:eastAsia="ru-RU"/>
        </w:rPr>
        <w:t>государственная программа Новгородской области «</w:t>
      </w:r>
      <w:r w:rsidRPr="002A5D9B">
        <w:rPr>
          <w:rFonts w:eastAsia="Times New Roman" w:cs="Times New Roman"/>
          <w:spacing w:val="-1"/>
          <w:szCs w:val="28"/>
          <w:lang w:eastAsia="ru-RU"/>
        </w:rPr>
        <w:t>Создание в Новгородской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на 2018 - 2026 годы</w:t>
      </w:r>
      <w:r w:rsidR="006B380E">
        <w:rPr>
          <w:rFonts w:eastAsia="Times New Roman" w:cs="Times New Roman"/>
          <w:spacing w:val="-1"/>
          <w:szCs w:val="28"/>
          <w:lang w:eastAsia="ru-RU"/>
        </w:rPr>
        <w:t>»</w:t>
      </w:r>
      <w:r w:rsidR="000A5003">
        <w:rPr>
          <w:rFonts w:eastAsia="Times New Roman" w:cs="Times New Roman"/>
          <w:spacing w:val="-1"/>
          <w:szCs w:val="28"/>
          <w:lang w:eastAsia="ru-RU"/>
        </w:rPr>
        <w:t>):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692"/>
        <w:gridCol w:w="1394"/>
        <w:gridCol w:w="2649"/>
      </w:tblGrid>
      <w:tr w:rsidR="002A5D9B" w:rsidRPr="00976ADB" w:rsidTr="00190442">
        <w:trPr>
          <w:trHeight w:val="1059"/>
          <w:tblHeader/>
        </w:trPr>
        <w:tc>
          <w:tcPr>
            <w:tcW w:w="486" w:type="dxa"/>
            <w:shd w:val="clear" w:color="auto" w:fill="auto"/>
            <w:vAlign w:val="center"/>
            <w:hideMark/>
          </w:tcPr>
          <w:p w:rsidR="002A5D9B" w:rsidRPr="00976ADB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6A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976ADB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6ADB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государственной программы Новгородской области и подпрограмм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2A5D9B" w:rsidRPr="00976ADB" w:rsidRDefault="00735709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="002A5D9B" w:rsidRPr="00976A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нтегральная оценка в баллах </w:t>
            </w:r>
            <w:r w:rsidR="002A5D9B" w:rsidRPr="00976ADB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(от 0 до100)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976ADB" w:rsidRDefault="00735709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r w:rsidR="002A5D9B" w:rsidRPr="00976ADB">
              <w:rPr>
                <w:rFonts w:eastAsia="Times New Roman" w:cs="Times New Roman"/>
                <w:sz w:val="20"/>
                <w:szCs w:val="20"/>
                <w:lang w:eastAsia="ru-RU"/>
              </w:rPr>
              <w:t>арактеристика эффективности реализации государственной программы</w:t>
            </w:r>
          </w:p>
        </w:tc>
      </w:tr>
      <w:tr w:rsidR="002A5D9B" w:rsidRPr="002A227C" w:rsidTr="000A5003">
        <w:trPr>
          <w:trHeight w:val="374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7B17AB" w:rsidRPr="002A227C" w:rsidRDefault="002A5D9B" w:rsidP="009138B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министерство здравоохранения Новгородской области</w:t>
            </w:r>
          </w:p>
        </w:tc>
      </w:tr>
      <w:tr w:rsidR="006B380E" w:rsidRPr="002A227C" w:rsidTr="00A84768">
        <w:trPr>
          <w:trHeight w:val="473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Развитие здравоохранения Новгородской области до 2025 года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6B380E" w:rsidRPr="002A227C" w:rsidRDefault="006B380E" w:rsidP="00D66F3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</w:tcPr>
          <w:p w:rsidR="006B380E" w:rsidRPr="002A227C" w:rsidRDefault="006B380E" w:rsidP="00D66F3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6B380E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заболеваний, формирование здорового образа жизни и развитие первичной медико-санитарной помощи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6B380E" w:rsidRPr="006B380E" w:rsidRDefault="006B380E" w:rsidP="006B38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B380E" w:rsidRPr="002A227C" w:rsidRDefault="006B380E" w:rsidP="00D66F3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B380E" w:rsidRPr="002A227C" w:rsidTr="00A84768">
        <w:trPr>
          <w:trHeight w:val="1316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6B380E" w:rsidRPr="006B380E" w:rsidRDefault="006B380E" w:rsidP="006B38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B380E" w:rsidRPr="002A227C" w:rsidRDefault="006B380E" w:rsidP="00D66F3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B380E" w:rsidRPr="002A227C" w:rsidTr="00AB6F83">
        <w:trPr>
          <w:trHeight w:val="34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Охрана здоровья матери и ребенка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6B380E" w:rsidRPr="006B380E" w:rsidRDefault="00D66F36" w:rsidP="006B38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B380E" w:rsidRPr="002A227C" w:rsidRDefault="006B380E" w:rsidP="00D66F3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B380E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медицинской реабилитации и санаторно-курортного лечения, в том числе детям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6B380E" w:rsidRPr="006B380E" w:rsidRDefault="00D66F36" w:rsidP="006B38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B380E" w:rsidRPr="002A227C" w:rsidRDefault="006B380E" w:rsidP="00D66F3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B380E" w:rsidRPr="002A227C" w:rsidTr="00A84768">
        <w:trPr>
          <w:trHeight w:val="244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паллиативной помощи населению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6B380E" w:rsidRPr="006B380E" w:rsidRDefault="00D66F36" w:rsidP="006B38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B380E" w:rsidRPr="002A227C" w:rsidRDefault="006B380E" w:rsidP="00D66F3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B380E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Кадровое обеспечение системы здравоохранения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6B380E" w:rsidRPr="006B380E" w:rsidRDefault="00D66F36" w:rsidP="006B38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B380E" w:rsidRPr="002A227C" w:rsidRDefault="006B380E" w:rsidP="00D66F3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B380E" w:rsidRPr="002A227C" w:rsidTr="00AB6F83">
        <w:trPr>
          <w:trHeight w:val="597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Совершенствование системы лекарственного обеспечения, в том числе в амбулаторных условиях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6B380E" w:rsidRPr="006B380E" w:rsidRDefault="00D66F36" w:rsidP="006B38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B380E" w:rsidRPr="002A227C" w:rsidRDefault="006B380E" w:rsidP="00D66F3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B380E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информатизации в системе здравоохранения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6B380E" w:rsidRPr="006B380E" w:rsidRDefault="00D66F36" w:rsidP="006B38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B380E" w:rsidRPr="002A227C" w:rsidRDefault="006B380E" w:rsidP="00D66F3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B380E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Совершенствование системы территориального планирования здравоохранения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6B380E" w:rsidRPr="006B380E" w:rsidRDefault="00D66F36" w:rsidP="006B38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B380E" w:rsidRPr="002A227C" w:rsidRDefault="006B380E" w:rsidP="00D66F3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B380E" w:rsidRPr="002A227C" w:rsidTr="000A5003">
        <w:trPr>
          <w:trHeight w:val="49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6B380E" w:rsidRPr="002A227C" w:rsidRDefault="006B380E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государственно-частного партнерства в системе здравоохранения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6B380E" w:rsidRPr="006B380E" w:rsidRDefault="00D66F36" w:rsidP="006B38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B380E" w:rsidRPr="002A227C" w:rsidRDefault="006B380E" w:rsidP="00D66F3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0A5003">
        <w:trPr>
          <w:trHeight w:val="292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министерство образования Новгородской области</w:t>
            </w:r>
          </w:p>
        </w:tc>
      </w:tr>
      <w:tr w:rsidR="002A5D9B" w:rsidRPr="002A227C" w:rsidTr="00190442">
        <w:trPr>
          <w:trHeight w:val="375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Развитие образования в Новгородской области до 2026 года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дошкольного и общего образования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37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дополнительного образования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0A5003">
        <w:trPr>
          <w:trHeight w:val="563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профессионального образования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9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0A5003">
        <w:trPr>
          <w:trHeight w:val="911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реализации государственной программы Новгородской области Развитие образования в Новгородской области до 2026 года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0A5003">
        <w:trPr>
          <w:trHeight w:val="1264"/>
        </w:trPr>
        <w:tc>
          <w:tcPr>
            <w:tcW w:w="486" w:type="dxa"/>
            <w:shd w:val="clear" w:color="auto" w:fill="C2D69B" w:themeFill="accent3" w:themeFillTint="99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Содействие созданию в Новгородской области новых мест в общеобразовательных организациях в соответствии с прогнозируемой потребностью и современными условиями обучения на 2019 - 2026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649" w:type="dxa"/>
            <w:shd w:val="clear" w:color="auto" w:fill="C2D69B" w:themeFill="accent3" w:themeFillTint="99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2A5D9B" w:rsidRPr="002A227C" w:rsidTr="000A5003">
        <w:trPr>
          <w:trHeight w:val="1865"/>
        </w:trPr>
        <w:tc>
          <w:tcPr>
            <w:tcW w:w="486" w:type="dxa"/>
            <w:shd w:val="clear" w:color="auto" w:fill="FF0000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Создание в Новгородской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на 2018 - 2026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2649" w:type="dxa"/>
            <w:shd w:val="clear" w:color="auto" w:fill="FF0000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неэффективная</w:t>
            </w:r>
          </w:p>
        </w:tc>
      </w:tr>
      <w:tr w:rsidR="002A5D9B" w:rsidRPr="002A227C" w:rsidTr="00190442">
        <w:trPr>
          <w:trHeight w:val="375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министерство культуры Новгородской области</w:t>
            </w:r>
          </w:p>
        </w:tc>
      </w:tr>
      <w:tr w:rsidR="002A5D9B" w:rsidRPr="002A227C" w:rsidTr="00190442">
        <w:trPr>
          <w:trHeight w:val="570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архивного дела Новгородской области на 2019 - 2024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190442">
        <w:trPr>
          <w:trHeight w:val="37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Культурное поколение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37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Наследие и современность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37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архивного дела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Сохранение объектов культурного наследия, расположенных на территории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государственного управления в сферах культуры и архивного дела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340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министерство труда и социальной защиты населения Новгородской области</w:t>
            </w:r>
          </w:p>
        </w:tc>
      </w:tr>
      <w:tr w:rsidR="002A5D9B" w:rsidRPr="002A227C" w:rsidTr="00AB6F83">
        <w:trPr>
          <w:trHeight w:val="616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Социальная поддержка граждан в Новгородской области на 2019 - 2025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Социальная поддержка отдельных категорий граждан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37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Доступная среда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Модернизация и развитие социального обслуживания граждан пожилого возраста и инвалидов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494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Совершенствование социальной поддержки семьи и детей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государственного управления в сфере социальной защиты населения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497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Содействие занятости населения в Новгородской области на 2019 - 2025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региональным рынком труда, регулирование процессов формирования и использования трудовых ресурсов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37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Улучшение условий и охраны труда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538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безработицы граждан, испытывающих трудности в поиске работы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532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государственного управления в сфере труда и занятости населения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412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Сопровождение инвалидов молодого возраста при трудоустройстве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301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969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 оказанию содействия добровольному переселению в Российскую Федерацию соотечественников, проживающих за рубежом, на 2019 - 2021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A84768">
        <w:trPr>
          <w:trHeight w:val="310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министерство спорта и молодежной политики Новгородской области</w:t>
            </w:r>
          </w:p>
        </w:tc>
      </w:tr>
      <w:tr w:rsidR="002A5D9B" w:rsidRPr="002A227C" w:rsidTr="00A84768">
        <w:trPr>
          <w:trHeight w:val="594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культуры, спорта и молодежной политики на территории Новгородской области на 2019 - 2024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A84768">
        <w:trPr>
          <w:trHeight w:val="463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на территории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спорта высших достижений и системы подготовки спортивного резерва на территории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государственного управления в сфере физической культуры и спорта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791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43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Вовлечение молодежи Новгородской области в социальную практику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198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Патриотическое воспитание населения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598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министерство жилищно-коммунального хозяйства и топливно-энергетического комплекса Новгородской области</w:t>
            </w:r>
          </w:p>
        </w:tc>
      </w:tr>
      <w:tr w:rsidR="002A5D9B" w:rsidRPr="002A227C" w:rsidTr="00190442">
        <w:trPr>
          <w:trHeight w:val="855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Улучшение жилищных условий граждан и повышение качества жилищно-коммунальных услуг в Новгородской области на 2019 - 2024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37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Газификация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37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Энергосбережение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9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государственного управления в сфере жилищно-коммунального хозяйства и топливно-энергетического комплекса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855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Формирование современной городской среды на территории муниципальных образований Новгородской области на 2018 - 2024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190442">
        <w:trPr>
          <w:trHeight w:val="658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Чистая вода в Новгородской области на 2019 - 2024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190442">
        <w:trPr>
          <w:trHeight w:val="572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министерство строительства, архитектуры и территориального развития Новгородской области</w:t>
            </w:r>
          </w:p>
        </w:tc>
      </w:tr>
      <w:tr w:rsidR="002A5D9B" w:rsidRPr="002A227C" w:rsidTr="00190442">
        <w:trPr>
          <w:trHeight w:val="570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 на территории Новгородской области на 2019 - 2025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Стимулирование развития жилищного строительства на территории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37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Ипотечное жилищное кредитование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37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542"/>
        </w:trPr>
        <w:tc>
          <w:tcPr>
            <w:tcW w:w="486" w:type="dxa"/>
            <w:shd w:val="clear" w:color="auto" w:fill="C2D69B" w:themeFill="accent3" w:themeFillTint="99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Градостроительная политика на территории Новгородской области на 2018 - 2023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2649" w:type="dxa"/>
            <w:shd w:val="clear" w:color="auto" w:fill="C2D69B" w:themeFill="accent3" w:themeFillTint="99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2A5D9B" w:rsidRPr="002A227C" w:rsidTr="00A84768">
        <w:trPr>
          <w:trHeight w:val="835"/>
        </w:trPr>
        <w:tc>
          <w:tcPr>
            <w:tcW w:w="486" w:type="dxa"/>
            <w:shd w:val="clear" w:color="auto" w:fill="FFC000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Создание и восстановление воинских захоронений на территории Новгородской области на 2019 - 2024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2649" w:type="dxa"/>
            <w:shd w:val="clear" w:color="auto" w:fill="FFC000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умеренно эффективная</w:t>
            </w:r>
          </w:p>
        </w:tc>
      </w:tr>
      <w:tr w:rsidR="002A5D9B" w:rsidRPr="002A227C" w:rsidTr="00A84768">
        <w:trPr>
          <w:trHeight w:val="340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министерство сельского хозяйства Новгородской области</w:t>
            </w:r>
          </w:p>
        </w:tc>
      </w:tr>
      <w:tr w:rsidR="002A5D9B" w:rsidRPr="002A227C" w:rsidTr="00190442">
        <w:trPr>
          <w:trHeight w:val="570"/>
        </w:trPr>
        <w:tc>
          <w:tcPr>
            <w:tcW w:w="486" w:type="dxa"/>
            <w:shd w:val="clear" w:color="auto" w:fill="C2D69B" w:themeFill="accent3" w:themeFillTint="99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Развитие сельского хозяйства в Новгородской области на 2019 - 2024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2649" w:type="dxa"/>
            <w:shd w:val="clear" w:color="auto" w:fill="C2D69B" w:themeFill="accent3" w:themeFillTint="99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2A5D9B" w:rsidRPr="002A227C" w:rsidTr="00A84768">
        <w:trPr>
          <w:trHeight w:val="423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производства и переработки сельскохозяйственной продукции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417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крестьянских (фермерских) хозяйств и сельскохозяйственной кооперации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414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мелиорации земель сельскохозяйственного назначения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422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общих условий функционирования отраслей сельского хозяйства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572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функций и полномочий по управлению государственной программой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552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Устойчивое развитие сельских территорий в Новгородской области на 2014-2021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A84768">
        <w:trPr>
          <w:trHeight w:val="432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министерство транспорта, дорожного хозяйства и цифрового развития Новгородской области</w:t>
            </w:r>
          </w:p>
        </w:tc>
      </w:tr>
      <w:tr w:rsidR="002A5D9B" w:rsidRPr="002A227C" w:rsidTr="00190442">
        <w:trPr>
          <w:trHeight w:val="855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и содержание дорожного хозяйства Новгородской области (за исключением автомобильных дорог федерального значения) на 2014 - 2022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190442">
        <w:trPr>
          <w:trHeight w:val="570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Развитие транспортной системы, связи и навигационной деятельности Новгородской области на 2014 - 2022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пассажирского транспорта общего пользования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9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Расширение использования компримированного природного газа в качестве моторного топлива в автомобильном транспорте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570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Повышение безопасности дорожного движения в Новгородской области на 2015 – 2024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A84768">
        <w:trPr>
          <w:trHeight w:val="484"/>
        </w:trPr>
        <w:tc>
          <w:tcPr>
            <w:tcW w:w="486" w:type="dxa"/>
            <w:shd w:val="clear" w:color="auto" w:fill="C2D69B" w:themeFill="accent3" w:themeFillTint="99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Развитие цифровой экономики в Новгородской области на 2017 - 2024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2649" w:type="dxa"/>
            <w:shd w:val="clear" w:color="auto" w:fill="C2D69B" w:themeFill="accent3" w:themeFillTint="99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2A5D9B" w:rsidRPr="002A227C" w:rsidTr="00A84768">
        <w:trPr>
          <w:trHeight w:val="365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министерство природных ресурсов, лесного хозяйства и экологии Новгородской области</w:t>
            </w:r>
          </w:p>
        </w:tc>
      </w:tr>
      <w:tr w:rsidR="002A5D9B" w:rsidRPr="002A227C" w:rsidTr="00190442">
        <w:trPr>
          <w:trHeight w:val="699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Развитие лесного хозяйства Новгородской области на 2014 - 2024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государственного управления в сфере лесного хозяйства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34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реализации государственной программы Новгородской области "Развитие лесного хозяйства Новгородской области на 2014 - 2024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использования, охраны, защиты и воспроизводства лесов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623"/>
        </w:trPr>
        <w:tc>
          <w:tcPr>
            <w:tcW w:w="486" w:type="dxa"/>
            <w:shd w:val="clear" w:color="auto" w:fill="C2D69B" w:themeFill="accent3" w:themeFillTint="99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 Новгородской области на 2014 - 2024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649" w:type="dxa"/>
            <w:shd w:val="clear" w:color="auto" w:fill="C2D69B" w:themeFill="accent3" w:themeFillTint="99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2A5D9B" w:rsidRPr="002A227C" w:rsidTr="00190442">
        <w:trPr>
          <w:trHeight w:val="37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Регулирование качества окружающей среды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Особо охраняемые природные территории регионального значения и сохранение биоразнообразия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37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Охрана атмосферного воздуха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Охрана и воспроизводство объектов животного мира, рациональное использование охотничьих ресурсов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Региональная программа в области обращения с отходами, в том числе с твердыми коммунальными отходами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B6F83">
        <w:trPr>
          <w:trHeight w:val="803"/>
        </w:trPr>
        <w:tc>
          <w:tcPr>
            <w:tcW w:w="486" w:type="dxa"/>
            <w:shd w:val="clear" w:color="auto" w:fill="C2D69B" w:themeFill="accent3" w:themeFillTint="99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Развитие водохозяйственного комплекса Новгородской области в 2014 – 2022 годах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8C227A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649" w:type="dxa"/>
            <w:shd w:val="clear" w:color="auto" w:fill="C2D69B" w:themeFill="accent3" w:themeFillTint="99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2A5D9B" w:rsidRPr="002A227C" w:rsidTr="00A84768">
        <w:trPr>
          <w:trHeight w:val="294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министерство государственного управления Новгородской области</w:t>
            </w:r>
          </w:p>
        </w:tc>
      </w:tr>
      <w:tr w:rsidR="002A5D9B" w:rsidRPr="002A227C" w:rsidTr="00A84768">
        <w:trPr>
          <w:trHeight w:val="837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государственного управления в Новгородской области на 2019 - 2028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системы государственной гражданской службы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12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и подготовка резерва управленческих кадров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управленческих кадров для организаций народного хозяйства Российской Федерации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100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реализации государственной программы Новгородской области "Совершенствование системы государственного управления в Новгородской области на 2019 - 2028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9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контроля в сфере закупок товаров, работ, услуг для обеспечения государственных нужд Новгородской области и муниципальных нужд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340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министерство финансов Новгородской области</w:t>
            </w:r>
          </w:p>
        </w:tc>
      </w:tr>
      <w:tr w:rsidR="002A5D9B" w:rsidRPr="002A227C" w:rsidTr="00AB6F83">
        <w:trPr>
          <w:trHeight w:val="561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Управление государственными финансами Новгородской области на 2019 - 2024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обеспечение осуществления бюджетного процесса, управление государственным долгом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Финансовая поддержка муниципальных образований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эффективности бюджетных расходов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B6F83">
        <w:trPr>
          <w:trHeight w:val="344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министерство инвестиционной политики Новгородской области</w:t>
            </w:r>
          </w:p>
        </w:tc>
      </w:tr>
      <w:tr w:rsidR="002A5D9B" w:rsidRPr="002A227C" w:rsidTr="00AB6F83">
        <w:trPr>
          <w:trHeight w:val="548"/>
        </w:trPr>
        <w:tc>
          <w:tcPr>
            <w:tcW w:w="486" w:type="dxa"/>
            <w:shd w:val="clear" w:color="auto" w:fill="C2D69B" w:themeFill="accent3" w:themeFillTint="99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управления имуществом в Новгородской области на 2019 - 2024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2649" w:type="dxa"/>
            <w:shd w:val="clear" w:color="auto" w:fill="C2D69B" w:themeFill="accent3" w:themeFillTint="99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2A5D9B" w:rsidRPr="002A227C" w:rsidTr="00AB6F83">
        <w:trPr>
          <w:trHeight w:val="556"/>
        </w:trPr>
        <w:tc>
          <w:tcPr>
            <w:tcW w:w="486" w:type="dxa"/>
            <w:shd w:val="clear" w:color="auto" w:fill="C2D69B" w:themeFill="accent3" w:themeFillTint="99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экономического развития Новгородской области на 2019 - 2021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2649" w:type="dxa"/>
            <w:shd w:val="clear" w:color="auto" w:fill="C2D69B" w:themeFill="accent3" w:themeFillTint="99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37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37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экспортной деятельности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37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туристского потенциала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338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министерство промышленности и торговли Новгородской области</w:t>
            </w:r>
          </w:p>
        </w:tc>
      </w:tr>
      <w:tr w:rsidR="002A5D9B" w:rsidRPr="002A227C" w:rsidTr="00AB6F83">
        <w:trPr>
          <w:trHeight w:val="1125"/>
        </w:trPr>
        <w:tc>
          <w:tcPr>
            <w:tcW w:w="486" w:type="dxa"/>
            <w:shd w:val="clear" w:color="auto" w:fill="C2D69B" w:themeFill="accent3" w:themeFillTint="99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Развитие промышленности, науки и инноваций, торговли и заготовительной деятельности, защиты прав потребителей в Новгородской области на 2019 - 2024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CC18C5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2649" w:type="dxa"/>
            <w:shd w:val="clear" w:color="auto" w:fill="C2D69B" w:themeFill="accent3" w:themeFillTint="99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промышленности в Новгородской области и повышение ее конкурентоспособности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CC18C5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производительности труда и поддержка занятости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CC18C5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375"/>
        </w:trPr>
        <w:tc>
          <w:tcPr>
            <w:tcW w:w="486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науки и инноваций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B6F83">
        <w:trPr>
          <w:trHeight w:val="568"/>
        </w:trPr>
        <w:tc>
          <w:tcPr>
            <w:tcW w:w="486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торговли и заготовительной деятельности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477"/>
        </w:trPr>
        <w:tc>
          <w:tcPr>
            <w:tcW w:w="486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реализации государственной программы Новгородской области 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B6F83">
        <w:trPr>
          <w:trHeight w:val="305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комитет ветеринарии Новгородской области</w:t>
            </w:r>
          </w:p>
        </w:tc>
      </w:tr>
      <w:tr w:rsidR="002A5D9B" w:rsidRPr="002A227C" w:rsidTr="00A84768">
        <w:trPr>
          <w:trHeight w:val="1286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эпизоотического благополучия и безопасности продуктов животноводства в ветеринарно-санитарном отношении на территории Новгородской области на 2019 - 2026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эффективности работы государственной ветеринарной службы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B6F83">
        <w:trPr>
          <w:trHeight w:val="34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Предотвращение заноса и распространения африканской чумы свиней (АЧС) на территории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Комплексные меры по борьбе с лейкозом крупного рогатого скота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7E53AA">
        <w:trPr>
          <w:trHeight w:val="582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государственного управления в сфере ветеринарии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358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комитет охотничьего хозяйства и рыболовства Новгородской области</w:t>
            </w:r>
          </w:p>
        </w:tc>
      </w:tr>
      <w:tr w:rsidR="002A5D9B" w:rsidRPr="002A227C" w:rsidTr="00AB6F83">
        <w:trPr>
          <w:trHeight w:val="554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Развитие рыбохозяйственного комплекса Новгородской области в 2014 - 2024 годах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A84768">
        <w:trPr>
          <w:trHeight w:val="538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товарной аквакультуры (товарного рыбоводства)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84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рыболовства и охрана водных биологических ресурсов на водных объектах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B6F83">
        <w:trPr>
          <w:trHeight w:val="360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комитет по внутренней политике Новгородской области</w:t>
            </w:r>
          </w:p>
        </w:tc>
      </w:tr>
      <w:tr w:rsidR="002A5D9B" w:rsidRPr="002A227C" w:rsidTr="00190442">
        <w:trPr>
          <w:trHeight w:val="843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Гармонизация межнациональных отношений на территории Новгородской области на 2015 - 2022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7E53AA">
        <w:trPr>
          <w:trHeight w:val="1283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2019 - 2026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поддержка развития местного самоуправления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поддержка социально ориентированных некоммерческих организаций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7E53AA">
        <w:trPr>
          <w:trHeight w:val="599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государственных областных учреждений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358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управление Администрации Губернатора Новгородской области по вопросам безопасности</w:t>
            </w:r>
          </w:p>
        </w:tc>
      </w:tr>
      <w:tr w:rsidR="002A5D9B" w:rsidRPr="002A227C" w:rsidTr="00190442">
        <w:trPr>
          <w:trHeight w:val="843"/>
        </w:trPr>
        <w:tc>
          <w:tcPr>
            <w:tcW w:w="486" w:type="dxa"/>
            <w:shd w:val="clear" w:color="auto" w:fill="C2D69B" w:themeFill="accent3" w:themeFillTint="99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общественного порядка и противодействие преступности в Новгородской области на 2017 - 2021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2649" w:type="dxa"/>
            <w:shd w:val="clear" w:color="auto" w:fill="C2D69B" w:themeFill="accent3" w:themeFillTint="99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2A5D9B" w:rsidRPr="002A227C" w:rsidTr="00190442">
        <w:trPr>
          <w:trHeight w:val="557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ГОКУ "Управление защиты населения от чрезвычайных ситуаций и по обеспечению пожарной безопасности Новгородской области"</w:t>
            </w:r>
          </w:p>
        </w:tc>
      </w:tr>
      <w:tr w:rsidR="002A5D9B" w:rsidRPr="002A227C" w:rsidTr="00190442">
        <w:trPr>
          <w:trHeight w:val="973"/>
        </w:trPr>
        <w:tc>
          <w:tcPr>
            <w:tcW w:w="486" w:type="dxa"/>
            <w:shd w:val="clear" w:color="auto" w:fill="76923C" w:themeFill="accent3" w:themeFillShade="BF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2014 - 2021 годы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2649" w:type="dxa"/>
            <w:shd w:val="clear" w:color="auto" w:fill="76923C" w:themeFill="accent3" w:themeFillShade="BF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  <w:tr w:rsidR="002A5D9B" w:rsidRPr="002A227C" w:rsidTr="00190442">
        <w:trPr>
          <w:trHeight w:val="37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Усиление пожарной безопасности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9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Реконструкция, модернизация и поддержание в постоянной готовности региональной автоматизированной системы централизованного оповещения населения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A84768">
        <w:trPr>
          <w:trHeight w:val="198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системы обеспечения вызова экстренных оперативных служб по единому номеру "112" в Новгородской области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5D9B" w:rsidRPr="002A227C" w:rsidTr="00190442">
        <w:trPr>
          <w:trHeight w:val="6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реализации государственной программы Новгородской области 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A5D9B" w:rsidRPr="002A227C" w:rsidRDefault="002A5D9B" w:rsidP="002A227C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27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C07C49" w:rsidRDefault="00C07C49">
      <w:pPr>
        <w:rPr>
          <w:sz w:val="32"/>
          <w:szCs w:val="32"/>
        </w:rPr>
      </w:pPr>
    </w:p>
    <w:p w:rsidR="00D12C5E" w:rsidRPr="00D12C5E" w:rsidRDefault="00D12C5E" w:rsidP="00D12C5E">
      <w:pPr>
        <w:tabs>
          <w:tab w:val="left" w:pos="1843"/>
        </w:tabs>
        <w:spacing w:line="360" w:lineRule="auto"/>
        <w:jc w:val="both"/>
        <w:rPr>
          <w:rFonts w:eastAsia="Calibri" w:cs="Times New Roman"/>
          <w:szCs w:val="28"/>
        </w:rPr>
      </w:pPr>
      <w:r w:rsidRPr="00D12C5E">
        <w:rPr>
          <w:rFonts w:eastAsia="Calibri" w:cs="Times New Roman"/>
          <w:szCs w:val="28"/>
          <w:shd w:val="clear" w:color="auto" w:fill="538135"/>
        </w:rPr>
        <w:tab/>
      </w:r>
      <w:r w:rsidRPr="00D12C5E">
        <w:rPr>
          <w:rFonts w:eastAsia="Calibri" w:cs="Times New Roman"/>
          <w:szCs w:val="28"/>
        </w:rPr>
        <w:t>высокоэффективны</w:t>
      </w:r>
      <w:r>
        <w:rPr>
          <w:rFonts w:eastAsia="Calibri" w:cs="Times New Roman"/>
          <w:szCs w:val="28"/>
        </w:rPr>
        <w:t xml:space="preserve">е </w:t>
      </w:r>
    </w:p>
    <w:p w:rsidR="00D12C5E" w:rsidRPr="00D12C5E" w:rsidRDefault="00D12C5E" w:rsidP="00D12C5E">
      <w:pPr>
        <w:tabs>
          <w:tab w:val="left" w:pos="1843"/>
        </w:tabs>
        <w:spacing w:line="360" w:lineRule="auto"/>
        <w:jc w:val="both"/>
        <w:rPr>
          <w:rFonts w:eastAsia="Calibri" w:cs="Times New Roman"/>
          <w:szCs w:val="28"/>
        </w:rPr>
      </w:pPr>
      <w:r w:rsidRPr="00D12C5E">
        <w:rPr>
          <w:rFonts w:eastAsia="Calibri" w:cs="Times New Roman"/>
          <w:szCs w:val="28"/>
          <w:shd w:val="clear" w:color="auto" w:fill="A8D08D"/>
        </w:rPr>
        <w:tab/>
      </w:r>
      <w:r w:rsidRPr="00D12C5E">
        <w:rPr>
          <w:rFonts w:eastAsia="Calibri" w:cs="Times New Roman"/>
          <w:szCs w:val="28"/>
        </w:rPr>
        <w:t>эффективны</w:t>
      </w:r>
      <w:r>
        <w:rPr>
          <w:rFonts w:eastAsia="Calibri" w:cs="Times New Roman"/>
          <w:szCs w:val="28"/>
        </w:rPr>
        <w:t>е</w:t>
      </w:r>
    </w:p>
    <w:p w:rsidR="00D12C5E" w:rsidRPr="00D12C5E" w:rsidRDefault="00D12C5E" w:rsidP="00D12C5E">
      <w:pPr>
        <w:tabs>
          <w:tab w:val="left" w:pos="1843"/>
        </w:tabs>
        <w:spacing w:line="360" w:lineRule="auto"/>
        <w:jc w:val="both"/>
        <w:rPr>
          <w:rFonts w:eastAsia="Calibri" w:cs="Times New Roman"/>
          <w:szCs w:val="28"/>
        </w:rPr>
      </w:pPr>
      <w:r w:rsidRPr="00190442">
        <w:rPr>
          <w:rFonts w:eastAsia="Calibri" w:cs="Times New Roman"/>
          <w:szCs w:val="28"/>
          <w:shd w:val="clear" w:color="auto" w:fill="FFC000"/>
        </w:rPr>
        <w:tab/>
      </w:r>
      <w:r w:rsidRPr="00D12C5E">
        <w:rPr>
          <w:rFonts w:eastAsia="Calibri" w:cs="Times New Roman"/>
          <w:szCs w:val="28"/>
        </w:rPr>
        <w:t>умеренно эффективн</w:t>
      </w:r>
      <w:r>
        <w:rPr>
          <w:rFonts w:eastAsia="Calibri" w:cs="Times New Roman"/>
          <w:szCs w:val="28"/>
        </w:rPr>
        <w:t>ые</w:t>
      </w:r>
    </w:p>
    <w:p w:rsidR="00D12C5E" w:rsidRDefault="00D12C5E" w:rsidP="00190442">
      <w:pPr>
        <w:tabs>
          <w:tab w:val="left" w:pos="1843"/>
        </w:tabs>
        <w:rPr>
          <w:sz w:val="32"/>
          <w:szCs w:val="32"/>
        </w:rPr>
      </w:pPr>
      <w:r w:rsidRPr="00D12C5E">
        <w:rPr>
          <w:rFonts w:eastAsia="Calibri" w:cs="Times New Roman"/>
          <w:szCs w:val="28"/>
          <w:shd w:val="clear" w:color="auto" w:fill="FF0000"/>
        </w:rPr>
        <w:tab/>
      </w:r>
      <w:r w:rsidRPr="00D12C5E">
        <w:rPr>
          <w:rFonts w:eastAsia="Calibri" w:cs="Times New Roman"/>
          <w:szCs w:val="28"/>
        </w:rPr>
        <w:t>неэффективн</w:t>
      </w:r>
      <w:r w:rsidR="00190442">
        <w:rPr>
          <w:rFonts w:eastAsia="Calibri" w:cs="Times New Roman"/>
          <w:szCs w:val="28"/>
        </w:rPr>
        <w:t>ые</w:t>
      </w:r>
    </w:p>
    <w:sectPr w:rsidR="00D12C5E" w:rsidSect="000261A3">
      <w:headerReference w:type="default" r:id="rId15"/>
      <w:footerReference w:type="default" r:id="rId16"/>
      <w:footerReference w:type="first" r:id="rId17"/>
      <w:pgSz w:w="11906" w:h="16838"/>
      <w:pgMar w:top="253" w:right="424" w:bottom="1134" w:left="1134" w:header="426" w:footer="8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03" w:rsidRDefault="000A5003" w:rsidP="00B355AB">
      <w:pPr>
        <w:spacing w:line="240" w:lineRule="auto"/>
      </w:pPr>
      <w:r>
        <w:separator/>
      </w:r>
    </w:p>
  </w:endnote>
  <w:endnote w:type="continuationSeparator" w:id="0">
    <w:p w:rsidR="000A5003" w:rsidRDefault="000A5003" w:rsidP="00B35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4255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A5003" w:rsidRPr="00250337" w:rsidRDefault="000A5003">
        <w:pPr>
          <w:pStyle w:val="a7"/>
          <w:jc w:val="right"/>
          <w:rPr>
            <w:sz w:val="24"/>
            <w:szCs w:val="24"/>
          </w:rPr>
        </w:pPr>
        <w:r w:rsidRPr="00250337">
          <w:rPr>
            <w:sz w:val="24"/>
            <w:szCs w:val="24"/>
          </w:rPr>
          <w:fldChar w:fldCharType="begin"/>
        </w:r>
        <w:r w:rsidRPr="00250337">
          <w:rPr>
            <w:sz w:val="24"/>
            <w:szCs w:val="24"/>
          </w:rPr>
          <w:instrText>PAGE   \* MERGEFORMAT</w:instrText>
        </w:r>
        <w:r w:rsidRPr="00250337">
          <w:rPr>
            <w:sz w:val="24"/>
            <w:szCs w:val="24"/>
          </w:rPr>
          <w:fldChar w:fldCharType="separate"/>
        </w:r>
        <w:r w:rsidR="002E2346">
          <w:rPr>
            <w:noProof/>
            <w:sz w:val="24"/>
            <w:szCs w:val="24"/>
          </w:rPr>
          <w:t>24</w:t>
        </w:r>
        <w:r w:rsidRPr="00250337">
          <w:rPr>
            <w:sz w:val="24"/>
            <w:szCs w:val="24"/>
          </w:rPr>
          <w:fldChar w:fldCharType="end"/>
        </w:r>
      </w:p>
    </w:sdtContent>
  </w:sdt>
  <w:p w:rsidR="000A5003" w:rsidRPr="00250337" w:rsidRDefault="000A5003" w:rsidP="00250337">
    <w:pPr>
      <w:pStyle w:val="a7"/>
      <w:tabs>
        <w:tab w:val="clear" w:pos="4677"/>
        <w:tab w:val="clear" w:pos="9355"/>
        <w:tab w:val="left" w:pos="5894"/>
      </w:tabs>
      <w:rPr>
        <w:sz w:val="24"/>
        <w:szCs w:val="24"/>
      </w:rPr>
    </w:pPr>
    <w:r w:rsidRPr="00250337">
      <w:rPr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3" w:rsidRPr="009B7311" w:rsidRDefault="000A5003">
    <w:pPr>
      <w:pStyle w:val="a7"/>
      <w:jc w:val="right"/>
      <w:rPr>
        <w:sz w:val="24"/>
        <w:szCs w:val="24"/>
      </w:rPr>
    </w:pPr>
  </w:p>
  <w:p w:rsidR="000A5003" w:rsidRPr="009B7311" w:rsidRDefault="000A5003">
    <w:pPr>
      <w:pStyle w:val="a7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03" w:rsidRDefault="000A5003" w:rsidP="00B355AB">
      <w:pPr>
        <w:spacing w:line="240" w:lineRule="auto"/>
      </w:pPr>
      <w:r>
        <w:separator/>
      </w:r>
    </w:p>
  </w:footnote>
  <w:footnote w:type="continuationSeparator" w:id="0">
    <w:p w:rsidR="000A5003" w:rsidRDefault="000A5003" w:rsidP="00B35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3" w:rsidRDefault="000A5003" w:rsidP="001E751C">
    <w:pPr>
      <w:pStyle w:val="a5"/>
      <w:ind w:firstLine="0"/>
      <w:rPr>
        <w:color w:val="BFBFBF" w:themeColor="background1" w:themeShade="BF"/>
        <w:sz w:val="22"/>
      </w:rPr>
    </w:pPr>
    <w:r>
      <w:rPr>
        <w:color w:val="BFBFBF" w:themeColor="background1" w:themeShade="BF"/>
        <w:sz w:val="22"/>
      </w:rPr>
      <w:t xml:space="preserve">           </w:t>
    </w:r>
    <w:r w:rsidRPr="001E751C">
      <w:rPr>
        <w:color w:val="BFBFBF" w:themeColor="background1" w:themeShade="BF"/>
        <w:sz w:val="22"/>
      </w:rPr>
      <w:t>Сводный годовой доклад о ходе реализации и об оценке эффективности</w:t>
    </w:r>
    <w:r>
      <w:rPr>
        <w:color w:val="BFBFBF" w:themeColor="background1" w:themeShade="BF"/>
        <w:sz w:val="22"/>
      </w:rPr>
      <w:t xml:space="preserve"> </w:t>
    </w:r>
    <w:r w:rsidRPr="001E751C">
      <w:rPr>
        <w:color w:val="BFBFBF" w:themeColor="background1" w:themeShade="BF"/>
        <w:sz w:val="22"/>
      </w:rPr>
      <w:t>государственных программ</w:t>
    </w:r>
  </w:p>
  <w:p w:rsidR="000A5003" w:rsidRPr="001E751C" w:rsidRDefault="000A5003" w:rsidP="001E751C">
    <w:pPr>
      <w:pStyle w:val="a5"/>
      <w:ind w:firstLine="0"/>
      <w:rPr>
        <w:color w:val="BFBFBF" w:themeColor="background1" w:themeShade="BF"/>
      </w:rPr>
    </w:pPr>
    <w:r w:rsidRPr="001E751C">
      <w:rPr>
        <w:color w:val="BFBFBF" w:themeColor="background1" w:themeShade="BF"/>
        <w:sz w:val="22"/>
      </w:rPr>
      <w:t xml:space="preserve"> </w:t>
    </w:r>
    <w:r>
      <w:rPr>
        <w:color w:val="BFBFBF" w:themeColor="background1" w:themeShade="BF"/>
        <w:sz w:val="22"/>
      </w:rPr>
      <w:t xml:space="preserve">          Новгородской области за 2019</w:t>
    </w:r>
    <w:r w:rsidRPr="001E751C">
      <w:rPr>
        <w:color w:val="BFBFBF" w:themeColor="background1" w:themeShade="BF"/>
        <w:sz w:val="22"/>
      </w:rPr>
      <w:t xml:space="preserve">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7E0C4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95F5F"/>
    <w:multiLevelType w:val="hybridMultilevel"/>
    <w:tmpl w:val="4D1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42501"/>
    <w:multiLevelType w:val="hybridMultilevel"/>
    <w:tmpl w:val="B9AEF6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817CB0"/>
    <w:multiLevelType w:val="hybridMultilevel"/>
    <w:tmpl w:val="7BECA2E6"/>
    <w:lvl w:ilvl="0" w:tplc="899CAD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9A651AF"/>
    <w:multiLevelType w:val="hybridMultilevel"/>
    <w:tmpl w:val="ADD678F4"/>
    <w:lvl w:ilvl="0" w:tplc="79A2B3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7E90B8D"/>
    <w:multiLevelType w:val="hybridMultilevel"/>
    <w:tmpl w:val="1048F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E20F8"/>
    <w:multiLevelType w:val="hybridMultilevel"/>
    <w:tmpl w:val="B2F04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A504CCD"/>
    <w:multiLevelType w:val="hybridMultilevel"/>
    <w:tmpl w:val="3F46F11A"/>
    <w:lvl w:ilvl="0" w:tplc="D1C63C42">
      <w:start w:val="1"/>
      <w:numFmt w:val="decimal"/>
      <w:lvlText w:val="%1)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9">
    <w:nsid w:val="6CA40BBE"/>
    <w:multiLevelType w:val="hybridMultilevel"/>
    <w:tmpl w:val="5A8C1686"/>
    <w:lvl w:ilvl="0" w:tplc="4B6AAE82">
      <w:start w:val="1"/>
      <w:numFmt w:val="bullet"/>
      <w:lvlText w:val="–"/>
      <w:lvlJc w:val="left"/>
      <w:pPr>
        <w:ind w:left="1429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  <w:b/>
        </w:rPr>
      </w:lvl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22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68"/>
    <w:rsid w:val="0000067A"/>
    <w:rsid w:val="00003715"/>
    <w:rsid w:val="00005707"/>
    <w:rsid w:val="00006DD5"/>
    <w:rsid w:val="00012B68"/>
    <w:rsid w:val="00012CE9"/>
    <w:rsid w:val="000134D9"/>
    <w:rsid w:val="000163A4"/>
    <w:rsid w:val="00016800"/>
    <w:rsid w:val="00017FFD"/>
    <w:rsid w:val="00020A17"/>
    <w:rsid w:val="000213C4"/>
    <w:rsid w:val="0002323C"/>
    <w:rsid w:val="0002483B"/>
    <w:rsid w:val="00024F15"/>
    <w:rsid w:val="000261A3"/>
    <w:rsid w:val="0003290A"/>
    <w:rsid w:val="0003423D"/>
    <w:rsid w:val="00034270"/>
    <w:rsid w:val="00036CD7"/>
    <w:rsid w:val="00037FF7"/>
    <w:rsid w:val="000402AE"/>
    <w:rsid w:val="00040559"/>
    <w:rsid w:val="00042E18"/>
    <w:rsid w:val="000439E9"/>
    <w:rsid w:val="00045315"/>
    <w:rsid w:val="000459CF"/>
    <w:rsid w:val="000462A7"/>
    <w:rsid w:val="00046D49"/>
    <w:rsid w:val="0005211D"/>
    <w:rsid w:val="00057DD8"/>
    <w:rsid w:val="000601EE"/>
    <w:rsid w:val="00062A40"/>
    <w:rsid w:val="0006393F"/>
    <w:rsid w:val="00065F2C"/>
    <w:rsid w:val="00070BED"/>
    <w:rsid w:val="00071966"/>
    <w:rsid w:val="00073714"/>
    <w:rsid w:val="00073898"/>
    <w:rsid w:val="0007473F"/>
    <w:rsid w:val="000748D1"/>
    <w:rsid w:val="00074F50"/>
    <w:rsid w:val="00075D02"/>
    <w:rsid w:val="00075F75"/>
    <w:rsid w:val="00075FC9"/>
    <w:rsid w:val="00076876"/>
    <w:rsid w:val="00077735"/>
    <w:rsid w:val="000815CD"/>
    <w:rsid w:val="00083252"/>
    <w:rsid w:val="000848DA"/>
    <w:rsid w:val="000927B8"/>
    <w:rsid w:val="000969C7"/>
    <w:rsid w:val="0009779A"/>
    <w:rsid w:val="000A0260"/>
    <w:rsid w:val="000A127F"/>
    <w:rsid w:val="000A1CAE"/>
    <w:rsid w:val="000A2AE5"/>
    <w:rsid w:val="000A41B0"/>
    <w:rsid w:val="000A5003"/>
    <w:rsid w:val="000A6C9C"/>
    <w:rsid w:val="000B0182"/>
    <w:rsid w:val="000B05E5"/>
    <w:rsid w:val="000B12D6"/>
    <w:rsid w:val="000B166A"/>
    <w:rsid w:val="000B2AA2"/>
    <w:rsid w:val="000B39F7"/>
    <w:rsid w:val="000B47D7"/>
    <w:rsid w:val="000B4A50"/>
    <w:rsid w:val="000B6EF8"/>
    <w:rsid w:val="000B7F86"/>
    <w:rsid w:val="000C0256"/>
    <w:rsid w:val="000C040B"/>
    <w:rsid w:val="000C1F33"/>
    <w:rsid w:val="000C20B6"/>
    <w:rsid w:val="000C33C4"/>
    <w:rsid w:val="000C344B"/>
    <w:rsid w:val="000C563C"/>
    <w:rsid w:val="000C5666"/>
    <w:rsid w:val="000C5C46"/>
    <w:rsid w:val="000C5DA3"/>
    <w:rsid w:val="000C5FB1"/>
    <w:rsid w:val="000D3C50"/>
    <w:rsid w:val="000D3CDA"/>
    <w:rsid w:val="000D5236"/>
    <w:rsid w:val="000D5A0D"/>
    <w:rsid w:val="000D5D9C"/>
    <w:rsid w:val="000D604D"/>
    <w:rsid w:val="000E0E5E"/>
    <w:rsid w:val="000E227C"/>
    <w:rsid w:val="000E4119"/>
    <w:rsid w:val="000E43EE"/>
    <w:rsid w:val="000E51A4"/>
    <w:rsid w:val="000E60FB"/>
    <w:rsid w:val="000E6CF9"/>
    <w:rsid w:val="000F264B"/>
    <w:rsid w:val="000F35BA"/>
    <w:rsid w:val="000F3F36"/>
    <w:rsid w:val="000F4B7D"/>
    <w:rsid w:val="000F51CB"/>
    <w:rsid w:val="00100764"/>
    <w:rsid w:val="00100856"/>
    <w:rsid w:val="00103325"/>
    <w:rsid w:val="0010530A"/>
    <w:rsid w:val="001100A1"/>
    <w:rsid w:val="00110E51"/>
    <w:rsid w:val="00112264"/>
    <w:rsid w:val="0011248D"/>
    <w:rsid w:val="0011347A"/>
    <w:rsid w:val="001141C7"/>
    <w:rsid w:val="00116253"/>
    <w:rsid w:val="00120D3F"/>
    <w:rsid w:val="00122398"/>
    <w:rsid w:val="00124958"/>
    <w:rsid w:val="00124B04"/>
    <w:rsid w:val="001262BA"/>
    <w:rsid w:val="00127DE4"/>
    <w:rsid w:val="0013077E"/>
    <w:rsid w:val="001314FB"/>
    <w:rsid w:val="00131600"/>
    <w:rsid w:val="001323B6"/>
    <w:rsid w:val="00133634"/>
    <w:rsid w:val="0013407D"/>
    <w:rsid w:val="00135D84"/>
    <w:rsid w:val="001407ED"/>
    <w:rsid w:val="00142E32"/>
    <w:rsid w:val="00143BB5"/>
    <w:rsid w:val="001441C4"/>
    <w:rsid w:val="00144BEE"/>
    <w:rsid w:val="001459AD"/>
    <w:rsid w:val="00145E37"/>
    <w:rsid w:val="00151A83"/>
    <w:rsid w:val="00152A01"/>
    <w:rsid w:val="001564C5"/>
    <w:rsid w:val="0016118C"/>
    <w:rsid w:val="00162A37"/>
    <w:rsid w:val="00163046"/>
    <w:rsid w:val="00165107"/>
    <w:rsid w:val="00165F43"/>
    <w:rsid w:val="001663C0"/>
    <w:rsid w:val="00174A57"/>
    <w:rsid w:val="001766DC"/>
    <w:rsid w:val="0017734C"/>
    <w:rsid w:val="00186471"/>
    <w:rsid w:val="00187308"/>
    <w:rsid w:val="00187F25"/>
    <w:rsid w:val="00190301"/>
    <w:rsid w:val="00190442"/>
    <w:rsid w:val="001906A1"/>
    <w:rsid w:val="00190A7C"/>
    <w:rsid w:val="0019136B"/>
    <w:rsid w:val="00192445"/>
    <w:rsid w:val="0019365E"/>
    <w:rsid w:val="0019445F"/>
    <w:rsid w:val="001958F2"/>
    <w:rsid w:val="00195A63"/>
    <w:rsid w:val="00195B4A"/>
    <w:rsid w:val="00195D42"/>
    <w:rsid w:val="001969FD"/>
    <w:rsid w:val="001A00F7"/>
    <w:rsid w:val="001A28E4"/>
    <w:rsid w:val="001A50F2"/>
    <w:rsid w:val="001A572B"/>
    <w:rsid w:val="001B16EE"/>
    <w:rsid w:val="001B1F60"/>
    <w:rsid w:val="001B2785"/>
    <w:rsid w:val="001B2F80"/>
    <w:rsid w:val="001B470C"/>
    <w:rsid w:val="001B539F"/>
    <w:rsid w:val="001B5B5F"/>
    <w:rsid w:val="001B6187"/>
    <w:rsid w:val="001C0591"/>
    <w:rsid w:val="001C212C"/>
    <w:rsid w:val="001C24F8"/>
    <w:rsid w:val="001C2B1F"/>
    <w:rsid w:val="001C5058"/>
    <w:rsid w:val="001C57FA"/>
    <w:rsid w:val="001C6336"/>
    <w:rsid w:val="001C6680"/>
    <w:rsid w:val="001C6D72"/>
    <w:rsid w:val="001C711E"/>
    <w:rsid w:val="001D205B"/>
    <w:rsid w:val="001D43A7"/>
    <w:rsid w:val="001D4CAC"/>
    <w:rsid w:val="001D5132"/>
    <w:rsid w:val="001E3723"/>
    <w:rsid w:val="001E3D90"/>
    <w:rsid w:val="001E4EEC"/>
    <w:rsid w:val="001E5371"/>
    <w:rsid w:val="001E751C"/>
    <w:rsid w:val="001F0B3D"/>
    <w:rsid w:val="001F21B2"/>
    <w:rsid w:val="001F2AEA"/>
    <w:rsid w:val="001F3808"/>
    <w:rsid w:val="001F4B85"/>
    <w:rsid w:val="001F5DC0"/>
    <w:rsid w:val="0020232F"/>
    <w:rsid w:val="002025A9"/>
    <w:rsid w:val="00203583"/>
    <w:rsid w:val="0020371F"/>
    <w:rsid w:val="0020585F"/>
    <w:rsid w:val="00205D6F"/>
    <w:rsid w:val="0020635E"/>
    <w:rsid w:val="002077F5"/>
    <w:rsid w:val="002118AB"/>
    <w:rsid w:val="002119E2"/>
    <w:rsid w:val="00211A20"/>
    <w:rsid w:val="002133B0"/>
    <w:rsid w:val="00213B57"/>
    <w:rsid w:val="00213F6D"/>
    <w:rsid w:val="00215C49"/>
    <w:rsid w:val="00215FB1"/>
    <w:rsid w:val="002166B2"/>
    <w:rsid w:val="00217A44"/>
    <w:rsid w:val="00220ECC"/>
    <w:rsid w:val="00221CD5"/>
    <w:rsid w:val="002231A0"/>
    <w:rsid w:val="00224631"/>
    <w:rsid w:val="0022769D"/>
    <w:rsid w:val="0023125F"/>
    <w:rsid w:val="002315DB"/>
    <w:rsid w:val="0023366D"/>
    <w:rsid w:val="002343F9"/>
    <w:rsid w:val="002368F7"/>
    <w:rsid w:val="0024067C"/>
    <w:rsid w:val="0024289B"/>
    <w:rsid w:val="00244A2D"/>
    <w:rsid w:val="00245A64"/>
    <w:rsid w:val="00246884"/>
    <w:rsid w:val="00247CD8"/>
    <w:rsid w:val="00250337"/>
    <w:rsid w:val="00251290"/>
    <w:rsid w:val="00252638"/>
    <w:rsid w:val="0025536C"/>
    <w:rsid w:val="00255E6E"/>
    <w:rsid w:val="00257B6F"/>
    <w:rsid w:val="00261AB8"/>
    <w:rsid w:val="002638B1"/>
    <w:rsid w:val="002667EE"/>
    <w:rsid w:val="00267550"/>
    <w:rsid w:val="00270C0F"/>
    <w:rsid w:val="00272144"/>
    <w:rsid w:val="0027456B"/>
    <w:rsid w:val="002756DF"/>
    <w:rsid w:val="0028270B"/>
    <w:rsid w:val="002829E2"/>
    <w:rsid w:val="00283971"/>
    <w:rsid w:val="00290CDC"/>
    <w:rsid w:val="002916AD"/>
    <w:rsid w:val="00291E5B"/>
    <w:rsid w:val="00292291"/>
    <w:rsid w:val="00292CE5"/>
    <w:rsid w:val="00292DF0"/>
    <w:rsid w:val="00294DB3"/>
    <w:rsid w:val="00296C09"/>
    <w:rsid w:val="002A0B5E"/>
    <w:rsid w:val="002A1498"/>
    <w:rsid w:val="002A227C"/>
    <w:rsid w:val="002A5D9B"/>
    <w:rsid w:val="002A70AA"/>
    <w:rsid w:val="002A711F"/>
    <w:rsid w:val="002B011B"/>
    <w:rsid w:val="002B22D5"/>
    <w:rsid w:val="002B4674"/>
    <w:rsid w:val="002B46DF"/>
    <w:rsid w:val="002B558A"/>
    <w:rsid w:val="002B60BF"/>
    <w:rsid w:val="002B63AE"/>
    <w:rsid w:val="002B7211"/>
    <w:rsid w:val="002C2254"/>
    <w:rsid w:val="002C4618"/>
    <w:rsid w:val="002C6AC0"/>
    <w:rsid w:val="002C6E49"/>
    <w:rsid w:val="002D0B5C"/>
    <w:rsid w:val="002D12CD"/>
    <w:rsid w:val="002D2495"/>
    <w:rsid w:val="002D25A6"/>
    <w:rsid w:val="002D62FB"/>
    <w:rsid w:val="002D6E93"/>
    <w:rsid w:val="002E086A"/>
    <w:rsid w:val="002E0D5B"/>
    <w:rsid w:val="002E1223"/>
    <w:rsid w:val="002E1CE4"/>
    <w:rsid w:val="002E2346"/>
    <w:rsid w:val="002E4EFE"/>
    <w:rsid w:val="002E7B3A"/>
    <w:rsid w:val="002F24EE"/>
    <w:rsid w:val="002F2D1C"/>
    <w:rsid w:val="002F41F9"/>
    <w:rsid w:val="002F465D"/>
    <w:rsid w:val="003014A4"/>
    <w:rsid w:val="003014CB"/>
    <w:rsid w:val="003042E0"/>
    <w:rsid w:val="00306600"/>
    <w:rsid w:val="00311575"/>
    <w:rsid w:val="003122A7"/>
    <w:rsid w:val="00315813"/>
    <w:rsid w:val="0032171D"/>
    <w:rsid w:val="00323699"/>
    <w:rsid w:val="003243F7"/>
    <w:rsid w:val="00332A69"/>
    <w:rsid w:val="00332FA1"/>
    <w:rsid w:val="00334889"/>
    <w:rsid w:val="00334FC9"/>
    <w:rsid w:val="003364C1"/>
    <w:rsid w:val="00337E88"/>
    <w:rsid w:val="003402C1"/>
    <w:rsid w:val="0034031A"/>
    <w:rsid w:val="00340610"/>
    <w:rsid w:val="003428C7"/>
    <w:rsid w:val="00344B20"/>
    <w:rsid w:val="00345E3F"/>
    <w:rsid w:val="00347AB8"/>
    <w:rsid w:val="00352FC8"/>
    <w:rsid w:val="00356270"/>
    <w:rsid w:val="0035694F"/>
    <w:rsid w:val="00361F33"/>
    <w:rsid w:val="00361F6C"/>
    <w:rsid w:val="00363AEF"/>
    <w:rsid w:val="003650BA"/>
    <w:rsid w:val="00365950"/>
    <w:rsid w:val="003661EF"/>
    <w:rsid w:val="00366DB1"/>
    <w:rsid w:val="003726BC"/>
    <w:rsid w:val="00374022"/>
    <w:rsid w:val="0037716C"/>
    <w:rsid w:val="00380542"/>
    <w:rsid w:val="00380978"/>
    <w:rsid w:val="003828A8"/>
    <w:rsid w:val="00383FC6"/>
    <w:rsid w:val="00384A27"/>
    <w:rsid w:val="00386568"/>
    <w:rsid w:val="00387C39"/>
    <w:rsid w:val="003948A5"/>
    <w:rsid w:val="00395D4C"/>
    <w:rsid w:val="00396BDD"/>
    <w:rsid w:val="003A3C99"/>
    <w:rsid w:val="003A40B4"/>
    <w:rsid w:val="003A6E9D"/>
    <w:rsid w:val="003A7867"/>
    <w:rsid w:val="003A7FF4"/>
    <w:rsid w:val="003B0423"/>
    <w:rsid w:val="003B1179"/>
    <w:rsid w:val="003B1713"/>
    <w:rsid w:val="003B29AA"/>
    <w:rsid w:val="003B42E9"/>
    <w:rsid w:val="003C0F71"/>
    <w:rsid w:val="003C14D8"/>
    <w:rsid w:val="003C2E6D"/>
    <w:rsid w:val="003C379F"/>
    <w:rsid w:val="003C52CE"/>
    <w:rsid w:val="003C7651"/>
    <w:rsid w:val="003D03C7"/>
    <w:rsid w:val="003D040C"/>
    <w:rsid w:val="003D2F86"/>
    <w:rsid w:val="003D5DBF"/>
    <w:rsid w:val="003D6B10"/>
    <w:rsid w:val="003D7B95"/>
    <w:rsid w:val="003E08D3"/>
    <w:rsid w:val="003E0E51"/>
    <w:rsid w:val="003E1703"/>
    <w:rsid w:val="003E214C"/>
    <w:rsid w:val="003E633D"/>
    <w:rsid w:val="003E66FE"/>
    <w:rsid w:val="003E7CF3"/>
    <w:rsid w:val="003F02C2"/>
    <w:rsid w:val="003F04AC"/>
    <w:rsid w:val="003F1989"/>
    <w:rsid w:val="003F355E"/>
    <w:rsid w:val="003F41CD"/>
    <w:rsid w:val="003F46E6"/>
    <w:rsid w:val="00403F7B"/>
    <w:rsid w:val="00404514"/>
    <w:rsid w:val="00404A5E"/>
    <w:rsid w:val="00407704"/>
    <w:rsid w:val="0041208A"/>
    <w:rsid w:val="004158E2"/>
    <w:rsid w:val="00416A78"/>
    <w:rsid w:val="00421051"/>
    <w:rsid w:val="00421217"/>
    <w:rsid w:val="004238E1"/>
    <w:rsid w:val="00426A4A"/>
    <w:rsid w:val="00431A56"/>
    <w:rsid w:val="00435B33"/>
    <w:rsid w:val="00435FC7"/>
    <w:rsid w:val="00440414"/>
    <w:rsid w:val="00442109"/>
    <w:rsid w:val="00446AFA"/>
    <w:rsid w:val="00446F2D"/>
    <w:rsid w:val="00447246"/>
    <w:rsid w:val="00450BE6"/>
    <w:rsid w:val="00450EC5"/>
    <w:rsid w:val="00453CAE"/>
    <w:rsid w:val="00454905"/>
    <w:rsid w:val="00455565"/>
    <w:rsid w:val="00460E1C"/>
    <w:rsid w:val="0046614A"/>
    <w:rsid w:val="00466FEC"/>
    <w:rsid w:val="00467804"/>
    <w:rsid w:val="00472341"/>
    <w:rsid w:val="00474521"/>
    <w:rsid w:val="00474A10"/>
    <w:rsid w:val="00475370"/>
    <w:rsid w:val="00475D2F"/>
    <w:rsid w:val="004765E2"/>
    <w:rsid w:val="00477A99"/>
    <w:rsid w:val="00480578"/>
    <w:rsid w:val="0048173C"/>
    <w:rsid w:val="00482B1C"/>
    <w:rsid w:val="00485B13"/>
    <w:rsid w:val="0048691F"/>
    <w:rsid w:val="00490915"/>
    <w:rsid w:val="00490E34"/>
    <w:rsid w:val="00492ED3"/>
    <w:rsid w:val="00494FAE"/>
    <w:rsid w:val="004959E0"/>
    <w:rsid w:val="0049767B"/>
    <w:rsid w:val="004A0DA4"/>
    <w:rsid w:val="004A2097"/>
    <w:rsid w:val="004A284B"/>
    <w:rsid w:val="004A4767"/>
    <w:rsid w:val="004A672B"/>
    <w:rsid w:val="004A76E3"/>
    <w:rsid w:val="004B1413"/>
    <w:rsid w:val="004B369A"/>
    <w:rsid w:val="004B3CFE"/>
    <w:rsid w:val="004B5F54"/>
    <w:rsid w:val="004B713D"/>
    <w:rsid w:val="004B7BDA"/>
    <w:rsid w:val="004C0E32"/>
    <w:rsid w:val="004C162F"/>
    <w:rsid w:val="004C1B6F"/>
    <w:rsid w:val="004C2B87"/>
    <w:rsid w:val="004C5859"/>
    <w:rsid w:val="004D0557"/>
    <w:rsid w:val="004D1D5D"/>
    <w:rsid w:val="004D5731"/>
    <w:rsid w:val="004E30F7"/>
    <w:rsid w:val="004E466D"/>
    <w:rsid w:val="004E6816"/>
    <w:rsid w:val="004E7B72"/>
    <w:rsid w:val="004F0DC1"/>
    <w:rsid w:val="004F6050"/>
    <w:rsid w:val="004F68C0"/>
    <w:rsid w:val="004F6FD6"/>
    <w:rsid w:val="004F74B4"/>
    <w:rsid w:val="004F7A54"/>
    <w:rsid w:val="005025F2"/>
    <w:rsid w:val="00502A90"/>
    <w:rsid w:val="00503A3A"/>
    <w:rsid w:val="005064E3"/>
    <w:rsid w:val="005106BA"/>
    <w:rsid w:val="0051212A"/>
    <w:rsid w:val="00512FFD"/>
    <w:rsid w:val="005139A2"/>
    <w:rsid w:val="00514DB4"/>
    <w:rsid w:val="00517797"/>
    <w:rsid w:val="00523306"/>
    <w:rsid w:val="005239E2"/>
    <w:rsid w:val="00523A44"/>
    <w:rsid w:val="00523C1C"/>
    <w:rsid w:val="0052624E"/>
    <w:rsid w:val="00531AFE"/>
    <w:rsid w:val="0053290B"/>
    <w:rsid w:val="00533492"/>
    <w:rsid w:val="00533679"/>
    <w:rsid w:val="005341E8"/>
    <w:rsid w:val="0053683D"/>
    <w:rsid w:val="00536CB6"/>
    <w:rsid w:val="005374CC"/>
    <w:rsid w:val="00545DB8"/>
    <w:rsid w:val="00546065"/>
    <w:rsid w:val="00550DB2"/>
    <w:rsid w:val="0055156D"/>
    <w:rsid w:val="00551F02"/>
    <w:rsid w:val="005522EF"/>
    <w:rsid w:val="005530F4"/>
    <w:rsid w:val="005556F1"/>
    <w:rsid w:val="0056159B"/>
    <w:rsid w:val="00562A6D"/>
    <w:rsid w:val="005641BE"/>
    <w:rsid w:val="00564F65"/>
    <w:rsid w:val="00565F96"/>
    <w:rsid w:val="00566581"/>
    <w:rsid w:val="00567764"/>
    <w:rsid w:val="0056777F"/>
    <w:rsid w:val="00571AC6"/>
    <w:rsid w:val="00575264"/>
    <w:rsid w:val="00575651"/>
    <w:rsid w:val="005756F3"/>
    <w:rsid w:val="0057744E"/>
    <w:rsid w:val="0058437F"/>
    <w:rsid w:val="00587640"/>
    <w:rsid w:val="0059101B"/>
    <w:rsid w:val="00593E4C"/>
    <w:rsid w:val="00594B97"/>
    <w:rsid w:val="00596550"/>
    <w:rsid w:val="005A3EEC"/>
    <w:rsid w:val="005A4D27"/>
    <w:rsid w:val="005A6F7C"/>
    <w:rsid w:val="005B0121"/>
    <w:rsid w:val="005B3CE7"/>
    <w:rsid w:val="005B46A5"/>
    <w:rsid w:val="005B6110"/>
    <w:rsid w:val="005B6D0F"/>
    <w:rsid w:val="005B755E"/>
    <w:rsid w:val="005B7B4F"/>
    <w:rsid w:val="005C0354"/>
    <w:rsid w:val="005C1F4A"/>
    <w:rsid w:val="005C3097"/>
    <w:rsid w:val="005C4AEF"/>
    <w:rsid w:val="005C4B34"/>
    <w:rsid w:val="005C60DD"/>
    <w:rsid w:val="005C7D8D"/>
    <w:rsid w:val="005D0AF1"/>
    <w:rsid w:val="005D2ABB"/>
    <w:rsid w:val="005D3978"/>
    <w:rsid w:val="005D4BBC"/>
    <w:rsid w:val="005D596A"/>
    <w:rsid w:val="005E078A"/>
    <w:rsid w:val="005E0A72"/>
    <w:rsid w:val="005E19A2"/>
    <w:rsid w:val="005E3694"/>
    <w:rsid w:val="005E397C"/>
    <w:rsid w:val="005E5946"/>
    <w:rsid w:val="005E5CE5"/>
    <w:rsid w:val="005E7206"/>
    <w:rsid w:val="005E7489"/>
    <w:rsid w:val="005F1A37"/>
    <w:rsid w:val="005F22C1"/>
    <w:rsid w:val="005F27EE"/>
    <w:rsid w:val="005F2A9B"/>
    <w:rsid w:val="005F2E59"/>
    <w:rsid w:val="005F2F05"/>
    <w:rsid w:val="005F3160"/>
    <w:rsid w:val="005F3970"/>
    <w:rsid w:val="005F3CDC"/>
    <w:rsid w:val="005F70E1"/>
    <w:rsid w:val="0060098B"/>
    <w:rsid w:val="00601ECA"/>
    <w:rsid w:val="006033FE"/>
    <w:rsid w:val="00603ADF"/>
    <w:rsid w:val="00606962"/>
    <w:rsid w:val="00607C7B"/>
    <w:rsid w:val="0061027E"/>
    <w:rsid w:val="0061079B"/>
    <w:rsid w:val="00617DB4"/>
    <w:rsid w:val="006202A9"/>
    <w:rsid w:val="00622E96"/>
    <w:rsid w:val="00625597"/>
    <w:rsid w:val="00626CC2"/>
    <w:rsid w:val="006304CD"/>
    <w:rsid w:val="00632A90"/>
    <w:rsid w:val="00634274"/>
    <w:rsid w:val="00634BA2"/>
    <w:rsid w:val="00635926"/>
    <w:rsid w:val="00637CD6"/>
    <w:rsid w:val="00642600"/>
    <w:rsid w:val="00642B16"/>
    <w:rsid w:val="00642FE5"/>
    <w:rsid w:val="00643A9F"/>
    <w:rsid w:val="0064496D"/>
    <w:rsid w:val="00645E86"/>
    <w:rsid w:val="00647AAB"/>
    <w:rsid w:val="00650770"/>
    <w:rsid w:val="006515E0"/>
    <w:rsid w:val="00653B19"/>
    <w:rsid w:val="00654964"/>
    <w:rsid w:val="006577A3"/>
    <w:rsid w:val="00660ABF"/>
    <w:rsid w:val="006633BB"/>
    <w:rsid w:val="0066475D"/>
    <w:rsid w:val="0066535B"/>
    <w:rsid w:val="0066623B"/>
    <w:rsid w:val="00673847"/>
    <w:rsid w:val="006745EC"/>
    <w:rsid w:val="0068741B"/>
    <w:rsid w:val="00690D06"/>
    <w:rsid w:val="00692A1B"/>
    <w:rsid w:val="00692D9D"/>
    <w:rsid w:val="00693031"/>
    <w:rsid w:val="006946DA"/>
    <w:rsid w:val="00694DFB"/>
    <w:rsid w:val="0069567E"/>
    <w:rsid w:val="006A13C3"/>
    <w:rsid w:val="006A1C46"/>
    <w:rsid w:val="006A2E26"/>
    <w:rsid w:val="006A524B"/>
    <w:rsid w:val="006A5FDA"/>
    <w:rsid w:val="006A6441"/>
    <w:rsid w:val="006A7055"/>
    <w:rsid w:val="006A7216"/>
    <w:rsid w:val="006B380E"/>
    <w:rsid w:val="006B4024"/>
    <w:rsid w:val="006B4A06"/>
    <w:rsid w:val="006B4D10"/>
    <w:rsid w:val="006B63C2"/>
    <w:rsid w:val="006B6A81"/>
    <w:rsid w:val="006B73FD"/>
    <w:rsid w:val="006C0598"/>
    <w:rsid w:val="006C1E1D"/>
    <w:rsid w:val="006C29C3"/>
    <w:rsid w:val="006C3249"/>
    <w:rsid w:val="006C597A"/>
    <w:rsid w:val="006C7E4E"/>
    <w:rsid w:val="006D1551"/>
    <w:rsid w:val="006D198B"/>
    <w:rsid w:val="006D6375"/>
    <w:rsid w:val="006D6EF8"/>
    <w:rsid w:val="006D7CBF"/>
    <w:rsid w:val="006E2E35"/>
    <w:rsid w:val="006E2F90"/>
    <w:rsid w:val="006E309E"/>
    <w:rsid w:val="006E375C"/>
    <w:rsid w:val="006E4872"/>
    <w:rsid w:val="006E4EC6"/>
    <w:rsid w:val="006E7513"/>
    <w:rsid w:val="006E777E"/>
    <w:rsid w:val="006E7BDD"/>
    <w:rsid w:val="006F08EC"/>
    <w:rsid w:val="006F1189"/>
    <w:rsid w:val="006F3A79"/>
    <w:rsid w:val="006F3E7B"/>
    <w:rsid w:val="006F3F78"/>
    <w:rsid w:val="006F5ADB"/>
    <w:rsid w:val="00701D63"/>
    <w:rsid w:val="0070586A"/>
    <w:rsid w:val="00706372"/>
    <w:rsid w:val="007169ED"/>
    <w:rsid w:val="0071753E"/>
    <w:rsid w:val="007200BD"/>
    <w:rsid w:val="00723A6D"/>
    <w:rsid w:val="00725686"/>
    <w:rsid w:val="007264CE"/>
    <w:rsid w:val="007271F9"/>
    <w:rsid w:val="00727E25"/>
    <w:rsid w:val="00734D53"/>
    <w:rsid w:val="00735709"/>
    <w:rsid w:val="00736DE9"/>
    <w:rsid w:val="00736DEC"/>
    <w:rsid w:val="007401D3"/>
    <w:rsid w:val="00741C91"/>
    <w:rsid w:val="007432A9"/>
    <w:rsid w:val="00744941"/>
    <w:rsid w:val="00744CB8"/>
    <w:rsid w:val="00747494"/>
    <w:rsid w:val="0075275D"/>
    <w:rsid w:val="00753F23"/>
    <w:rsid w:val="0075511E"/>
    <w:rsid w:val="00757BC2"/>
    <w:rsid w:val="007621E4"/>
    <w:rsid w:val="00763B7A"/>
    <w:rsid w:val="00764733"/>
    <w:rsid w:val="0076481A"/>
    <w:rsid w:val="00765D44"/>
    <w:rsid w:val="0076658A"/>
    <w:rsid w:val="00766A8F"/>
    <w:rsid w:val="00767A66"/>
    <w:rsid w:val="0077176A"/>
    <w:rsid w:val="00772972"/>
    <w:rsid w:val="00772F73"/>
    <w:rsid w:val="007736FC"/>
    <w:rsid w:val="00773E4D"/>
    <w:rsid w:val="007751EA"/>
    <w:rsid w:val="00775ADB"/>
    <w:rsid w:val="00783087"/>
    <w:rsid w:val="007906EB"/>
    <w:rsid w:val="0079171C"/>
    <w:rsid w:val="00793720"/>
    <w:rsid w:val="00794861"/>
    <w:rsid w:val="00795F6D"/>
    <w:rsid w:val="007A1144"/>
    <w:rsid w:val="007A14B0"/>
    <w:rsid w:val="007A3D2D"/>
    <w:rsid w:val="007A597B"/>
    <w:rsid w:val="007A5C17"/>
    <w:rsid w:val="007A6E86"/>
    <w:rsid w:val="007A6ECF"/>
    <w:rsid w:val="007A7C52"/>
    <w:rsid w:val="007B17AB"/>
    <w:rsid w:val="007B1DD3"/>
    <w:rsid w:val="007B1DF0"/>
    <w:rsid w:val="007B20C6"/>
    <w:rsid w:val="007B2304"/>
    <w:rsid w:val="007B412E"/>
    <w:rsid w:val="007B48C9"/>
    <w:rsid w:val="007B5D61"/>
    <w:rsid w:val="007B5F80"/>
    <w:rsid w:val="007C1869"/>
    <w:rsid w:val="007C2162"/>
    <w:rsid w:val="007C44F6"/>
    <w:rsid w:val="007C4C89"/>
    <w:rsid w:val="007C64C2"/>
    <w:rsid w:val="007D1486"/>
    <w:rsid w:val="007D5221"/>
    <w:rsid w:val="007D56A8"/>
    <w:rsid w:val="007D56E8"/>
    <w:rsid w:val="007E22BE"/>
    <w:rsid w:val="007E3891"/>
    <w:rsid w:val="007E40F3"/>
    <w:rsid w:val="007E53AA"/>
    <w:rsid w:val="007E6D08"/>
    <w:rsid w:val="007E7601"/>
    <w:rsid w:val="007E7F7B"/>
    <w:rsid w:val="007F2221"/>
    <w:rsid w:val="007F5188"/>
    <w:rsid w:val="007F6570"/>
    <w:rsid w:val="00800333"/>
    <w:rsid w:val="00801F0A"/>
    <w:rsid w:val="00803B2B"/>
    <w:rsid w:val="00804440"/>
    <w:rsid w:val="00807E44"/>
    <w:rsid w:val="008104A8"/>
    <w:rsid w:val="008107F3"/>
    <w:rsid w:val="00813D65"/>
    <w:rsid w:val="00814C47"/>
    <w:rsid w:val="00814F96"/>
    <w:rsid w:val="00815D6A"/>
    <w:rsid w:val="00816427"/>
    <w:rsid w:val="008175F4"/>
    <w:rsid w:val="00822DEF"/>
    <w:rsid w:val="0082325F"/>
    <w:rsid w:val="0082366B"/>
    <w:rsid w:val="0082491A"/>
    <w:rsid w:val="0082512A"/>
    <w:rsid w:val="0082560E"/>
    <w:rsid w:val="008263EF"/>
    <w:rsid w:val="00826626"/>
    <w:rsid w:val="00832E74"/>
    <w:rsid w:val="00833163"/>
    <w:rsid w:val="008343D3"/>
    <w:rsid w:val="00834410"/>
    <w:rsid w:val="008350AF"/>
    <w:rsid w:val="008375F5"/>
    <w:rsid w:val="0084470B"/>
    <w:rsid w:val="008450EE"/>
    <w:rsid w:val="00847978"/>
    <w:rsid w:val="008516B9"/>
    <w:rsid w:val="00852E77"/>
    <w:rsid w:val="0085575E"/>
    <w:rsid w:val="008568AE"/>
    <w:rsid w:val="0085720F"/>
    <w:rsid w:val="00857D56"/>
    <w:rsid w:val="00860C05"/>
    <w:rsid w:val="008616D7"/>
    <w:rsid w:val="008658D2"/>
    <w:rsid w:val="0086760F"/>
    <w:rsid w:val="00867A8A"/>
    <w:rsid w:val="00867D06"/>
    <w:rsid w:val="00870DA1"/>
    <w:rsid w:val="008719E5"/>
    <w:rsid w:val="00874DF5"/>
    <w:rsid w:val="00875DDF"/>
    <w:rsid w:val="00881D63"/>
    <w:rsid w:val="00883765"/>
    <w:rsid w:val="00883FB5"/>
    <w:rsid w:val="00885CA0"/>
    <w:rsid w:val="00885F37"/>
    <w:rsid w:val="00886177"/>
    <w:rsid w:val="00886F94"/>
    <w:rsid w:val="00890A0C"/>
    <w:rsid w:val="00891A26"/>
    <w:rsid w:val="00892B00"/>
    <w:rsid w:val="00894D10"/>
    <w:rsid w:val="008A464F"/>
    <w:rsid w:val="008A5888"/>
    <w:rsid w:val="008A622A"/>
    <w:rsid w:val="008A666A"/>
    <w:rsid w:val="008A79AC"/>
    <w:rsid w:val="008B0A8E"/>
    <w:rsid w:val="008B0FBB"/>
    <w:rsid w:val="008B3556"/>
    <w:rsid w:val="008B4378"/>
    <w:rsid w:val="008B495F"/>
    <w:rsid w:val="008B51D2"/>
    <w:rsid w:val="008B65F9"/>
    <w:rsid w:val="008B7E6F"/>
    <w:rsid w:val="008C227A"/>
    <w:rsid w:val="008C5A5D"/>
    <w:rsid w:val="008C6B09"/>
    <w:rsid w:val="008D1513"/>
    <w:rsid w:val="008D1D76"/>
    <w:rsid w:val="008D44C7"/>
    <w:rsid w:val="008D6792"/>
    <w:rsid w:val="008E1565"/>
    <w:rsid w:val="008E4F07"/>
    <w:rsid w:val="008E69F1"/>
    <w:rsid w:val="008E7727"/>
    <w:rsid w:val="008F1C6D"/>
    <w:rsid w:val="008F4732"/>
    <w:rsid w:val="008F579E"/>
    <w:rsid w:val="008F6D4D"/>
    <w:rsid w:val="008F7C33"/>
    <w:rsid w:val="00900E55"/>
    <w:rsid w:val="00901E21"/>
    <w:rsid w:val="009030BB"/>
    <w:rsid w:val="00904CD1"/>
    <w:rsid w:val="00906357"/>
    <w:rsid w:val="009105D7"/>
    <w:rsid w:val="00912A94"/>
    <w:rsid w:val="009138BE"/>
    <w:rsid w:val="00913FDA"/>
    <w:rsid w:val="00916E01"/>
    <w:rsid w:val="00916FA1"/>
    <w:rsid w:val="00921EA6"/>
    <w:rsid w:val="00924202"/>
    <w:rsid w:val="00925702"/>
    <w:rsid w:val="009263A5"/>
    <w:rsid w:val="00927411"/>
    <w:rsid w:val="00927EE5"/>
    <w:rsid w:val="00931530"/>
    <w:rsid w:val="00932573"/>
    <w:rsid w:val="00940A79"/>
    <w:rsid w:val="009421A3"/>
    <w:rsid w:val="0094326B"/>
    <w:rsid w:val="00943555"/>
    <w:rsid w:val="00944804"/>
    <w:rsid w:val="009457E4"/>
    <w:rsid w:val="00950A23"/>
    <w:rsid w:val="00950C77"/>
    <w:rsid w:val="00952A32"/>
    <w:rsid w:val="00953FF8"/>
    <w:rsid w:val="00955B08"/>
    <w:rsid w:val="0095751D"/>
    <w:rsid w:val="00960A13"/>
    <w:rsid w:val="00960F87"/>
    <w:rsid w:val="00965177"/>
    <w:rsid w:val="009653E0"/>
    <w:rsid w:val="0097070B"/>
    <w:rsid w:val="00971D72"/>
    <w:rsid w:val="009723CD"/>
    <w:rsid w:val="0097365D"/>
    <w:rsid w:val="009749A1"/>
    <w:rsid w:val="00976ADB"/>
    <w:rsid w:val="009808D8"/>
    <w:rsid w:val="00980FEC"/>
    <w:rsid w:val="00983E15"/>
    <w:rsid w:val="00983ED4"/>
    <w:rsid w:val="00986049"/>
    <w:rsid w:val="00991CFC"/>
    <w:rsid w:val="009932BB"/>
    <w:rsid w:val="00994C16"/>
    <w:rsid w:val="0099719D"/>
    <w:rsid w:val="0099733B"/>
    <w:rsid w:val="009A00DB"/>
    <w:rsid w:val="009A18D4"/>
    <w:rsid w:val="009A2877"/>
    <w:rsid w:val="009A2878"/>
    <w:rsid w:val="009A38BE"/>
    <w:rsid w:val="009A4A19"/>
    <w:rsid w:val="009A6650"/>
    <w:rsid w:val="009B03F1"/>
    <w:rsid w:val="009B093C"/>
    <w:rsid w:val="009B1AD0"/>
    <w:rsid w:val="009B1B17"/>
    <w:rsid w:val="009B1F00"/>
    <w:rsid w:val="009B1F4B"/>
    <w:rsid w:val="009B2360"/>
    <w:rsid w:val="009B2E09"/>
    <w:rsid w:val="009B3FDA"/>
    <w:rsid w:val="009B45DE"/>
    <w:rsid w:val="009B4684"/>
    <w:rsid w:val="009B7311"/>
    <w:rsid w:val="009B7A41"/>
    <w:rsid w:val="009C05BB"/>
    <w:rsid w:val="009C0CDF"/>
    <w:rsid w:val="009C35D1"/>
    <w:rsid w:val="009C4688"/>
    <w:rsid w:val="009C512C"/>
    <w:rsid w:val="009C5C41"/>
    <w:rsid w:val="009C775B"/>
    <w:rsid w:val="009C7820"/>
    <w:rsid w:val="009D00FC"/>
    <w:rsid w:val="009D0487"/>
    <w:rsid w:val="009D243F"/>
    <w:rsid w:val="009D46BA"/>
    <w:rsid w:val="009D48D3"/>
    <w:rsid w:val="009D5564"/>
    <w:rsid w:val="009D669D"/>
    <w:rsid w:val="009E29E3"/>
    <w:rsid w:val="009E49C6"/>
    <w:rsid w:val="009E5128"/>
    <w:rsid w:val="009E76BA"/>
    <w:rsid w:val="009E7D9C"/>
    <w:rsid w:val="009F083C"/>
    <w:rsid w:val="009F36C1"/>
    <w:rsid w:val="009F3F88"/>
    <w:rsid w:val="009F4F0D"/>
    <w:rsid w:val="009F50E8"/>
    <w:rsid w:val="00A00A00"/>
    <w:rsid w:val="00A01237"/>
    <w:rsid w:val="00A0587F"/>
    <w:rsid w:val="00A05951"/>
    <w:rsid w:val="00A064DF"/>
    <w:rsid w:val="00A07380"/>
    <w:rsid w:val="00A10A7A"/>
    <w:rsid w:val="00A10E07"/>
    <w:rsid w:val="00A11626"/>
    <w:rsid w:val="00A13C6B"/>
    <w:rsid w:val="00A166D6"/>
    <w:rsid w:val="00A1684E"/>
    <w:rsid w:val="00A22A09"/>
    <w:rsid w:val="00A23027"/>
    <w:rsid w:val="00A23924"/>
    <w:rsid w:val="00A249A7"/>
    <w:rsid w:val="00A24FF6"/>
    <w:rsid w:val="00A26337"/>
    <w:rsid w:val="00A27534"/>
    <w:rsid w:val="00A32801"/>
    <w:rsid w:val="00A373E7"/>
    <w:rsid w:val="00A377FB"/>
    <w:rsid w:val="00A4114B"/>
    <w:rsid w:val="00A4251C"/>
    <w:rsid w:val="00A436C4"/>
    <w:rsid w:val="00A46117"/>
    <w:rsid w:val="00A46D3E"/>
    <w:rsid w:val="00A50471"/>
    <w:rsid w:val="00A50510"/>
    <w:rsid w:val="00A51A40"/>
    <w:rsid w:val="00A51FAF"/>
    <w:rsid w:val="00A53119"/>
    <w:rsid w:val="00A535D9"/>
    <w:rsid w:val="00A54415"/>
    <w:rsid w:val="00A56E16"/>
    <w:rsid w:val="00A56F77"/>
    <w:rsid w:val="00A615FF"/>
    <w:rsid w:val="00A616C8"/>
    <w:rsid w:val="00A63404"/>
    <w:rsid w:val="00A6491B"/>
    <w:rsid w:val="00A64A14"/>
    <w:rsid w:val="00A64A72"/>
    <w:rsid w:val="00A651E3"/>
    <w:rsid w:val="00A65548"/>
    <w:rsid w:val="00A656E8"/>
    <w:rsid w:val="00A65B53"/>
    <w:rsid w:val="00A66A69"/>
    <w:rsid w:val="00A66B81"/>
    <w:rsid w:val="00A67162"/>
    <w:rsid w:val="00A705FB"/>
    <w:rsid w:val="00A72767"/>
    <w:rsid w:val="00A74795"/>
    <w:rsid w:val="00A752D8"/>
    <w:rsid w:val="00A8320E"/>
    <w:rsid w:val="00A83A3D"/>
    <w:rsid w:val="00A84768"/>
    <w:rsid w:val="00A85FB1"/>
    <w:rsid w:val="00A8718E"/>
    <w:rsid w:val="00A91116"/>
    <w:rsid w:val="00A91538"/>
    <w:rsid w:val="00A91729"/>
    <w:rsid w:val="00A94165"/>
    <w:rsid w:val="00A94FE8"/>
    <w:rsid w:val="00A95DE1"/>
    <w:rsid w:val="00A970C5"/>
    <w:rsid w:val="00AA0CE2"/>
    <w:rsid w:val="00AA0CE8"/>
    <w:rsid w:val="00AA1B34"/>
    <w:rsid w:val="00AA3A8D"/>
    <w:rsid w:val="00AA5201"/>
    <w:rsid w:val="00AA6FF9"/>
    <w:rsid w:val="00AB0194"/>
    <w:rsid w:val="00AB0D71"/>
    <w:rsid w:val="00AB1174"/>
    <w:rsid w:val="00AB1F7C"/>
    <w:rsid w:val="00AB2824"/>
    <w:rsid w:val="00AB342C"/>
    <w:rsid w:val="00AB3889"/>
    <w:rsid w:val="00AB68D4"/>
    <w:rsid w:val="00AB6B37"/>
    <w:rsid w:val="00AB6F83"/>
    <w:rsid w:val="00AB7F0A"/>
    <w:rsid w:val="00AC35E0"/>
    <w:rsid w:val="00AC6FD2"/>
    <w:rsid w:val="00AC7F8C"/>
    <w:rsid w:val="00AD0646"/>
    <w:rsid w:val="00AD186C"/>
    <w:rsid w:val="00AD3456"/>
    <w:rsid w:val="00AD3B2E"/>
    <w:rsid w:val="00AD4BE1"/>
    <w:rsid w:val="00AD4C51"/>
    <w:rsid w:val="00AD5A57"/>
    <w:rsid w:val="00AD68D6"/>
    <w:rsid w:val="00AD7003"/>
    <w:rsid w:val="00AE5364"/>
    <w:rsid w:val="00AF18F2"/>
    <w:rsid w:val="00AF2511"/>
    <w:rsid w:val="00AF2B33"/>
    <w:rsid w:val="00AF4F89"/>
    <w:rsid w:val="00AF7441"/>
    <w:rsid w:val="00B01A47"/>
    <w:rsid w:val="00B01B7B"/>
    <w:rsid w:val="00B01E12"/>
    <w:rsid w:val="00B02D7D"/>
    <w:rsid w:val="00B033C5"/>
    <w:rsid w:val="00B06DBE"/>
    <w:rsid w:val="00B10B2F"/>
    <w:rsid w:val="00B14390"/>
    <w:rsid w:val="00B17955"/>
    <w:rsid w:val="00B20042"/>
    <w:rsid w:val="00B23573"/>
    <w:rsid w:val="00B237E0"/>
    <w:rsid w:val="00B23D68"/>
    <w:rsid w:val="00B2465C"/>
    <w:rsid w:val="00B273EF"/>
    <w:rsid w:val="00B312C2"/>
    <w:rsid w:val="00B320D6"/>
    <w:rsid w:val="00B3538A"/>
    <w:rsid w:val="00B355AB"/>
    <w:rsid w:val="00B36AD2"/>
    <w:rsid w:val="00B37A9C"/>
    <w:rsid w:val="00B40175"/>
    <w:rsid w:val="00B40951"/>
    <w:rsid w:val="00B42445"/>
    <w:rsid w:val="00B42B22"/>
    <w:rsid w:val="00B43AF1"/>
    <w:rsid w:val="00B465DD"/>
    <w:rsid w:val="00B47AB8"/>
    <w:rsid w:val="00B53915"/>
    <w:rsid w:val="00B53FD8"/>
    <w:rsid w:val="00B54C4B"/>
    <w:rsid w:val="00B55803"/>
    <w:rsid w:val="00B56081"/>
    <w:rsid w:val="00B601A7"/>
    <w:rsid w:val="00B62134"/>
    <w:rsid w:val="00B621E8"/>
    <w:rsid w:val="00B62F5C"/>
    <w:rsid w:val="00B664C7"/>
    <w:rsid w:val="00B66FC8"/>
    <w:rsid w:val="00B67410"/>
    <w:rsid w:val="00B709A0"/>
    <w:rsid w:val="00B71867"/>
    <w:rsid w:val="00B72102"/>
    <w:rsid w:val="00B723EF"/>
    <w:rsid w:val="00B75098"/>
    <w:rsid w:val="00B7594A"/>
    <w:rsid w:val="00B769A9"/>
    <w:rsid w:val="00B82961"/>
    <w:rsid w:val="00B829E5"/>
    <w:rsid w:val="00B83089"/>
    <w:rsid w:val="00B83B53"/>
    <w:rsid w:val="00B860D7"/>
    <w:rsid w:val="00B86D3B"/>
    <w:rsid w:val="00B95350"/>
    <w:rsid w:val="00B970E0"/>
    <w:rsid w:val="00BA1CD6"/>
    <w:rsid w:val="00BA4494"/>
    <w:rsid w:val="00BA4C32"/>
    <w:rsid w:val="00BA5DE5"/>
    <w:rsid w:val="00BA6D31"/>
    <w:rsid w:val="00BC47C3"/>
    <w:rsid w:val="00BC4ADC"/>
    <w:rsid w:val="00BC6D22"/>
    <w:rsid w:val="00BC6EA1"/>
    <w:rsid w:val="00BC74A7"/>
    <w:rsid w:val="00BD0326"/>
    <w:rsid w:val="00BD179D"/>
    <w:rsid w:val="00BD1B0F"/>
    <w:rsid w:val="00BD23BA"/>
    <w:rsid w:val="00BD508E"/>
    <w:rsid w:val="00BD642E"/>
    <w:rsid w:val="00BD7542"/>
    <w:rsid w:val="00BE2231"/>
    <w:rsid w:val="00BE329C"/>
    <w:rsid w:val="00BE491A"/>
    <w:rsid w:val="00BE5B86"/>
    <w:rsid w:val="00BE75DF"/>
    <w:rsid w:val="00BF09C7"/>
    <w:rsid w:val="00BF15FA"/>
    <w:rsid w:val="00BF29C5"/>
    <w:rsid w:val="00BF317B"/>
    <w:rsid w:val="00BF4061"/>
    <w:rsid w:val="00BF419D"/>
    <w:rsid w:val="00C02DDE"/>
    <w:rsid w:val="00C038D3"/>
    <w:rsid w:val="00C03AE1"/>
    <w:rsid w:val="00C04CDD"/>
    <w:rsid w:val="00C04D48"/>
    <w:rsid w:val="00C05030"/>
    <w:rsid w:val="00C05EDF"/>
    <w:rsid w:val="00C07C49"/>
    <w:rsid w:val="00C13C4A"/>
    <w:rsid w:val="00C1409E"/>
    <w:rsid w:val="00C16628"/>
    <w:rsid w:val="00C170B7"/>
    <w:rsid w:val="00C228D9"/>
    <w:rsid w:val="00C23ECD"/>
    <w:rsid w:val="00C3256D"/>
    <w:rsid w:val="00C3401B"/>
    <w:rsid w:val="00C4043D"/>
    <w:rsid w:val="00C43501"/>
    <w:rsid w:val="00C438CF"/>
    <w:rsid w:val="00C5046F"/>
    <w:rsid w:val="00C509A3"/>
    <w:rsid w:val="00C512E3"/>
    <w:rsid w:val="00C52038"/>
    <w:rsid w:val="00C523EE"/>
    <w:rsid w:val="00C5353A"/>
    <w:rsid w:val="00C540AF"/>
    <w:rsid w:val="00C54F3E"/>
    <w:rsid w:val="00C561FA"/>
    <w:rsid w:val="00C62AA6"/>
    <w:rsid w:val="00C63337"/>
    <w:rsid w:val="00C6650B"/>
    <w:rsid w:val="00C709C2"/>
    <w:rsid w:val="00C7431D"/>
    <w:rsid w:val="00C76D51"/>
    <w:rsid w:val="00C83EDC"/>
    <w:rsid w:val="00C85183"/>
    <w:rsid w:val="00C856D5"/>
    <w:rsid w:val="00C858E1"/>
    <w:rsid w:val="00C86552"/>
    <w:rsid w:val="00C877E0"/>
    <w:rsid w:val="00C9029A"/>
    <w:rsid w:val="00C9087B"/>
    <w:rsid w:val="00C97470"/>
    <w:rsid w:val="00CA0435"/>
    <w:rsid w:val="00CA050E"/>
    <w:rsid w:val="00CA20C0"/>
    <w:rsid w:val="00CA3462"/>
    <w:rsid w:val="00CA442D"/>
    <w:rsid w:val="00CA44EA"/>
    <w:rsid w:val="00CA455B"/>
    <w:rsid w:val="00CA5CED"/>
    <w:rsid w:val="00CA650B"/>
    <w:rsid w:val="00CA7CC5"/>
    <w:rsid w:val="00CB2072"/>
    <w:rsid w:val="00CB53A9"/>
    <w:rsid w:val="00CB61B4"/>
    <w:rsid w:val="00CB6A6B"/>
    <w:rsid w:val="00CC1450"/>
    <w:rsid w:val="00CC18C5"/>
    <w:rsid w:val="00CC36D5"/>
    <w:rsid w:val="00CC6015"/>
    <w:rsid w:val="00CC623D"/>
    <w:rsid w:val="00CC71C8"/>
    <w:rsid w:val="00CC7812"/>
    <w:rsid w:val="00CD1329"/>
    <w:rsid w:val="00CD6146"/>
    <w:rsid w:val="00CD6CAA"/>
    <w:rsid w:val="00CD7875"/>
    <w:rsid w:val="00CD7D02"/>
    <w:rsid w:val="00CE032D"/>
    <w:rsid w:val="00CE145D"/>
    <w:rsid w:val="00CE3917"/>
    <w:rsid w:val="00CE4201"/>
    <w:rsid w:val="00CE5989"/>
    <w:rsid w:val="00CE65F3"/>
    <w:rsid w:val="00CE6647"/>
    <w:rsid w:val="00CF08D0"/>
    <w:rsid w:val="00CF2275"/>
    <w:rsid w:val="00CF5581"/>
    <w:rsid w:val="00CF7AC5"/>
    <w:rsid w:val="00D006F5"/>
    <w:rsid w:val="00D007B6"/>
    <w:rsid w:val="00D04524"/>
    <w:rsid w:val="00D04AD5"/>
    <w:rsid w:val="00D061AC"/>
    <w:rsid w:val="00D07CC1"/>
    <w:rsid w:val="00D07D2F"/>
    <w:rsid w:val="00D12751"/>
    <w:rsid w:val="00D12C5E"/>
    <w:rsid w:val="00D13E46"/>
    <w:rsid w:val="00D14CFF"/>
    <w:rsid w:val="00D15C2F"/>
    <w:rsid w:val="00D16410"/>
    <w:rsid w:val="00D175F6"/>
    <w:rsid w:val="00D205C5"/>
    <w:rsid w:val="00D20833"/>
    <w:rsid w:val="00D20B21"/>
    <w:rsid w:val="00D20B7F"/>
    <w:rsid w:val="00D20E7E"/>
    <w:rsid w:val="00D24020"/>
    <w:rsid w:val="00D24B15"/>
    <w:rsid w:val="00D2598E"/>
    <w:rsid w:val="00D25EC9"/>
    <w:rsid w:val="00D26E75"/>
    <w:rsid w:val="00D2797E"/>
    <w:rsid w:val="00D3540D"/>
    <w:rsid w:val="00D36E24"/>
    <w:rsid w:val="00D421DE"/>
    <w:rsid w:val="00D43235"/>
    <w:rsid w:val="00D4398A"/>
    <w:rsid w:val="00D43AA9"/>
    <w:rsid w:val="00D45A39"/>
    <w:rsid w:val="00D53111"/>
    <w:rsid w:val="00D53933"/>
    <w:rsid w:val="00D53EC4"/>
    <w:rsid w:val="00D54E15"/>
    <w:rsid w:val="00D558C4"/>
    <w:rsid w:val="00D55DE3"/>
    <w:rsid w:val="00D57B37"/>
    <w:rsid w:val="00D57DDD"/>
    <w:rsid w:val="00D616C9"/>
    <w:rsid w:val="00D62071"/>
    <w:rsid w:val="00D62AA4"/>
    <w:rsid w:val="00D62F06"/>
    <w:rsid w:val="00D63935"/>
    <w:rsid w:val="00D64567"/>
    <w:rsid w:val="00D66F36"/>
    <w:rsid w:val="00D6726D"/>
    <w:rsid w:val="00D71EA4"/>
    <w:rsid w:val="00D72B2B"/>
    <w:rsid w:val="00D74A63"/>
    <w:rsid w:val="00D74BC2"/>
    <w:rsid w:val="00D81380"/>
    <w:rsid w:val="00D81868"/>
    <w:rsid w:val="00D81949"/>
    <w:rsid w:val="00D85713"/>
    <w:rsid w:val="00D865BB"/>
    <w:rsid w:val="00D8676E"/>
    <w:rsid w:val="00D90EA9"/>
    <w:rsid w:val="00D94CD3"/>
    <w:rsid w:val="00D9567A"/>
    <w:rsid w:val="00D95F39"/>
    <w:rsid w:val="00D962ED"/>
    <w:rsid w:val="00D96EF8"/>
    <w:rsid w:val="00D97194"/>
    <w:rsid w:val="00D97BE2"/>
    <w:rsid w:val="00DA1FCE"/>
    <w:rsid w:val="00DA2F2B"/>
    <w:rsid w:val="00DA3A70"/>
    <w:rsid w:val="00DA47CC"/>
    <w:rsid w:val="00DA54FF"/>
    <w:rsid w:val="00DA588B"/>
    <w:rsid w:val="00DA5FAA"/>
    <w:rsid w:val="00DA6C94"/>
    <w:rsid w:val="00DA776E"/>
    <w:rsid w:val="00DB0D15"/>
    <w:rsid w:val="00DB1DEE"/>
    <w:rsid w:val="00DB2E12"/>
    <w:rsid w:val="00DB357D"/>
    <w:rsid w:val="00DB559B"/>
    <w:rsid w:val="00DB63FA"/>
    <w:rsid w:val="00DB7717"/>
    <w:rsid w:val="00DB7E0E"/>
    <w:rsid w:val="00DC1638"/>
    <w:rsid w:val="00DC4393"/>
    <w:rsid w:val="00DD0BA0"/>
    <w:rsid w:val="00DD36CB"/>
    <w:rsid w:val="00DD4438"/>
    <w:rsid w:val="00DD5373"/>
    <w:rsid w:val="00DD642D"/>
    <w:rsid w:val="00DE0005"/>
    <w:rsid w:val="00DE4E1A"/>
    <w:rsid w:val="00DF03A0"/>
    <w:rsid w:val="00DF0C2B"/>
    <w:rsid w:val="00DF0E6F"/>
    <w:rsid w:val="00DF0F69"/>
    <w:rsid w:val="00DF3F24"/>
    <w:rsid w:val="00DF4025"/>
    <w:rsid w:val="00DF438F"/>
    <w:rsid w:val="00DF515F"/>
    <w:rsid w:val="00DF59CC"/>
    <w:rsid w:val="00DF65D6"/>
    <w:rsid w:val="00DF66A1"/>
    <w:rsid w:val="00DF7E1B"/>
    <w:rsid w:val="00E00896"/>
    <w:rsid w:val="00E0197E"/>
    <w:rsid w:val="00E01A62"/>
    <w:rsid w:val="00E037AE"/>
    <w:rsid w:val="00E06B77"/>
    <w:rsid w:val="00E117A0"/>
    <w:rsid w:val="00E11D0D"/>
    <w:rsid w:val="00E12422"/>
    <w:rsid w:val="00E12952"/>
    <w:rsid w:val="00E14E97"/>
    <w:rsid w:val="00E161AF"/>
    <w:rsid w:val="00E2083D"/>
    <w:rsid w:val="00E22A65"/>
    <w:rsid w:val="00E2327E"/>
    <w:rsid w:val="00E23C9C"/>
    <w:rsid w:val="00E23DF8"/>
    <w:rsid w:val="00E2470D"/>
    <w:rsid w:val="00E269FB"/>
    <w:rsid w:val="00E27092"/>
    <w:rsid w:val="00E30413"/>
    <w:rsid w:val="00E30AE4"/>
    <w:rsid w:val="00E346BD"/>
    <w:rsid w:val="00E36198"/>
    <w:rsid w:val="00E36E08"/>
    <w:rsid w:val="00E414D9"/>
    <w:rsid w:val="00E41678"/>
    <w:rsid w:val="00E42377"/>
    <w:rsid w:val="00E44CC1"/>
    <w:rsid w:val="00E53AA5"/>
    <w:rsid w:val="00E57060"/>
    <w:rsid w:val="00E626C9"/>
    <w:rsid w:val="00E66055"/>
    <w:rsid w:val="00E67178"/>
    <w:rsid w:val="00E70A69"/>
    <w:rsid w:val="00E70B56"/>
    <w:rsid w:val="00E72CFC"/>
    <w:rsid w:val="00E74FE5"/>
    <w:rsid w:val="00E7523F"/>
    <w:rsid w:val="00E770AF"/>
    <w:rsid w:val="00E80A10"/>
    <w:rsid w:val="00E81F01"/>
    <w:rsid w:val="00E831AA"/>
    <w:rsid w:val="00E84247"/>
    <w:rsid w:val="00E85B9B"/>
    <w:rsid w:val="00E85FB2"/>
    <w:rsid w:val="00E8774A"/>
    <w:rsid w:val="00E902A7"/>
    <w:rsid w:val="00E960A3"/>
    <w:rsid w:val="00E975B6"/>
    <w:rsid w:val="00E9767C"/>
    <w:rsid w:val="00EA08A0"/>
    <w:rsid w:val="00EA174D"/>
    <w:rsid w:val="00EA1926"/>
    <w:rsid w:val="00EA1DBD"/>
    <w:rsid w:val="00EA306A"/>
    <w:rsid w:val="00EA31AC"/>
    <w:rsid w:val="00EA459B"/>
    <w:rsid w:val="00EA6404"/>
    <w:rsid w:val="00EA7D35"/>
    <w:rsid w:val="00EB02A0"/>
    <w:rsid w:val="00EB23D4"/>
    <w:rsid w:val="00EB4759"/>
    <w:rsid w:val="00EC0455"/>
    <w:rsid w:val="00EC0458"/>
    <w:rsid w:val="00EC0FB4"/>
    <w:rsid w:val="00EC3CEB"/>
    <w:rsid w:val="00EC5074"/>
    <w:rsid w:val="00EC5A89"/>
    <w:rsid w:val="00EC6268"/>
    <w:rsid w:val="00EC638D"/>
    <w:rsid w:val="00ED0B75"/>
    <w:rsid w:val="00ED36D3"/>
    <w:rsid w:val="00ED5F85"/>
    <w:rsid w:val="00ED76E3"/>
    <w:rsid w:val="00ED7DC3"/>
    <w:rsid w:val="00EE1562"/>
    <w:rsid w:val="00EE4563"/>
    <w:rsid w:val="00EE4881"/>
    <w:rsid w:val="00EE5F96"/>
    <w:rsid w:val="00EE7807"/>
    <w:rsid w:val="00EF1D7D"/>
    <w:rsid w:val="00EF304E"/>
    <w:rsid w:val="00EF33D0"/>
    <w:rsid w:val="00EF36CD"/>
    <w:rsid w:val="00EF74F8"/>
    <w:rsid w:val="00EF79F4"/>
    <w:rsid w:val="00EF7BBE"/>
    <w:rsid w:val="00F001AC"/>
    <w:rsid w:val="00F00932"/>
    <w:rsid w:val="00F009F4"/>
    <w:rsid w:val="00F00F9C"/>
    <w:rsid w:val="00F02044"/>
    <w:rsid w:val="00F04424"/>
    <w:rsid w:val="00F04AC1"/>
    <w:rsid w:val="00F11247"/>
    <w:rsid w:val="00F12ED5"/>
    <w:rsid w:val="00F12FAA"/>
    <w:rsid w:val="00F1618A"/>
    <w:rsid w:val="00F168B1"/>
    <w:rsid w:val="00F22421"/>
    <w:rsid w:val="00F22506"/>
    <w:rsid w:val="00F24FA4"/>
    <w:rsid w:val="00F2531E"/>
    <w:rsid w:val="00F26F3D"/>
    <w:rsid w:val="00F301A5"/>
    <w:rsid w:val="00F3067C"/>
    <w:rsid w:val="00F32498"/>
    <w:rsid w:val="00F34E8C"/>
    <w:rsid w:val="00F36006"/>
    <w:rsid w:val="00F37095"/>
    <w:rsid w:val="00F40018"/>
    <w:rsid w:val="00F429E9"/>
    <w:rsid w:val="00F46213"/>
    <w:rsid w:val="00F4637A"/>
    <w:rsid w:val="00F4758F"/>
    <w:rsid w:val="00F530E0"/>
    <w:rsid w:val="00F54E0A"/>
    <w:rsid w:val="00F6042E"/>
    <w:rsid w:val="00F60B11"/>
    <w:rsid w:val="00F60E2B"/>
    <w:rsid w:val="00F60E90"/>
    <w:rsid w:val="00F62076"/>
    <w:rsid w:val="00F6398A"/>
    <w:rsid w:val="00F67BD7"/>
    <w:rsid w:val="00F703BD"/>
    <w:rsid w:val="00F70937"/>
    <w:rsid w:val="00F71EA7"/>
    <w:rsid w:val="00F7366C"/>
    <w:rsid w:val="00F74A95"/>
    <w:rsid w:val="00F755E7"/>
    <w:rsid w:val="00F764D2"/>
    <w:rsid w:val="00F770F8"/>
    <w:rsid w:val="00F77164"/>
    <w:rsid w:val="00F834C6"/>
    <w:rsid w:val="00F847B3"/>
    <w:rsid w:val="00F8577A"/>
    <w:rsid w:val="00F86C83"/>
    <w:rsid w:val="00F87B6C"/>
    <w:rsid w:val="00F90303"/>
    <w:rsid w:val="00F90443"/>
    <w:rsid w:val="00F90C5A"/>
    <w:rsid w:val="00F91F93"/>
    <w:rsid w:val="00F92469"/>
    <w:rsid w:val="00F92ACA"/>
    <w:rsid w:val="00F94CDD"/>
    <w:rsid w:val="00F960FC"/>
    <w:rsid w:val="00F96FC3"/>
    <w:rsid w:val="00F9715E"/>
    <w:rsid w:val="00F97E11"/>
    <w:rsid w:val="00FA05F4"/>
    <w:rsid w:val="00FA0C91"/>
    <w:rsid w:val="00FA109A"/>
    <w:rsid w:val="00FA18D8"/>
    <w:rsid w:val="00FA5286"/>
    <w:rsid w:val="00FA7054"/>
    <w:rsid w:val="00FB0A28"/>
    <w:rsid w:val="00FB2E76"/>
    <w:rsid w:val="00FB5EFD"/>
    <w:rsid w:val="00FC26C7"/>
    <w:rsid w:val="00FC30EB"/>
    <w:rsid w:val="00FC3F50"/>
    <w:rsid w:val="00FC7406"/>
    <w:rsid w:val="00FC7B26"/>
    <w:rsid w:val="00FD0476"/>
    <w:rsid w:val="00FD0685"/>
    <w:rsid w:val="00FD1C1A"/>
    <w:rsid w:val="00FD28FB"/>
    <w:rsid w:val="00FD3287"/>
    <w:rsid w:val="00FD37C7"/>
    <w:rsid w:val="00FD6FEE"/>
    <w:rsid w:val="00FE0248"/>
    <w:rsid w:val="00FE0D74"/>
    <w:rsid w:val="00FE12E1"/>
    <w:rsid w:val="00FE2C13"/>
    <w:rsid w:val="00FE49F9"/>
    <w:rsid w:val="00FE55B0"/>
    <w:rsid w:val="00FE7A55"/>
    <w:rsid w:val="00FF4958"/>
    <w:rsid w:val="00FF5424"/>
    <w:rsid w:val="00FF5764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55A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55AB"/>
  </w:style>
  <w:style w:type="paragraph" w:styleId="a7">
    <w:name w:val="footer"/>
    <w:basedOn w:val="a"/>
    <w:link w:val="a8"/>
    <w:uiPriority w:val="99"/>
    <w:unhideWhenUsed/>
    <w:rsid w:val="00B355A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55AB"/>
  </w:style>
  <w:style w:type="paragraph" w:styleId="a9">
    <w:name w:val="List Paragraph"/>
    <w:basedOn w:val="a"/>
    <w:link w:val="aa"/>
    <w:uiPriority w:val="34"/>
    <w:qFormat/>
    <w:rsid w:val="00673847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9D00FC"/>
  </w:style>
  <w:style w:type="table" w:styleId="ab">
    <w:name w:val="Table Grid"/>
    <w:basedOn w:val="a1"/>
    <w:uiPriority w:val="59"/>
    <w:rsid w:val="00736D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D00FC"/>
    <w:pPr>
      <w:widowControl w:val="0"/>
      <w:suppressAutoHyphens/>
      <w:spacing w:after="120" w:line="240" w:lineRule="auto"/>
      <w:ind w:firstLine="0"/>
    </w:pPr>
    <w:rPr>
      <w:rFonts w:eastAsia="Lucida Sans Unicode" w:cs="Times New Roman"/>
      <w:kern w:val="1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D00FC"/>
    <w:rPr>
      <w:rFonts w:eastAsia="Lucida Sans Unicode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51212A"/>
    <w:pPr>
      <w:widowControl w:val="0"/>
      <w:autoSpaceDE w:val="0"/>
      <w:autoSpaceDN w:val="0"/>
      <w:spacing w:line="240" w:lineRule="auto"/>
      <w:ind w:firstLine="0"/>
    </w:pPr>
    <w:rPr>
      <w:rFonts w:eastAsia="Times New Roman" w:cs="Times New Roman"/>
      <w:b/>
      <w:szCs w:val="20"/>
      <w:lang w:eastAsia="ru-RU"/>
    </w:rPr>
  </w:style>
  <w:style w:type="paragraph" w:styleId="ae">
    <w:name w:val="Normal (Web)"/>
    <w:basedOn w:val="a"/>
    <w:uiPriority w:val="99"/>
    <w:unhideWhenUsed/>
    <w:qFormat/>
    <w:rsid w:val="00894D10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0337"/>
    <w:pPr>
      <w:widowControl w:val="0"/>
      <w:autoSpaceDE w:val="0"/>
      <w:autoSpaceDN w:val="0"/>
      <w:spacing w:line="240" w:lineRule="auto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02323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B1AD0"/>
    <w:pPr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865B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865BB"/>
  </w:style>
  <w:style w:type="paragraph" w:styleId="2">
    <w:name w:val="Body Text First Indent 2"/>
    <w:basedOn w:val="af"/>
    <w:link w:val="20"/>
    <w:rsid w:val="00D865BB"/>
    <w:pPr>
      <w:spacing w:line="240" w:lineRule="auto"/>
      <w:ind w:firstLine="21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f0"/>
    <w:link w:val="2"/>
    <w:rsid w:val="00D865BB"/>
    <w:rPr>
      <w:rFonts w:eastAsia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174A57"/>
    <w:pPr>
      <w:autoSpaceDE w:val="0"/>
      <w:autoSpaceDN w:val="0"/>
      <w:spacing w:line="240" w:lineRule="auto"/>
      <w:jc w:val="center"/>
    </w:pPr>
    <w:rPr>
      <w:rFonts w:ascii="a_Timer" w:eastAsia="Times New Roman" w:hAnsi="a_Timer" w:cs="Times New Roman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174A57"/>
    <w:rPr>
      <w:rFonts w:ascii="a_Timer" w:eastAsia="Times New Roman" w:hAnsi="a_Timer" w:cs="Times New Roman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74A57"/>
    <w:pPr>
      <w:spacing w:after="120" w:line="480" w:lineRule="auto"/>
      <w:ind w:firstLine="0"/>
    </w:pPr>
    <w:rPr>
      <w:rFonts w:ascii="Calibri" w:eastAsia="Calibri" w:hAnsi="Calibri" w:cs="Times New Roman"/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174A57"/>
    <w:rPr>
      <w:rFonts w:ascii="Calibri" w:eastAsia="Calibri" w:hAnsi="Calibri" w:cs="Times New Roman"/>
      <w:sz w:val="22"/>
    </w:rPr>
  </w:style>
  <w:style w:type="paragraph" w:customStyle="1" w:styleId="msonormalmailrucssattributepostfix">
    <w:name w:val="msonormal_mailru_css_attribute_postfix"/>
    <w:basedOn w:val="a"/>
    <w:rsid w:val="002B4674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E66055"/>
    <w:pPr>
      <w:autoSpaceDE w:val="0"/>
      <w:autoSpaceDN w:val="0"/>
      <w:adjustRightInd w:val="0"/>
      <w:spacing w:line="240" w:lineRule="auto"/>
      <w:ind w:firstLine="0"/>
    </w:pPr>
    <w:rPr>
      <w:rFonts w:cs="Times New Roman"/>
      <w:color w:val="000000"/>
      <w:sz w:val="24"/>
      <w:szCs w:val="24"/>
    </w:rPr>
  </w:style>
  <w:style w:type="paragraph" w:customStyle="1" w:styleId="Textbodyindent">
    <w:name w:val="Text body indent"/>
    <w:basedOn w:val="a"/>
    <w:rsid w:val="00404514"/>
    <w:pPr>
      <w:widowControl w:val="0"/>
      <w:suppressAutoHyphens/>
      <w:autoSpaceDN w:val="0"/>
      <w:spacing w:line="240" w:lineRule="auto"/>
      <w:ind w:firstLine="777"/>
      <w:textAlignment w:val="baseline"/>
    </w:pPr>
    <w:rPr>
      <w:rFonts w:eastAsia="Times New Roman" w:cs="Tahoma"/>
      <w:kern w:val="3"/>
      <w:szCs w:val="28"/>
      <w:lang w:eastAsia="zh-CN" w:bidi="hi-IN"/>
    </w:rPr>
  </w:style>
  <w:style w:type="paragraph" w:customStyle="1" w:styleId="pc">
    <w:name w:val="pc"/>
    <w:basedOn w:val="a"/>
    <w:rsid w:val="00523A44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mailrucssattributepostfix">
    <w:name w:val="_mailru_css_attribute_postfix"/>
    <w:basedOn w:val="a"/>
    <w:rsid w:val="006F3A79"/>
    <w:pPr>
      <w:spacing w:before="100" w:beforeAutospacing="1" w:after="100" w:afterAutospacing="1" w:line="240" w:lineRule="auto"/>
      <w:ind w:firstLine="0"/>
    </w:pPr>
    <w:rPr>
      <w:rFonts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5530F4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D14CFF"/>
    <w:rPr>
      <w:color w:val="0000FF"/>
      <w:u w:val="single"/>
    </w:rPr>
  </w:style>
  <w:style w:type="paragraph" w:customStyle="1" w:styleId="Standard">
    <w:name w:val="Standard"/>
    <w:rsid w:val="00D14CFF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1">
    <w:name w:val="Обычный1"/>
    <w:rsid w:val="00D14CFF"/>
    <w:pPr>
      <w:widowControl w:val="0"/>
      <w:spacing w:before="20" w:after="20" w:line="240" w:lineRule="auto"/>
      <w:ind w:firstLine="0"/>
    </w:pPr>
    <w:rPr>
      <w:rFonts w:eastAsia="Times New Roman" w:cs="Times New Roman"/>
      <w:snapToGrid w:val="0"/>
      <w:sz w:val="24"/>
      <w:szCs w:val="20"/>
      <w:lang w:eastAsia="ru-RU"/>
    </w:rPr>
  </w:style>
  <w:style w:type="character" w:customStyle="1" w:styleId="FontStyle15">
    <w:name w:val="Font Style15"/>
    <w:uiPriority w:val="99"/>
    <w:rsid w:val="00D14CF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D14CF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55A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55AB"/>
  </w:style>
  <w:style w:type="paragraph" w:styleId="a7">
    <w:name w:val="footer"/>
    <w:basedOn w:val="a"/>
    <w:link w:val="a8"/>
    <w:uiPriority w:val="99"/>
    <w:unhideWhenUsed/>
    <w:rsid w:val="00B355A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55AB"/>
  </w:style>
  <w:style w:type="paragraph" w:styleId="a9">
    <w:name w:val="List Paragraph"/>
    <w:basedOn w:val="a"/>
    <w:link w:val="aa"/>
    <w:uiPriority w:val="34"/>
    <w:qFormat/>
    <w:rsid w:val="00673847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9D00FC"/>
  </w:style>
  <w:style w:type="table" w:styleId="ab">
    <w:name w:val="Table Grid"/>
    <w:basedOn w:val="a1"/>
    <w:uiPriority w:val="59"/>
    <w:rsid w:val="00736D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D00FC"/>
    <w:pPr>
      <w:widowControl w:val="0"/>
      <w:suppressAutoHyphens/>
      <w:spacing w:after="120" w:line="240" w:lineRule="auto"/>
      <w:ind w:firstLine="0"/>
    </w:pPr>
    <w:rPr>
      <w:rFonts w:eastAsia="Lucida Sans Unicode" w:cs="Times New Roman"/>
      <w:kern w:val="1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D00FC"/>
    <w:rPr>
      <w:rFonts w:eastAsia="Lucida Sans Unicode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51212A"/>
    <w:pPr>
      <w:widowControl w:val="0"/>
      <w:autoSpaceDE w:val="0"/>
      <w:autoSpaceDN w:val="0"/>
      <w:spacing w:line="240" w:lineRule="auto"/>
      <w:ind w:firstLine="0"/>
    </w:pPr>
    <w:rPr>
      <w:rFonts w:eastAsia="Times New Roman" w:cs="Times New Roman"/>
      <w:b/>
      <w:szCs w:val="20"/>
      <w:lang w:eastAsia="ru-RU"/>
    </w:rPr>
  </w:style>
  <w:style w:type="paragraph" w:styleId="ae">
    <w:name w:val="Normal (Web)"/>
    <w:basedOn w:val="a"/>
    <w:uiPriority w:val="99"/>
    <w:unhideWhenUsed/>
    <w:qFormat/>
    <w:rsid w:val="00894D10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0337"/>
    <w:pPr>
      <w:widowControl w:val="0"/>
      <w:autoSpaceDE w:val="0"/>
      <w:autoSpaceDN w:val="0"/>
      <w:spacing w:line="240" w:lineRule="auto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02323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B1AD0"/>
    <w:pPr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865B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865BB"/>
  </w:style>
  <w:style w:type="paragraph" w:styleId="2">
    <w:name w:val="Body Text First Indent 2"/>
    <w:basedOn w:val="af"/>
    <w:link w:val="20"/>
    <w:rsid w:val="00D865BB"/>
    <w:pPr>
      <w:spacing w:line="240" w:lineRule="auto"/>
      <w:ind w:firstLine="21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f0"/>
    <w:link w:val="2"/>
    <w:rsid w:val="00D865BB"/>
    <w:rPr>
      <w:rFonts w:eastAsia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174A57"/>
    <w:pPr>
      <w:autoSpaceDE w:val="0"/>
      <w:autoSpaceDN w:val="0"/>
      <w:spacing w:line="240" w:lineRule="auto"/>
      <w:jc w:val="center"/>
    </w:pPr>
    <w:rPr>
      <w:rFonts w:ascii="a_Timer" w:eastAsia="Times New Roman" w:hAnsi="a_Timer" w:cs="Times New Roman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174A57"/>
    <w:rPr>
      <w:rFonts w:ascii="a_Timer" w:eastAsia="Times New Roman" w:hAnsi="a_Timer" w:cs="Times New Roman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74A57"/>
    <w:pPr>
      <w:spacing w:after="120" w:line="480" w:lineRule="auto"/>
      <w:ind w:firstLine="0"/>
    </w:pPr>
    <w:rPr>
      <w:rFonts w:ascii="Calibri" w:eastAsia="Calibri" w:hAnsi="Calibri" w:cs="Times New Roman"/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174A57"/>
    <w:rPr>
      <w:rFonts w:ascii="Calibri" w:eastAsia="Calibri" w:hAnsi="Calibri" w:cs="Times New Roman"/>
      <w:sz w:val="22"/>
    </w:rPr>
  </w:style>
  <w:style w:type="paragraph" w:customStyle="1" w:styleId="msonormalmailrucssattributepostfix">
    <w:name w:val="msonormal_mailru_css_attribute_postfix"/>
    <w:basedOn w:val="a"/>
    <w:rsid w:val="002B4674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E66055"/>
    <w:pPr>
      <w:autoSpaceDE w:val="0"/>
      <w:autoSpaceDN w:val="0"/>
      <w:adjustRightInd w:val="0"/>
      <w:spacing w:line="240" w:lineRule="auto"/>
      <w:ind w:firstLine="0"/>
    </w:pPr>
    <w:rPr>
      <w:rFonts w:cs="Times New Roman"/>
      <w:color w:val="000000"/>
      <w:sz w:val="24"/>
      <w:szCs w:val="24"/>
    </w:rPr>
  </w:style>
  <w:style w:type="paragraph" w:customStyle="1" w:styleId="Textbodyindent">
    <w:name w:val="Text body indent"/>
    <w:basedOn w:val="a"/>
    <w:rsid w:val="00404514"/>
    <w:pPr>
      <w:widowControl w:val="0"/>
      <w:suppressAutoHyphens/>
      <w:autoSpaceDN w:val="0"/>
      <w:spacing w:line="240" w:lineRule="auto"/>
      <w:ind w:firstLine="777"/>
      <w:textAlignment w:val="baseline"/>
    </w:pPr>
    <w:rPr>
      <w:rFonts w:eastAsia="Times New Roman" w:cs="Tahoma"/>
      <w:kern w:val="3"/>
      <w:szCs w:val="28"/>
      <w:lang w:eastAsia="zh-CN" w:bidi="hi-IN"/>
    </w:rPr>
  </w:style>
  <w:style w:type="paragraph" w:customStyle="1" w:styleId="pc">
    <w:name w:val="pc"/>
    <w:basedOn w:val="a"/>
    <w:rsid w:val="00523A44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mailrucssattributepostfix">
    <w:name w:val="_mailru_css_attribute_postfix"/>
    <w:basedOn w:val="a"/>
    <w:rsid w:val="006F3A79"/>
    <w:pPr>
      <w:spacing w:before="100" w:beforeAutospacing="1" w:after="100" w:afterAutospacing="1" w:line="240" w:lineRule="auto"/>
      <w:ind w:firstLine="0"/>
    </w:pPr>
    <w:rPr>
      <w:rFonts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5530F4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D14CFF"/>
    <w:rPr>
      <w:color w:val="0000FF"/>
      <w:u w:val="single"/>
    </w:rPr>
  </w:style>
  <w:style w:type="paragraph" w:customStyle="1" w:styleId="Standard">
    <w:name w:val="Standard"/>
    <w:rsid w:val="00D14CFF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1">
    <w:name w:val="Обычный1"/>
    <w:rsid w:val="00D14CFF"/>
    <w:pPr>
      <w:widowControl w:val="0"/>
      <w:spacing w:before="20" w:after="20" w:line="240" w:lineRule="auto"/>
      <w:ind w:firstLine="0"/>
    </w:pPr>
    <w:rPr>
      <w:rFonts w:eastAsia="Times New Roman" w:cs="Times New Roman"/>
      <w:snapToGrid w:val="0"/>
      <w:sz w:val="24"/>
      <w:szCs w:val="20"/>
      <w:lang w:eastAsia="ru-RU"/>
    </w:rPr>
  </w:style>
  <w:style w:type="character" w:customStyle="1" w:styleId="FontStyle15">
    <w:name w:val="Font Style15"/>
    <w:uiPriority w:val="99"/>
    <w:rsid w:val="00D14CF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D14C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C7BDCCCBC290A838809547218771F5F0FEC86BA31FDBF017747C51F077E37B09D7BDD4F9EDB671FC4DD78B8D0C25A6CCBB334F5ABD887C9C9575AT9HF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782959822329898E-2"/>
          <c:y val="4.4095590477695186E-2"/>
          <c:w val="0.55195336159903097"/>
          <c:h val="0.81925735134718058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4.5108183592435562E-2"/>
                  <c:y val="2.518943325244724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2591225870943563E-2"/>
                  <c:y val="7.724725241418328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4930556955120324E-2"/>
                  <c:y val="7.63831612437475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6924607573235307E-2"/>
                  <c:y val="-9.44111450126472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15875"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федеральный бюджет</c:v>
                </c:pt>
                <c:pt idx="1">
                  <c:v>областной бюджет</c:v>
                </c:pt>
                <c:pt idx="2">
                  <c:v>местные бюджеты</c:v>
                </c:pt>
                <c:pt idx="3">
                  <c:v>внебюджетные источники и средства бюджетов государственных внебюджетных фондов</c:v>
                </c:pt>
              </c:strCache>
            </c:strRef>
          </c:cat>
          <c:val>
            <c:numRef>
              <c:f>Лист1!$B$1:$B$4</c:f>
              <c:numCache>
                <c:formatCode>0.0%</c:formatCode>
                <c:ptCount val="4"/>
                <c:pt idx="0">
                  <c:v>0.15619047619047619</c:v>
                </c:pt>
                <c:pt idx="1">
                  <c:v>0.49142857142857144</c:v>
                </c:pt>
                <c:pt idx="2">
                  <c:v>5.7142857142857143E-3</c:v>
                </c:pt>
                <c:pt idx="3">
                  <c:v>0.34666666666666668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142802889180803"/>
          <c:y val="3.5208161748661718E-2"/>
          <c:w val="0.37442943618822389"/>
          <c:h val="0.94428473283724024"/>
        </c:manualLayout>
      </c:layout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Лист1!$B$14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9BBB59">
                <a:lumMod val="75000"/>
                <a:alpha val="93000"/>
              </a:srgbClr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Лист1!$A$15:$A$18</c:f>
              <c:strCache>
                <c:ptCount val="4"/>
                <c:pt idx="0">
                  <c:v>областной бюджет</c:v>
                </c:pt>
                <c:pt idx="1">
                  <c:v>внебюджетные источники и средства бюджетов государственных внебюджетных фондов</c:v>
                </c:pt>
                <c:pt idx="2">
                  <c:v>федеральный бюджет</c:v>
                </c:pt>
                <c:pt idx="3">
                  <c:v>местные бюджеты</c:v>
                </c:pt>
              </c:strCache>
            </c:strRef>
          </c:cat>
          <c:val>
            <c:numRef>
              <c:f>Лист1!$B$15:$B$18</c:f>
              <c:numCache>
                <c:formatCode>0.00</c:formatCode>
                <c:ptCount val="4"/>
                <c:pt idx="0">
                  <c:v>23.2</c:v>
                </c:pt>
                <c:pt idx="1">
                  <c:v>20.8</c:v>
                </c:pt>
                <c:pt idx="2">
                  <c:v>6.4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Лист1!$C$14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F79646">
                <a:lumMod val="75000"/>
                <a:alpha val="81000"/>
              </a:srgbClr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Лист1!$A$15:$A$18</c:f>
              <c:strCache>
                <c:ptCount val="4"/>
                <c:pt idx="0">
                  <c:v>областной бюджет</c:v>
                </c:pt>
                <c:pt idx="1">
                  <c:v>внебюджетные источники и средства бюджетов государственных внебюджетных фондов</c:v>
                </c:pt>
                <c:pt idx="2">
                  <c:v>федеральный бюджет</c:v>
                </c:pt>
                <c:pt idx="3">
                  <c:v>местные бюджеты</c:v>
                </c:pt>
              </c:strCache>
            </c:strRef>
          </c:cat>
          <c:val>
            <c:numRef>
              <c:f>Лист1!$C$15:$C$18</c:f>
              <c:numCache>
                <c:formatCode>0.0</c:formatCode>
                <c:ptCount val="4"/>
                <c:pt idx="0">
                  <c:v>25.8</c:v>
                </c:pt>
                <c:pt idx="1">
                  <c:v>18.2</c:v>
                </c:pt>
                <c:pt idx="2">
                  <c:v>8.1999999999999993</c:v>
                </c:pt>
                <c:pt idx="3">
                  <c:v>0.3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axId val="119898880"/>
        <c:axId val="119900416"/>
      </c:barChart>
      <c:catAx>
        <c:axId val="119898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9900416"/>
        <c:crosses val="autoZero"/>
        <c:auto val="1"/>
        <c:lblAlgn val="ctr"/>
        <c:lblOffset val="100"/>
        <c:noMultiLvlLbl val="0"/>
      </c:catAx>
      <c:valAx>
        <c:axId val="11990041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crossAx val="119898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100995865661"/>
          <c:y val="0.16894296518856194"/>
          <c:w val="0.2023564347262867"/>
          <c:h val="0.11750356794000319"/>
        </c:manualLayout>
      </c:layout>
      <c:overlay val="1"/>
      <c:txPr>
        <a:bodyPr/>
        <a:lstStyle/>
        <a:p>
          <a:pPr>
            <a:defRPr sz="14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Лист1!$A$2:$A$28</c:f>
              <c:strCache>
                <c:ptCount val="27"/>
                <c:pt idx="0">
                  <c:v>Развитие рыбохозяйственного комплекса Новгородской области в 2014 - 2024 годах</c:v>
                </c:pt>
                <c:pt idx="1">
                  <c:v>Совершенствование системы государственного управления в Новгородской области на 2019 - 2028 годы</c:v>
                </c:pt>
                <c:pt idx="2">
                  <c:v>Развитие системы управления имуществом в Новгородской области на 2019 - 2024 годы</c:v>
                </c:pt>
                <c:pt idx="3">
                  <c:v>По оказанию содействия добровольному переселению в Российскую Федерацию соотечественников, проживающих за рубежом, на 2019 - 2021 годы</c:v>
                </c:pt>
                <c:pt idx="4">
                  <c:v>Развитие водохозяйственного комплекса Новгородской области в 2014 – 2022 годах</c:v>
                </c:pt>
                <c:pt idx="5">
                  <c:v>Охрана окружающей среды Новгородской области на 2014 - 2024 годы</c:v>
                </c:pt>
                <c:pt idx="6">
                  <c:v>Создание и восстановление воинских захоронений на территории Новгородской области на 2019 - 2024 годы</c:v>
                </c:pt>
                <c:pt idx="7">
                  <c:v>Управление государственными финансами Новгородской области на 2019 - 2024 годы</c:v>
                </c:pt>
                <c:pt idx="8">
                  <c:v>Развитие жилищного строительства на территории Новгородской области на 2019 - 2025 годы</c:v>
                </c:pt>
                <c:pt idx="9">
                  <c:v>Развитие промышленности, науки и инноваций, торговли и заготовительной деятельности, защиты прав потребителей в Новгородской области на 2019 - 2024 годы</c:v>
                </c:pt>
                <c:pt idx="10">
                  <c:v>Чистая вода в Новгородской области на 2019 - 2024 годы</c:v>
                </c:pt>
                <c:pt idx="11">
                  <c:v>Развитие цифровой экономики в Новгородской области на 2017 - 2024 годы</c:v>
                </c:pt>
                <c:pt idx="12">
                  <c:v>Содействие созданию в Новгородской области новых мест в общеобразовательных организациях в соответствии с прогнозируемой потребностью и современными условиями обучения на 2019 - 2026 годы</c:v>
                </c:pt>
                <c:pt idx="13">
                  <c:v>Развитие культуры и архивного дела Новгородской области на 2019 - 2024 годы</c:v>
                </c:pt>
                <c:pt idx="14">
                  <c:v>Устойчивое развитие сельских территорий в Новгородской области на 2014-2021 годы</c:v>
                </c:pt>
                <c:pt idx="15">
                  <c:v>Улучшение жилищных условий граждан и повышение качества жилищно-коммунальных услуг в Новгородской области на 2019 - 2024 годы</c:v>
                </c:pt>
                <c:pt idx="16">
                  <c:v>Обеспечение экономического развития Новгородской области на 2019 - 2021 годы</c:v>
                </c:pt>
                <c:pt idx="17">
                  <c:v>Содействие занятости населения в Новгородской области на 2019 - 2025 годы</c:v>
                </c:pt>
                <c:pt idx="18">
                  <c:v>Формирование современной городской среды на территории муниципальных образований Новгородской области на 2018 - 2024 годы</c:v>
                </c:pt>
                <c:pt idx="19">
                  <c:v>Развитие образования в Новгородской области до 2026 года</c:v>
                </c:pt>
                <c:pt idx="20">
                  <c:v>Развитие физической культуры, спорта и молодежной политики на территории Новгородской области на 2019 - 2024 годы</c:v>
                </c:pt>
                <c:pt idx="21">
                  <c:v>Создание в Новгородской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на 2018 - 2026 годы</c:v>
                </c:pt>
                <c:pt idx="22">
                  <c:v>Развитие сельского хозяйства в Новгородской области на 2019 - 2024 годы</c:v>
                </c:pt>
                <c:pt idx="23">
                  <c:v>Развитие лесного хозяйства Новгородской области на 2014 - 2024 годы</c:v>
                </c:pt>
                <c:pt idx="24">
                  <c:v>Развитие здравоохранения Новгородской области до 2025 года</c:v>
                </c:pt>
                <c:pt idx="25">
                  <c:v>Социальная поддержка граждан в Новгородской области на 2019 - 2025 годы</c:v>
                </c:pt>
                <c:pt idx="26">
                  <c:v>Совершенствование и содержание дорожного хозяйства Новгородской области (за исключением автомобильных дорог федерального значения) на 2014 - 2022 годы</c:v>
                </c:pt>
              </c:strCache>
            </c:strRef>
          </c:cat>
          <c:val>
            <c:numRef>
              <c:f>Лист1!$B$2:$B$28</c:f>
              <c:numCache>
                <c:formatCode>0.0</c:formatCode>
                <c:ptCount val="27"/>
                <c:pt idx="0">
                  <c:v>8.1299999999999997E-2</c:v>
                </c:pt>
                <c:pt idx="1">
                  <c:v>0.23139999999999999</c:v>
                </c:pt>
                <c:pt idx="2">
                  <c:v>1.0342</c:v>
                </c:pt>
                <c:pt idx="3">
                  <c:v>2.5291999999999999</c:v>
                </c:pt>
                <c:pt idx="4">
                  <c:v>5.7178100000000001</c:v>
                </c:pt>
                <c:pt idx="5">
                  <c:v>8.1267999999999994</c:v>
                </c:pt>
                <c:pt idx="6">
                  <c:v>8.718399999999999</c:v>
                </c:pt>
                <c:pt idx="7">
                  <c:v>13.5982</c:v>
                </c:pt>
                <c:pt idx="8">
                  <c:v>13.973600000000001</c:v>
                </c:pt>
                <c:pt idx="9">
                  <c:v>21.911300000000001</c:v>
                </c:pt>
                <c:pt idx="10">
                  <c:v>50.774900000000002</c:v>
                </c:pt>
                <c:pt idx="11">
                  <c:v>59.958100000000002</c:v>
                </c:pt>
                <c:pt idx="12">
                  <c:v>62.114100000000001</c:v>
                </c:pt>
                <c:pt idx="13">
                  <c:v>83.061000000000007</c:v>
                </c:pt>
                <c:pt idx="14">
                  <c:v>110.70914</c:v>
                </c:pt>
                <c:pt idx="15">
                  <c:v>125.26300000000001</c:v>
                </c:pt>
                <c:pt idx="16">
                  <c:v>224.68460000000002</c:v>
                </c:pt>
                <c:pt idx="17">
                  <c:v>236.49352999999999</c:v>
                </c:pt>
                <c:pt idx="18">
                  <c:v>263.25150000000002</c:v>
                </c:pt>
                <c:pt idx="19">
                  <c:v>283.32499999999999</c:v>
                </c:pt>
                <c:pt idx="20">
                  <c:v>336.0804</c:v>
                </c:pt>
                <c:pt idx="21">
                  <c:v>340.3954</c:v>
                </c:pt>
                <c:pt idx="22">
                  <c:v>381.07721600000002</c:v>
                </c:pt>
                <c:pt idx="23">
                  <c:v>534.68979999999999</c:v>
                </c:pt>
                <c:pt idx="24">
                  <c:v>1040.4765239999999</c:v>
                </c:pt>
                <c:pt idx="25">
                  <c:v>1418.90921</c:v>
                </c:pt>
                <c:pt idx="26">
                  <c:v>2624.5965000000001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Лист1!$A$2:$A$28</c:f>
              <c:strCache>
                <c:ptCount val="27"/>
                <c:pt idx="0">
                  <c:v>Развитие рыбохозяйственного комплекса Новгородской области в 2014 - 2024 годах</c:v>
                </c:pt>
                <c:pt idx="1">
                  <c:v>Совершенствование системы государственного управления в Новгородской области на 2019 - 2028 годы</c:v>
                </c:pt>
                <c:pt idx="2">
                  <c:v>Развитие системы управления имуществом в Новгородской области на 2019 - 2024 годы</c:v>
                </c:pt>
                <c:pt idx="3">
                  <c:v>По оказанию содействия добровольному переселению в Российскую Федерацию соотечественников, проживающих за рубежом, на 2019 - 2021 годы</c:v>
                </c:pt>
                <c:pt idx="4">
                  <c:v>Развитие водохозяйственного комплекса Новгородской области в 2014 – 2022 годах</c:v>
                </c:pt>
                <c:pt idx="5">
                  <c:v>Охрана окружающей среды Новгородской области на 2014 - 2024 годы</c:v>
                </c:pt>
                <c:pt idx="6">
                  <c:v>Создание и восстановление воинских захоронений на территории Новгородской области на 2019 - 2024 годы</c:v>
                </c:pt>
                <c:pt idx="7">
                  <c:v>Управление государственными финансами Новгородской области на 2019 - 2024 годы</c:v>
                </c:pt>
                <c:pt idx="8">
                  <c:v>Развитие жилищного строительства на территории Новгородской области на 2019 - 2025 годы</c:v>
                </c:pt>
                <c:pt idx="9">
                  <c:v>Развитие промышленности, науки и инноваций, торговли и заготовительной деятельности, защиты прав потребителей в Новгородской области на 2019 - 2024 годы</c:v>
                </c:pt>
                <c:pt idx="10">
                  <c:v>Чистая вода в Новгородской области на 2019 - 2024 годы</c:v>
                </c:pt>
                <c:pt idx="11">
                  <c:v>Развитие цифровой экономики в Новгородской области на 2017 - 2024 годы</c:v>
                </c:pt>
                <c:pt idx="12">
                  <c:v>Содействие созданию в Новгородской области новых мест в общеобразовательных организациях в соответствии с прогнозируемой потребностью и современными условиями обучения на 2019 - 2026 годы</c:v>
                </c:pt>
                <c:pt idx="13">
                  <c:v>Развитие культуры и архивного дела Новгородской области на 2019 - 2024 годы</c:v>
                </c:pt>
                <c:pt idx="14">
                  <c:v>Устойчивое развитие сельских территорий в Новгородской области на 2014-2021 годы</c:v>
                </c:pt>
                <c:pt idx="15">
                  <c:v>Улучшение жилищных условий граждан и повышение качества жилищно-коммунальных услуг в Новгородской области на 2019 - 2024 годы</c:v>
                </c:pt>
                <c:pt idx="16">
                  <c:v>Обеспечение экономического развития Новгородской области на 2019 - 2021 годы</c:v>
                </c:pt>
                <c:pt idx="17">
                  <c:v>Содействие занятости населения в Новгородской области на 2019 - 2025 годы</c:v>
                </c:pt>
                <c:pt idx="18">
                  <c:v>Формирование современной городской среды на территории муниципальных образований Новгородской области на 2018 - 2024 годы</c:v>
                </c:pt>
                <c:pt idx="19">
                  <c:v>Развитие образования в Новгородской области до 2026 года</c:v>
                </c:pt>
                <c:pt idx="20">
                  <c:v>Развитие физической культуры, спорта и молодежной политики на территории Новгородской области на 2019 - 2024 годы</c:v>
                </c:pt>
                <c:pt idx="21">
                  <c:v>Создание в Новгородской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на 2018 - 2026 годы</c:v>
                </c:pt>
                <c:pt idx="22">
                  <c:v>Развитие сельского хозяйства в Новгородской области на 2019 - 2024 годы</c:v>
                </c:pt>
                <c:pt idx="23">
                  <c:v>Развитие лесного хозяйства Новгородской области на 2014 - 2024 годы</c:v>
                </c:pt>
                <c:pt idx="24">
                  <c:v>Развитие здравоохранения Новгородской области до 2025 года</c:v>
                </c:pt>
                <c:pt idx="25">
                  <c:v>Социальная поддержка граждан в Новгородской области на 2019 - 2025 годы</c:v>
                </c:pt>
                <c:pt idx="26">
                  <c:v>Совершенствование и содержание дорожного хозяйства Новгородской области (за исключением автомобильных дорог федерального значения) на 2014 - 2022 годы</c:v>
                </c:pt>
              </c:strCache>
            </c:strRef>
          </c:cat>
          <c:val>
            <c:numRef>
              <c:f>Лист1!$C$2:$C$28</c:f>
              <c:numCache>
                <c:formatCode>0.0</c:formatCode>
                <c:ptCount val="27"/>
                <c:pt idx="0">
                  <c:v>8.1299999999999997E-2</c:v>
                </c:pt>
                <c:pt idx="1">
                  <c:v>0.23139999999999999</c:v>
                </c:pt>
                <c:pt idx="2">
                  <c:v>1.3389000000000002</c:v>
                </c:pt>
                <c:pt idx="3">
                  <c:v>2.5291999999999999</c:v>
                </c:pt>
                <c:pt idx="4">
                  <c:v>5.7186000000000003</c:v>
                </c:pt>
                <c:pt idx="5">
                  <c:v>94.751800000000003</c:v>
                </c:pt>
                <c:pt idx="6">
                  <c:v>65.95</c:v>
                </c:pt>
                <c:pt idx="7">
                  <c:v>13.5982</c:v>
                </c:pt>
                <c:pt idx="8">
                  <c:v>13.973600000000001</c:v>
                </c:pt>
                <c:pt idx="9">
                  <c:v>21.911300000000001</c:v>
                </c:pt>
                <c:pt idx="10">
                  <c:v>50.774900000000002</c:v>
                </c:pt>
                <c:pt idx="11">
                  <c:v>100.06610000000001</c:v>
                </c:pt>
                <c:pt idx="12">
                  <c:v>415.40259999999995</c:v>
                </c:pt>
                <c:pt idx="13">
                  <c:v>85.461099999999988</c:v>
                </c:pt>
                <c:pt idx="14">
                  <c:v>129.566</c:v>
                </c:pt>
                <c:pt idx="15">
                  <c:v>125.26300000000001</c:v>
                </c:pt>
                <c:pt idx="16">
                  <c:v>224.68460000000002</c:v>
                </c:pt>
                <c:pt idx="17">
                  <c:v>236.5932</c:v>
                </c:pt>
                <c:pt idx="18">
                  <c:v>263.32009999999997</c:v>
                </c:pt>
                <c:pt idx="19">
                  <c:v>283.32499999999999</c:v>
                </c:pt>
                <c:pt idx="20">
                  <c:v>336.0804</c:v>
                </c:pt>
                <c:pt idx="21">
                  <c:v>412.55990000000003</c:v>
                </c:pt>
                <c:pt idx="22">
                  <c:v>381.07719700000001</c:v>
                </c:pt>
                <c:pt idx="23">
                  <c:v>542.77059999999994</c:v>
                </c:pt>
                <c:pt idx="24">
                  <c:v>1045.7954</c:v>
                </c:pt>
                <c:pt idx="25">
                  <c:v>1458.86581</c:v>
                </c:pt>
                <c:pt idx="26">
                  <c:v>2643.4533999999999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0842112"/>
        <c:axId val="120843648"/>
      </c:barChart>
      <c:catAx>
        <c:axId val="1208421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anchor="t" anchorCtr="0"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0843648"/>
        <c:crosses val="autoZero"/>
        <c:auto val="1"/>
        <c:lblAlgn val="l"/>
        <c:lblOffset val="100"/>
        <c:noMultiLvlLbl val="0"/>
      </c:catAx>
      <c:valAx>
        <c:axId val="120843648"/>
        <c:scaling>
          <c:orientation val="minMax"/>
          <c:max val="3000"/>
          <c:min val="0"/>
        </c:scaling>
        <c:delete val="1"/>
        <c:axPos val="b"/>
        <c:numFmt formatCode="0.0" sourceLinked="1"/>
        <c:majorTickMark val="out"/>
        <c:minorTickMark val="none"/>
        <c:tickLblPos val="nextTo"/>
        <c:crossAx val="120842112"/>
        <c:crosses val="autoZero"/>
        <c:crossBetween val="between"/>
        <c:majorUnit val="500"/>
        <c:minorUnit val="120"/>
      </c:valAx>
    </c:plotArea>
    <c:legend>
      <c:legendPos val="r"/>
      <c:layout>
        <c:manualLayout>
          <c:xMode val="edge"/>
          <c:yMode val="edge"/>
          <c:x val="0.86731328755886694"/>
          <c:y val="0.47260949211439734"/>
          <c:w val="0.11300887733767258"/>
          <c:h val="6.0534536007132482E-2"/>
        </c:manualLayout>
      </c:layout>
      <c:overlay val="1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6438303129679289E-2"/>
          <c:w val="0.87588890632582728"/>
          <c:h val="0.862136289362961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plosion val="10"/>
          </c:dPt>
          <c:dPt>
            <c:idx val="1"/>
            <c:bubble3D val="0"/>
            <c:explosion val="12"/>
          </c:dPt>
          <c:dPt>
            <c:idx val="5"/>
            <c:bubble3D val="0"/>
            <c:explosion val="8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Развитие здравоохранения Новгородской области до 2025 года</c:v>
                </c:pt>
                <c:pt idx="1">
                  <c:v>Развитие промышленности, науки и инноваций, торговли и заготовительной деятельности, защиты прав потребителей в Новгородской области на 2019 - 2024 годы</c:v>
                </c:pt>
                <c:pt idx="2">
                  <c:v>Развитие образования в Новгородской области до 2026 года</c:v>
                </c:pt>
                <c:pt idx="3">
                  <c:v>Совершенствование и содержание дорожного хозяйства Новгородской области (за исключением автомобильных дорог федерального значения) на 2014 - 2022 годы</c:v>
                </c:pt>
                <c:pt idx="4">
                  <c:v>Социальная поддержка граждан в Новгородской области на 2019 - 2025 годы</c:v>
                </c:pt>
                <c:pt idx="5">
                  <c:v>остальные госпрограммы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0.221</c:v>
                </c:pt>
                <c:pt idx="1">
                  <c:v>0.183</c:v>
                </c:pt>
                <c:pt idx="2">
                  <c:v>0.127</c:v>
                </c:pt>
                <c:pt idx="3">
                  <c:v>0.11600000000000001</c:v>
                </c:pt>
                <c:pt idx="4">
                  <c:v>9.9000000000000005E-2</c:v>
                </c:pt>
                <c:pt idx="5">
                  <c:v>0.254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B55B-7F25-4AEF-894C-7EB80D07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6082</Words>
  <Characters>34670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Ирина Валерьевна</dc:creator>
  <cp:lastModifiedBy>Кутузова Ирина Валерьевна</cp:lastModifiedBy>
  <cp:revision>2</cp:revision>
  <cp:lastPrinted>2020-05-06T07:07:00Z</cp:lastPrinted>
  <dcterms:created xsi:type="dcterms:W3CDTF">2020-05-15T05:43:00Z</dcterms:created>
  <dcterms:modified xsi:type="dcterms:W3CDTF">2020-05-15T05:43:00Z</dcterms:modified>
</cp:coreProperties>
</file>