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DF" w:rsidRDefault="00AC6FD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C6FDF" w:rsidRDefault="00AC6FDF">
      <w:pPr>
        <w:pStyle w:val="ConsPlusNormal"/>
        <w:jc w:val="both"/>
        <w:outlineLvl w:val="0"/>
      </w:pPr>
    </w:p>
    <w:p w:rsidR="00AC6FDF" w:rsidRDefault="00AC6FDF">
      <w:pPr>
        <w:pStyle w:val="ConsPlusTitle"/>
        <w:jc w:val="center"/>
      </w:pPr>
      <w:r>
        <w:t>МИНИСТЕРСТВО ИНВЕСТИЦИОННОЙ ПОЛИТИКИ НОВГОРОДСКОЙ ОБЛАСТИ</w:t>
      </w:r>
    </w:p>
    <w:p w:rsidR="00AC6FDF" w:rsidRDefault="00AC6FDF">
      <w:pPr>
        <w:pStyle w:val="ConsPlusTitle"/>
        <w:jc w:val="center"/>
      </w:pPr>
    </w:p>
    <w:p w:rsidR="00AC6FDF" w:rsidRDefault="00AC6FDF">
      <w:pPr>
        <w:pStyle w:val="ConsPlusTitle"/>
        <w:jc w:val="center"/>
      </w:pPr>
      <w:r>
        <w:t>ПОСТАНОВЛЕНИЕ</w:t>
      </w:r>
    </w:p>
    <w:p w:rsidR="00AC6FDF" w:rsidRDefault="00AC6FDF">
      <w:pPr>
        <w:pStyle w:val="ConsPlusTitle"/>
        <w:jc w:val="center"/>
      </w:pPr>
      <w:r>
        <w:t>от 27 ноября 2019 г. N 28</w:t>
      </w:r>
    </w:p>
    <w:p w:rsidR="00AC6FDF" w:rsidRDefault="00AC6FDF">
      <w:pPr>
        <w:pStyle w:val="ConsPlusTitle"/>
        <w:jc w:val="center"/>
      </w:pPr>
    </w:p>
    <w:p w:rsidR="00AC6FDF" w:rsidRDefault="00AC6FDF">
      <w:pPr>
        <w:pStyle w:val="ConsPlusTitle"/>
        <w:jc w:val="center"/>
      </w:pPr>
      <w:r>
        <w:t xml:space="preserve">О ВНЕСЕНИИ ИЗМЕНЕНИЯ В ПОРЯДОК ПРОВЕДЕНИЯ </w:t>
      </w:r>
      <w:proofErr w:type="gramStart"/>
      <w:r>
        <w:t>АНТИКОРРУПЦИОННОЙ</w:t>
      </w:r>
      <w:proofErr w:type="gramEnd"/>
    </w:p>
    <w:p w:rsidR="00AC6FDF" w:rsidRDefault="00AC6FDF">
      <w:pPr>
        <w:pStyle w:val="ConsPlusTitle"/>
        <w:jc w:val="center"/>
      </w:pPr>
      <w:r>
        <w:t>ЭКСПЕРТИЗЫ ПОСТАНОВЛЕНИЙ МИНИСТЕРСТВА ИНВЕСТИЦИОННОЙ</w:t>
      </w:r>
    </w:p>
    <w:p w:rsidR="00AC6FDF" w:rsidRDefault="00AC6FDF">
      <w:pPr>
        <w:pStyle w:val="ConsPlusTitle"/>
        <w:jc w:val="center"/>
      </w:pPr>
      <w:r>
        <w:t>ПОЛИТИКИ НОВГОРОДСКОЙ ОБЛАСТИ И ИХ ПРОЕКТОВ</w:t>
      </w:r>
    </w:p>
    <w:p w:rsidR="00AC6FDF" w:rsidRDefault="00AC6FDF">
      <w:pPr>
        <w:pStyle w:val="ConsPlusNormal"/>
        <w:jc w:val="both"/>
      </w:pPr>
    </w:p>
    <w:p w:rsidR="00AC6FDF" w:rsidRDefault="00AC6FDF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пункта 3</w:t>
        </w:r>
      </w:hyperlink>
      <w:r>
        <w:t xml:space="preserve"> Указа Губернатора Новгородской области от 14.08.2019 N 378 "О </w:t>
      </w:r>
      <w:proofErr w:type="gramStart"/>
      <w:r>
        <w:t>едином</w:t>
      </w:r>
      <w:proofErr w:type="gramEnd"/>
      <w:r>
        <w:t xml:space="preserve"> региональном интернет-портале для размещения проектов нормативных правовых актов органов исполнительной власти Новгородской области в целях проведения их независимой антикоррупционной экспертизы" министерство инвестиционной политики Новгородской области постановляет:</w:t>
      </w:r>
    </w:p>
    <w:p w:rsidR="00AC6FDF" w:rsidRDefault="00AC6FDF">
      <w:pPr>
        <w:pStyle w:val="ConsPlusNormal"/>
        <w:jc w:val="both"/>
      </w:pPr>
    </w:p>
    <w:p w:rsidR="00AC6FDF" w:rsidRDefault="00AC6FDF">
      <w:pPr>
        <w:pStyle w:val="ConsPlusNormal"/>
        <w:ind w:firstLine="540"/>
        <w:jc w:val="both"/>
      </w:pPr>
      <w:r>
        <w:t xml:space="preserve">1. Внести изменение в Порядок проведения антикоррупционной экспертизы постановлений министерства инвестиционной политики Новгородской области и их проектов, утвержденный постановлением министерства инвестиционной политики Новгородской области от 15.01.2019 N 4, изложив </w:t>
      </w:r>
      <w:hyperlink r:id="rId7" w:history="1">
        <w:r>
          <w:rPr>
            <w:color w:val="0000FF"/>
          </w:rPr>
          <w:t>пункт 4.2</w:t>
        </w:r>
      </w:hyperlink>
      <w:r>
        <w:t xml:space="preserve"> в редакции:</w:t>
      </w:r>
    </w:p>
    <w:p w:rsidR="00AC6FDF" w:rsidRDefault="00AC6FDF">
      <w:pPr>
        <w:pStyle w:val="ConsPlusNormal"/>
        <w:spacing w:before="220"/>
        <w:ind w:firstLine="540"/>
        <w:jc w:val="both"/>
      </w:pPr>
      <w:r>
        <w:t xml:space="preserve">"4.2. </w:t>
      </w:r>
      <w:proofErr w:type="gramStart"/>
      <w:r>
        <w:t>В целях обеспечения возможности проведения независимой антикоррупционной экспертизы проектов постановлений министерства министерство обеспечивает их размещение на официальном сайте министерства в информационно-телекоммуникационной сети "Интернет" (далее сайт министерства) и на официальном сайте Правительства Новгородской области в информационно-телекоммуникационной сети "Интернет" в разделе, предназначенном для размещения проектов нормативных правовых актов Правительства Новгородской области, Губернатора Новгородской области, органов исполнительной власти Новгородской области в целях проведения</w:t>
      </w:r>
      <w:proofErr w:type="gramEnd"/>
      <w:r>
        <w:t xml:space="preserve"> их независимой антикоррупционной экспертизы, (далее единый региональный интернет-портал) с указанием дат начала, окончания и места приема заключений по результатам независимой антикоррупционной экспертизы.</w:t>
      </w:r>
    </w:p>
    <w:p w:rsidR="00AC6FDF" w:rsidRDefault="00AC6FDF">
      <w:pPr>
        <w:pStyle w:val="ConsPlusNormal"/>
        <w:spacing w:before="220"/>
        <w:ind w:firstLine="540"/>
        <w:jc w:val="both"/>
      </w:pPr>
      <w:r>
        <w:t xml:space="preserve">Срок </w:t>
      </w:r>
      <w:proofErr w:type="gramStart"/>
      <w:r>
        <w:t>проведения независимой антикоррупционной экспертизы проектов постановлений министерства</w:t>
      </w:r>
      <w:proofErr w:type="gramEnd"/>
      <w:r>
        <w:t xml:space="preserve"> составляет не менее 7 рабочих дней со дня размещения на сайте министерства, едином региональном интернет-портале. Срок </w:t>
      </w:r>
      <w:proofErr w:type="gramStart"/>
      <w:r>
        <w:t>проведения независимой антикоррупционной экспертизы проектов административных регламентов предоставления государственных</w:t>
      </w:r>
      <w:proofErr w:type="gramEnd"/>
      <w:r>
        <w:t xml:space="preserve"> услуг, проектов постановлений о внесении изменений в ранее изданные административные регламенты, проектов постановлений о признании административных регламентов утратившими силу составляет не менее 15 календарных дней со дня их размещения на сайте министерства, едином региональном интернет-портале.".</w:t>
      </w:r>
    </w:p>
    <w:p w:rsidR="00AC6FDF" w:rsidRDefault="00AC6FDF">
      <w:pPr>
        <w:pStyle w:val="ConsPlusNormal"/>
        <w:jc w:val="both"/>
      </w:pPr>
    </w:p>
    <w:p w:rsidR="00AC6FDF" w:rsidRDefault="00AC6FDF">
      <w:pPr>
        <w:pStyle w:val="ConsPlusNormal"/>
        <w:ind w:firstLine="540"/>
        <w:jc w:val="both"/>
      </w:pPr>
      <w:r>
        <w:t>2. Постановление вступает в силу с 1 декабря 2019 года.</w:t>
      </w:r>
    </w:p>
    <w:p w:rsidR="00AC6FDF" w:rsidRDefault="00AC6FDF">
      <w:pPr>
        <w:pStyle w:val="ConsPlusNormal"/>
        <w:jc w:val="both"/>
      </w:pPr>
    </w:p>
    <w:p w:rsidR="00AC6FDF" w:rsidRDefault="00AC6FDF">
      <w:pPr>
        <w:pStyle w:val="ConsPlusNormal"/>
        <w:ind w:firstLine="540"/>
        <w:jc w:val="both"/>
      </w:pPr>
      <w:r>
        <w:t>3. Разместить постановление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информации" (www.pravo.gov.ru).</w:t>
      </w:r>
    </w:p>
    <w:p w:rsidR="00AC6FDF" w:rsidRDefault="00AC6FDF">
      <w:pPr>
        <w:pStyle w:val="ConsPlusNormal"/>
        <w:jc w:val="both"/>
      </w:pPr>
    </w:p>
    <w:p w:rsidR="00AC6FDF" w:rsidRDefault="00AC6FDF">
      <w:pPr>
        <w:pStyle w:val="ConsPlusNormal"/>
        <w:jc w:val="right"/>
      </w:pPr>
      <w:r>
        <w:t>Министр</w:t>
      </w:r>
    </w:p>
    <w:p w:rsidR="00AC6FDF" w:rsidRDefault="00AC6FDF">
      <w:pPr>
        <w:pStyle w:val="ConsPlusNormal"/>
        <w:jc w:val="right"/>
      </w:pPr>
      <w:r>
        <w:t>Д.Л.НОСАЧЕВ</w:t>
      </w:r>
    </w:p>
    <w:p w:rsidR="00AC6FDF" w:rsidRDefault="00AC6FDF">
      <w:pPr>
        <w:pStyle w:val="ConsPlusNormal"/>
        <w:jc w:val="both"/>
      </w:pPr>
    </w:p>
    <w:p w:rsidR="00AC6FDF" w:rsidRDefault="00AC6FDF">
      <w:pPr>
        <w:pStyle w:val="ConsPlusNormal"/>
        <w:jc w:val="both"/>
      </w:pPr>
    </w:p>
    <w:p w:rsidR="00AC6FDF" w:rsidRDefault="00AC6F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4D3" w:rsidRDefault="00AC6FDF">
      <w:bookmarkStart w:id="0" w:name="_GoBack"/>
      <w:bookmarkEnd w:id="0"/>
    </w:p>
    <w:sectPr w:rsidR="005344D3" w:rsidSect="006A7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DF"/>
    <w:rsid w:val="00AC6FDF"/>
    <w:rsid w:val="00CB0117"/>
    <w:rsid w:val="00E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6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6F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6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6F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7002F49F8085FDF58F3FAF2D64845FBE4D5E53F8B5805AC4D8CE43E5A94A953D8C8C9774FF54E4B69D22B040EC09CFB44160CFDE3599BBE7A8B4J2G0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7002F49F8085FDF58F3FAF2D64845FBE4D5E53F8B58653CAD8CE43E5A94A953D8C8C9774FF54E4B69D27BF40EC09CFB44160CFDE3599BBE7A8B4J2G0L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Пашуева Елена Александровна</dc:creator>
  <cp:lastModifiedBy>Пашуева Елена Александровна</cp:lastModifiedBy>
  <cp:revision>1</cp:revision>
  <dcterms:created xsi:type="dcterms:W3CDTF">2021-09-30T11:06:00Z</dcterms:created>
  <dcterms:modified xsi:type="dcterms:W3CDTF">2021-09-30T11:06:00Z</dcterms:modified>
</cp:coreProperties>
</file>