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9F" w:rsidRDefault="00E1609F" w:rsidP="00E1609F">
      <w:pPr>
        <w:tabs>
          <w:tab w:val="left" w:pos="3060"/>
          <w:tab w:val="left" w:pos="6096"/>
          <w:tab w:val="left" w:pos="6946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004571" w:rsidRDefault="00004571" w:rsidP="00E1609F">
      <w:pPr>
        <w:tabs>
          <w:tab w:val="left" w:pos="3060"/>
          <w:tab w:val="left" w:pos="6096"/>
          <w:tab w:val="left" w:pos="6946"/>
        </w:tabs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571" w:rsidRDefault="00004571" w:rsidP="00004571">
      <w:pPr>
        <w:tabs>
          <w:tab w:val="left" w:pos="306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Министерство инвестиционной политики</w:t>
      </w:r>
    </w:p>
    <w:p w:rsidR="00E1609F" w:rsidRDefault="00E1609F" w:rsidP="00004571">
      <w:pPr>
        <w:tabs>
          <w:tab w:val="left" w:pos="3060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Новгородской области</w:t>
      </w:r>
    </w:p>
    <w:p w:rsidR="00E1609F" w:rsidRDefault="00E1609F" w:rsidP="00E1609F">
      <w:pPr>
        <w:tabs>
          <w:tab w:val="left" w:pos="0"/>
        </w:tabs>
        <w:spacing w:after="0" w:line="480" w:lineRule="atLeast"/>
        <w:jc w:val="center"/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60"/>
          <w:sz w:val="32"/>
          <w:szCs w:val="32"/>
          <w:lang w:eastAsia="ru-RU"/>
        </w:rPr>
        <w:t>ПОСТАНОВЛЕНИЕ</w:t>
      </w:r>
    </w:p>
    <w:p w:rsidR="00E1609F" w:rsidRDefault="00E1609F" w:rsidP="00E160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</w:p>
    <w:p w:rsidR="00E1609F" w:rsidRDefault="00E1609F" w:rsidP="00E1609F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Великий Новгород</w:t>
      </w:r>
    </w:p>
    <w:p w:rsidR="00E1609F" w:rsidRDefault="00E1609F" w:rsidP="00E1609F">
      <w:pPr>
        <w:widowControl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03B60" w:rsidRPr="00103B60" w:rsidRDefault="00103B60" w:rsidP="00103B6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103B60">
        <w:rPr>
          <w:rFonts w:ascii="Times New Roman" w:hAnsi="Times New Roman" w:cs="Times New Roman"/>
          <w:b/>
          <w:bCs/>
          <w:sz w:val="28"/>
        </w:rPr>
        <w:t>Об утверждении перечня должностей государственной гражданской службы Новгородской области в министерстве инвестиционной политики Новгородской области, при замещении которых</w:t>
      </w:r>
    </w:p>
    <w:p w:rsidR="00103B60" w:rsidRPr="00103B60" w:rsidRDefault="00103B60" w:rsidP="00103B6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103B60">
        <w:rPr>
          <w:rFonts w:ascii="Times New Roman" w:hAnsi="Times New Roman" w:cs="Times New Roman"/>
          <w:b/>
          <w:bCs/>
          <w:sz w:val="28"/>
        </w:rPr>
        <w:t>государственные гражданские служащие Новгородской области обязаны представлять сведения о своих доходах, расходах, об имуществе</w:t>
      </w:r>
    </w:p>
    <w:p w:rsidR="00103B60" w:rsidRPr="00103B60" w:rsidRDefault="00103B60" w:rsidP="00103B6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103B60">
        <w:rPr>
          <w:rFonts w:ascii="Times New Roman" w:hAnsi="Times New Roman" w:cs="Times New Roman"/>
          <w:b/>
          <w:bCs/>
          <w:sz w:val="28"/>
        </w:rPr>
        <w:t xml:space="preserve">и </w:t>
      </w:r>
      <w:proofErr w:type="gramStart"/>
      <w:r w:rsidRPr="00103B60">
        <w:rPr>
          <w:rFonts w:ascii="Times New Roman" w:hAnsi="Times New Roman" w:cs="Times New Roman"/>
          <w:b/>
          <w:bCs/>
          <w:sz w:val="28"/>
        </w:rPr>
        <w:t>обязательствах</w:t>
      </w:r>
      <w:proofErr w:type="gramEnd"/>
      <w:r w:rsidRPr="00103B60">
        <w:rPr>
          <w:rFonts w:ascii="Times New Roman" w:hAnsi="Times New Roman" w:cs="Times New Roman"/>
          <w:b/>
          <w:bCs/>
          <w:sz w:val="28"/>
        </w:rPr>
        <w:t xml:space="preserve"> имущественного характера, а также сведения о доходах, расходах, об имуществе и обязательствах</w:t>
      </w:r>
    </w:p>
    <w:p w:rsidR="00103B60" w:rsidRPr="00103B60" w:rsidRDefault="00103B60" w:rsidP="00103B6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103B60">
        <w:rPr>
          <w:rFonts w:ascii="Times New Roman" w:hAnsi="Times New Roman" w:cs="Times New Roman"/>
          <w:b/>
          <w:bCs/>
          <w:sz w:val="28"/>
        </w:rPr>
        <w:t xml:space="preserve">имущественного характера </w:t>
      </w:r>
      <w:proofErr w:type="gramStart"/>
      <w:r w:rsidRPr="00103B60">
        <w:rPr>
          <w:rFonts w:ascii="Times New Roman" w:hAnsi="Times New Roman" w:cs="Times New Roman"/>
          <w:b/>
          <w:bCs/>
          <w:sz w:val="28"/>
        </w:rPr>
        <w:t>своих</w:t>
      </w:r>
      <w:proofErr w:type="gramEnd"/>
      <w:r w:rsidRPr="00103B60">
        <w:rPr>
          <w:rFonts w:ascii="Times New Roman" w:hAnsi="Times New Roman" w:cs="Times New Roman"/>
          <w:b/>
          <w:bCs/>
          <w:sz w:val="28"/>
        </w:rPr>
        <w:t xml:space="preserve"> супруги</w:t>
      </w:r>
    </w:p>
    <w:p w:rsidR="00103B60" w:rsidRPr="00103B60" w:rsidRDefault="00103B60" w:rsidP="00103B6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</w:rPr>
      </w:pPr>
      <w:r w:rsidRPr="00103B60">
        <w:rPr>
          <w:rFonts w:ascii="Times New Roman" w:hAnsi="Times New Roman" w:cs="Times New Roman"/>
          <w:b/>
          <w:bCs/>
          <w:sz w:val="28"/>
        </w:rPr>
        <w:t>(супруга) и несовершеннолетних детей</w:t>
      </w:r>
    </w:p>
    <w:p w:rsidR="00103B60" w:rsidRDefault="00103B60" w:rsidP="00103B60">
      <w:pPr>
        <w:spacing w:line="240" w:lineRule="exact"/>
        <w:rPr>
          <w:b/>
          <w:bCs/>
          <w:sz w:val="28"/>
        </w:rPr>
      </w:pPr>
    </w:p>
    <w:p w:rsidR="00103B60" w:rsidRPr="00103B60" w:rsidRDefault="00103B60" w:rsidP="00F6126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B60">
        <w:rPr>
          <w:rFonts w:ascii="Times New Roman" w:hAnsi="Times New Roman" w:cs="Times New Roman"/>
          <w:sz w:val="28"/>
          <w:szCs w:val="28"/>
        </w:rPr>
        <w:t>В соответствии со статьей 8 Федерального закона от 25 декабря 2008 года № 273-ФЗ «О противодействии коррупции», статьей 20 Федерального закона от 27 июля 2004 года № 79-ФЗ «О государственной гражданской службе Российской Федерации» и пунктом 2 постановления Новгородской областной Думы от 22.07.2009 № 1105-ОД «Об утверждении перечня должностей государственной гражданской службы Новгородской области при замещении которых государственные гражданские служащие Новгородской области обязаны</w:t>
      </w:r>
      <w:proofErr w:type="gramEnd"/>
      <w:r w:rsidRPr="00103B60">
        <w:rPr>
          <w:rFonts w:ascii="Times New Roman" w:hAnsi="Times New Roman" w:cs="Times New Roman"/>
          <w:sz w:val="28"/>
          <w:szCs w:val="28"/>
        </w:rPr>
        <w:t xml:space="preserve">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F6126B">
        <w:rPr>
          <w:rFonts w:ascii="Times New Roman" w:hAnsi="Times New Roman" w:cs="Times New Roman"/>
          <w:sz w:val="28"/>
          <w:szCs w:val="28"/>
        </w:rPr>
        <w:t xml:space="preserve">, пунктом 3.26 Положения о министерстве инвестиционной политики Новгородской области, утвержденного Постановлением Правительства Новгородской области </w:t>
      </w:r>
      <w:r w:rsidR="00F6126B">
        <w:rPr>
          <w:rFonts w:ascii="Times New Roman" w:hAnsi="Times New Roman" w:cs="Times New Roman"/>
          <w:sz w:val="28"/>
          <w:szCs w:val="28"/>
        </w:rPr>
        <w:br/>
        <w:t>от 21.12.2017 № 468,</w:t>
      </w:r>
      <w:r w:rsidRPr="00103B60">
        <w:rPr>
          <w:rFonts w:ascii="Times New Roman" w:hAnsi="Times New Roman" w:cs="Times New Roman"/>
          <w:sz w:val="28"/>
          <w:szCs w:val="28"/>
        </w:rPr>
        <w:t xml:space="preserve"> министерство инвестиционной политики</w:t>
      </w:r>
      <w:r w:rsidR="00F6126B"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103B60">
        <w:rPr>
          <w:rFonts w:ascii="Times New Roman" w:hAnsi="Times New Roman" w:cs="Times New Roman"/>
          <w:sz w:val="28"/>
          <w:szCs w:val="28"/>
        </w:rPr>
        <w:t xml:space="preserve"> </w:t>
      </w:r>
      <w:r w:rsidRPr="0000457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03B60">
        <w:rPr>
          <w:rFonts w:ascii="Times New Roman" w:hAnsi="Times New Roman" w:cs="Times New Roman"/>
          <w:sz w:val="28"/>
          <w:szCs w:val="28"/>
        </w:rPr>
        <w:t>:</w:t>
      </w:r>
    </w:p>
    <w:p w:rsidR="00103B60" w:rsidRPr="00103B60" w:rsidRDefault="00103B60" w:rsidP="00F6126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60" w:rsidRDefault="00103B60" w:rsidP="00F6126B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03B60">
        <w:rPr>
          <w:rFonts w:ascii="Times New Roman" w:hAnsi="Times New Roman" w:cs="Times New Roman"/>
          <w:spacing w:val="-8"/>
          <w:sz w:val="28"/>
          <w:szCs w:val="28"/>
        </w:rPr>
        <w:t xml:space="preserve">1. </w:t>
      </w:r>
      <w:proofErr w:type="gramStart"/>
      <w:r w:rsidRPr="00103B60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должностей государственной гражданской службы Новгородской области в министерстве инвестиционной политики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</w:t>
      </w:r>
      <w:r w:rsidRPr="00103B60">
        <w:rPr>
          <w:rFonts w:ascii="Times New Roman" w:hAnsi="Times New Roman" w:cs="Times New Roman"/>
          <w:bCs/>
          <w:sz w:val="28"/>
        </w:rPr>
        <w:t>расходах,</w:t>
      </w:r>
      <w:r w:rsidRPr="00103B6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103B60">
        <w:rPr>
          <w:rFonts w:ascii="Times New Roman" w:hAnsi="Times New Roman" w:cs="Times New Roman"/>
          <w:bCs/>
          <w:sz w:val="28"/>
        </w:rPr>
        <w:t>расходах,</w:t>
      </w:r>
      <w:r w:rsidRPr="00103B6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Pr="00103B60">
        <w:rPr>
          <w:rFonts w:ascii="Times New Roman" w:hAnsi="Times New Roman" w:cs="Times New Roman"/>
          <w:spacing w:val="-8"/>
          <w:sz w:val="28"/>
          <w:szCs w:val="28"/>
        </w:rPr>
        <w:t xml:space="preserve">. </w:t>
      </w:r>
      <w:proofErr w:type="gramEnd"/>
    </w:p>
    <w:p w:rsidR="00F6126B" w:rsidRPr="00103B60" w:rsidRDefault="00F6126B" w:rsidP="00F6126B">
      <w:pPr>
        <w:spacing w:after="0" w:line="36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103B60" w:rsidRPr="00103B60" w:rsidRDefault="00103B60" w:rsidP="00103B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B60">
        <w:rPr>
          <w:rFonts w:ascii="Times New Roman" w:hAnsi="Times New Roman" w:cs="Times New Roman"/>
          <w:sz w:val="28"/>
          <w:szCs w:val="28"/>
        </w:rPr>
        <w:lastRenderedPageBreak/>
        <w:t>2. Разместить постановление на «</w:t>
      </w:r>
      <w:proofErr w:type="gramStart"/>
      <w:r w:rsidRPr="00103B60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103B60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информации» (www.pravo.gov.ru).</w:t>
      </w:r>
    </w:p>
    <w:p w:rsidR="00103B60" w:rsidRDefault="00103B60" w:rsidP="00103B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60" w:rsidRDefault="00103B60" w:rsidP="00103B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60" w:rsidRDefault="00103B60" w:rsidP="00103B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B60" w:rsidRPr="00C1661C" w:rsidRDefault="00103B60" w:rsidP="00103B6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подготовил и завизировал:</w:t>
      </w:r>
    </w:p>
    <w:p w:rsidR="00103B60" w:rsidRPr="00C1661C" w:rsidRDefault="00103B60" w:rsidP="00103B60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 инвестиционной политики </w:t>
      </w:r>
    </w:p>
    <w:p w:rsidR="00103B60" w:rsidRDefault="00103B60" w:rsidP="00103B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Новгородской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Д.Л. Носачев</w:t>
      </w:r>
    </w:p>
    <w:p w:rsidR="00103B60" w:rsidRDefault="00103B60" w:rsidP="00103B6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B60" w:rsidRDefault="00103B60" w:rsidP="00103B60">
      <w:pPr>
        <w:spacing w:before="120"/>
        <w:jc w:val="both"/>
        <w:rPr>
          <w:sz w:val="24"/>
          <w:szCs w:val="24"/>
        </w:rPr>
      </w:pPr>
    </w:p>
    <w:p w:rsidR="00103B60" w:rsidRDefault="00103B60" w:rsidP="00103B60">
      <w:pPr>
        <w:spacing w:line="360" w:lineRule="atLeast"/>
        <w:ind w:firstLine="851"/>
        <w:jc w:val="both"/>
        <w:rPr>
          <w:sz w:val="28"/>
          <w:szCs w:val="28"/>
        </w:rPr>
      </w:pPr>
    </w:p>
    <w:p w:rsidR="00103B60" w:rsidRDefault="00103B60" w:rsidP="00103B60">
      <w:pPr>
        <w:spacing w:line="360" w:lineRule="atLeast"/>
        <w:ind w:firstLine="851"/>
        <w:jc w:val="both"/>
        <w:rPr>
          <w:sz w:val="28"/>
          <w:szCs w:val="28"/>
        </w:rPr>
      </w:pPr>
    </w:p>
    <w:p w:rsidR="00103B60" w:rsidRDefault="00103B60" w:rsidP="00103B60">
      <w:pPr>
        <w:spacing w:line="360" w:lineRule="atLeast"/>
        <w:ind w:firstLine="851"/>
        <w:jc w:val="both"/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Pr="00AD1FDC" w:rsidRDefault="00103B60" w:rsidP="00103B60">
      <w:pPr>
        <w:jc w:val="both"/>
        <w:rPr>
          <w:sz w:val="28"/>
          <w:szCs w:val="28"/>
        </w:rPr>
      </w:pPr>
    </w:p>
    <w:p w:rsidR="00103B60" w:rsidRPr="00AD1FDC" w:rsidRDefault="00103B60" w:rsidP="00103B60">
      <w:pPr>
        <w:jc w:val="both"/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p w:rsidR="00103B60" w:rsidRDefault="00103B60" w:rsidP="00103B60">
      <w:pPr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2268"/>
        <w:gridCol w:w="2835"/>
      </w:tblGrid>
      <w:tr w:rsidR="00103B60" w:rsidRPr="00620E91" w:rsidTr="003C2C70">
        <w:tc>
          <w:tcPr>
            <w:tcW w:w="4503" w:type="dxa"/>
            <w:shd w:val="clear" w:color="auto" w:fill="auto"/>
          </w:tcPr>
          <w:p w:rsidR="00103B60" w:rsidRPr="00620E91" w:rsidRDefault="00103B60" w:rsidP="00103B60">
            <w:pPr>
              <w:spacing w:after="0" w:line="240" w:lineRule="exact"/>
              <w:rPr>
                <w:bCs/>
                <w:sz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03B60" w:rsidRPr="00103B60" w:rsidRDefault="00103B60" w:rsidP="00103B60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103B60">
              <w:rPr>
                <w:rFonts w:ascii="Times New Roman" w:hAnsi="Times New Roman" w:cs="Times New Roman"/>
                <w:bCs/>
                <w:sz w:val="28"/>
              </w:rPr>
              <w:t xml:space="preserve">Утвержден </w:t>
            </w:r>
          </w:p>
        </w:tc>
      </w:tr>
      <w:tr w:rsidR="00103B60" w:rsidRPr="00620E91" w:rsidTr="003C2C70">
        <w:tc>
          <w:tcPr>
            <w:tcW w:w="4503" w:type="dxa"/>
            <w:shd w:val="clear" w:color="auto" w:fill="auto"/>
          </w:tcPr>
          <w:p w:rsidR="00103B60" w:rsidRPr="00620E91" w:rsidRDefault="00103B60" w:rsidP="003C2C70">
            <w:pPr>
              <w:spacing w:before="120" w:line="240" w:lineRule="exact"/>
              <w:rPr>
                <w:bCs/>
                <w:sz w:val="28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103B60" w:rsidRPr="00103B60" w:rsidRDefault="00F6126B" w:rsidP="00103B60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постановлением</w:t>
            </w:r>
            <w:r w:rsidR="00103B60" w:rsidRPr="00103B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министерства инвестиционной политики Новгородской области</w:t>
            </w:r>
          </w:p>
        </w:tc>
      </w:tr>
      <w:tr w:rsidR="00103B60" w:rsidRPr="00620E91" w:rsidTr="003C2C70">
        <w:tc>
          <w:tcPr>
            <w:tcW w:w="4503" w:type="dxa"/>
            <w:shd w:val="clear" w:color="auto" w:fill="auto"/>
          </w:tcPr>
          <w:p w:rsidR="00103B60" w:rsidRPr="00620E91" w:rsidRDefault="00103B60" w:rsidP="003C2C70">
            <w:pPr>
              <w:spacing w:before="120" w:line="240" w:lineRule="exact"/>
              <w:rPr>
                <w:bCs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03B60" w:rsidRPr="00103B60" w:rsidRDefault="00103B60" w:rsidP="00103B60">
            <w:pPr>
              <w:spacing w:after="0" w:line="240" w:lineRule="exact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103B60">
              <w:rPr>
                <w:rFonts w:ascii="Times New Roman" w:hAnsi="Times New Roman" w:cs="Times New Roman"/>
                <w:bCs/>
                <w:sz w:val="28"/>
              </w:rPr>
              <w:t xml:space="preserve">от </w:t>
            </w:r>
          </w:p>
        </w:tc>
        <w:tc>
          <w:tcPr>
            <w:tcW w:w="2835" w:type="dxa"/>
            <w:shd w:val="clear" w:color="auto" w:fill="auto"/>
          </w:tcPr>
          <w:p w:rsidR="00103B60" w:rsidRPr="00103B60" w:rsidRDefault="00103B60" w:rsidP="00103B60">
            <w:pPr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103B60">
              <w:rPr>
                <w:rFonts w:ascii="Times New Roman" w:hAnsi="Times New Roman" w:cs="Times New Roman"/>
                <w:bCs/>
                <w:sz w:val="28"/>
              </w:rPr>
              <w:t xml:space="preserve">             №</w:t>
            </w:r>
          </w:p>
        </w:tc>
      </w:tr>
    </w:tbl>
    <w:p w:rsidR="00103B60" w:rsidRDefault="00103B60" w:rsidP="00103B60">
      <w:pPr>
        <w:spacing w:line="360" w:lineRule="atLeast"/>
        <w:jc w:val="both"/>
        <w:rPr>
          <w:sz w:val="28"/>
          <w:szCs w:val="28"/>
        </w:rPr>
      </w:pPr>
    </w:p>
    <w:p w:rsidR="00103B60" w:rsidRPr="00103B60" w:rsidRDefault="00103B60" w:rsidP="00103B60">
      <w:pPr>
        <w:spacing w:after="0" w:line="360" w:lineRule="atLeast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Перечень</w:t>
      </w:r>
    </w:p>
    <w:p w:rsidR="00103B60" w:rsidRPr="00103B60" w:rsidRDefault="00103B60" w:rsidP="00103B60">
      <w:pPr>
        <w:spacing w:after="0" w:line="360" w:lineRule="atLeast"/>
        <w:ind w:firstLine="709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103B60">
        <w:rPr>
          <w:rFonts w:ascii="Times New Roman" w:hAnsi="Times New Roman" w:cs="Times New Roman"/>
          <w:sz w:val="28"/>
          <w:szCs w:val="28"/>
        </w:rPr>
        <w:t xml:space="preserve">должностей государственной гражданской службы Новгородской области в министерстве инвестиционной политики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</w:t>
      </w:r>
      <w:r w:rsidRPr="00103B60">
        <w:rPr>
          <w:rFonts w:ascii="Times New Roman" w:hAnsi="Times New Roman" w:cs="Times New Roman"/>
          <w:bCs/>
          <w:sz w:val="28"/>
        </w:rPr>
        <w:t>расходах,</w:t>
      </w:r>
      <w:r w:rsidRPr="00103B6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Pr="00103B60">
        <w:rPr>
          <w:rFonts w:ascii="Times New Roman" w:hAnsi="Times New Roman" w:cs="Times New Roman"/>
          <w:bCs/>
          <w:sz w:val="28"/>
        </w:rPr>
        <w:t>расходах,</w:t>
      </w:r>
      <w:r w:rsidRPr="00103B6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103B60" w:rsidRDefault="00103B60" w:rsidP="00103B60">
      <w:pPr>
        <w:spacing w:line="360" w:lineRule="atLeast"/>
        <w:jc w:val="both"/>
        <w:rPr>
          <w:sz w:val="28"/>
          <w:szCs w:val="28"/>
        </w:rPr>
      </w:pPr>
    </w:p>
    <w:p w:rsidR="00103B60" w:rsidRPr="00103B60" w:rsidRDefault="00103B60" w:rsidP="00103B60">
      <w:pPr>
        <w:autoSpaceDE w:val="0"/>
        <w:autoSpaceDN w:val="0"/>
        <w:adjustRightInd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Министерство инвестиционной политики Новгородской области:</w:t>
      </w:r>
    </w:p>
    <w:p w:rsidR="00103B60" w:rsidRPr="00103B60" w:rsidRDefault="00103B60" w:rsidP="00103B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Министр</w:t>
      </w:r>
    </w:p>
    <w:p w:rsidR="00103B60" w:rsidRPr="00103B60" w:rsidRDefault="00103B60" w:rsidP="00103B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Заместитель министра</w:t>
      </w:r>
    </w:p>
    <w:p w:rsidR="00103B60" w:rsidRPr="00103B60" w:rsidRDefault="00103B60" w:rsidP="00103B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 xml:space="preserve">Заместитель министра - директор департамента </w:t>
      </w:r>
    </w:p>
    <w:p w:rsidR="00103B60" w:rsidRPr="00103B60" w:rsidRDefault="00103B60" w:rsidP="00103B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Главный консультант, главный бухгалтер</w:t>
      </w:r>
    </w:p>
    <w:p w:rsidR="00103B60" w:rsidRPr="00103B60" w:rsidRDefault="00103B60" w:rsidP="00103B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Главный консультант</w:t>
      </w:r>
    </w:p>
    <w:p w:rsidR="00103B60" w:rsidRPr="00103B60" w:rsidRDefault="00103B60" w:rsidP="00103B60">
      <w:pPr>
        <w:autoSpaceDE w:val="0"/>
        <w:autoSpaceDN w:val="0"/>
        <w:adjustRightInd w:val="0"/>
        <w:spacing w:line="36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F4336" w:rsidRPr="003F4336" w:rsidRDefault="00103B60" w:rsidP="003F4336">
      <w:pPr>
        <w:pStyle w:val="a3"/>
        <w:autoSpaceDE w:val="0"/>
        <w:autoSpaceDN w:val="0"/>
        <w:adjustRightInd w:val="0"/>
        <w:spacing w:line="360" w:lineRule="atLeast"/>
        <w:ind w:left="646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3B60">
        <w:rPr>
          <w:rFonts w:ascii="Times New Roman" w:hAnsi="Times New Roman" w:cs="Times New Roman"/>
          <w:sz w:val="28"/>
          <w:szCs w:val="28"/>
        </w:rPr>
        <w:t>Департамент развития малого и среднего предпринимательства</w:t>
      </w:r>
    </w:p>
    <w:p w:rsidR="00103B60" w:rsidRPr="00103B60" w:rsidRDefault="00103B60" w:rsidP="00103B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103B60" w:rsidRPr="00103B60" w:rsidRDefault="00103B60" w:rsidP="00103B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Главный консультант</w:t>
      </w:r>
    </w:p>
    <w:p w:rsidR="00103B60" w:rsidRPr="00103B60" w:rsidRDefault="00103B60" w:rsidP="00103B6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03B60" w:rsidRPr="00103B60" w:rsidRDefault="00103B60" w:rsidP="00103B60">
      <w:pPr>
        <w:pStyle w:val="a3"/>
        <w:autoSpaceDE w:val="0"/>
        <w:autoSpaceDN w:val="0"/>
        <w:adjustRightInd w:val="0"/>
        <w:spacing w:line="360" w:lineRule="atLeast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3B60" w:rsidRPr="00103B60" w:rsidRDefault="00103B60" w:rsidP="00103B60">
      <w:pPr>
        <w:autoSpaceDE w:val="0"/>
        <w:autoSpaceDN w:val="0"/>
        <w:adjustRightInd w:val="0"/>
        <w:spacing w:line="360" w:lineRule="atLeas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Департамент туризма</w:t>
      </w:r>
    </w:p>
    <w:p w:rsidR="00103B60" w:rsidRPr="00103B60" w:rsidRDefault="00103B60" w:rsidP="00103B6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tLeast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03B60" w:rsidRPr="00103B60" w:rsidRDefault="00103B60" w:rsidP="00103B60">
      <w:pPr>
        <w:autoSpaceDE w:val="0"/>
        <w:autoSpaceDN w:val="0"/>
        <w:adjustRightInd w:val="0"/>
        <w:spacing w:line="360" w:lineRule="atLeast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103B60" w:rsidRPr="00103B60" w:rsidRDefault="00103B60" w:rsidP="00103B60">
      <w:pPr>
        <w:autoSpaceDE w:val="0"/>
        <w:autoSpaceDN w:val="0"/>
        <w:adjustRightInd w:val="0"/>
        <w:spacing w:line="360" w:lineRule="atLeast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Департамент имущественных отношений</w:t>
      </w:r>
    </w:p>
    <w:p w:rsidR="00103B60" w:rsidRPr="00103B60" w:rsidRDefault="00103B60" w:rsidP="00103B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103B60" w:rsidRPr="00103B60" w:rsidRDefault="00B65D9B" w:rsidP="00103B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департамента, н</w:t>
      </w:r>
      <w:r w:rsidR="00103B60" w:rsidRPr="00103B60">
        <w:rPr>
          <w:rFonts w:ascii="Times New Roman" w:hAnsi="Times New Roman" w:cs="Times New Roman"/>
          <w:sz w:val="28"/>
          <w:szCs w:val="28"/>
        </w:rPr>
        <w:t>ачальник отдела</w:t>
      </w:r>
    </w:p>
    <w:p w:rsidR="00103B60" w:rsidRDefault="00103B60" w:rsidP="00103B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CD6BB3" w:rsidRPr="003F4336" w:rsidRDefault="00CD6BB3" w:rsidP="00103B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4336">
        <w:rPr>
          <w:rFonts w:ascii="Times New Roman" w:hAnsi="Times New Roman" w:cs="Times New Roman"/>
          <w:sz w:val="28"/>
          <w:szCs w:val="28"/>
        </w:rPr>
        <w:t>Главный консультант</w:t>
      </w:r>
    </w:p>
    <w:p w:rsidR="00103B60" w:rsidRPr="00103B60" w:rsidRDefault="00103B60" w:rsidP="00103B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03B6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3F4336" w:rsidRDefault="00103B60" w:rsidP="00103B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4336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03B60" w:rsidRPr="003F4336" w:rsidRDefault="00103B60" w:rsidP="00103B60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4336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103B60" w:rsidRPr="00103B60" w:rsidRDefault="00103B60" w:rsidP="00103B60">
      <w:pPr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34BA8" w:rsidRDefault="00103B60" w:rsidP="00103B60">
      <w:pPr>
        <w:tabs>
          <w:tab w:val="left" w:pos="111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>___________________________________</w:t>
      </w:r>
    </w:p>
    <w:p w:rsidR="00234BA8" w:rsidRDefault="00234BA8" w:rsidP="00E160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4BA8" w:rsidRDefault="00234BA8" w:rsidP="00E160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3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6799"/>
    <w:multiLevelType w:val="hybridMultilevel"/>
    <w:tmpl w:val="19FEADBE"/>
    <w:lvl w:ilvl="0" w:tplc="B71074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9DA0F1C"/>
    <w:multiLevelType w:val="hybridMultilevel"/>
    <w:tmpl w:val="AEBE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50119"/>
    <w:multiLevelType w:val="hybridMultilevel"/>
    <w:tmpl w:val="89FE518C"/>
    <w:lvl w:ilvl="0" w:tplc="86946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C176D"/>
    <w:multiLevelType w:val="multilevel"/>
    <w:tmpl w:val="BB36A63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AFB7655"/>
    <w:multiLevelType w:val="hybridMultilevel"/>
    <w:tmpl w:val="B67A035E"/>
    <w:lvl w:ilvl="0" w:tplc="0E90055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E74291F"/>
    <w:multiLevelType w:val="hybridMultilevel"/>
    <w:tmpl w:val="940ABA3C"/>
    <w:lvl w:ilvl="0" w:tplc="86946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09F"/>
    <w:rsid w:val="00004571"/>
    <w:rsid w:val="00103B60"/>
    <w:rsid w:val="00112DCD"/>
    <w:rsid w:val="00234BA8"/>
    <w:rsid w:val="00240868"/>
    <w:rsid w:val="00293449"/>
    <w:rsid w:val="002E1DF8"/>
    <w:rsid w:val="002E4117"/>
    <w:rsid w:val="002F25F9"/>
    <w:rsid w:val="0036552A"/>
    <w:rsid w:val="003F4336"/>
    <w:rsid w:val="00554FFE"/>
    <w:rsid w:val="005B0F31"/>
    <w:rsid w:val="00683F9C"/>
    <w:rsid w:val="00767E3C"/>
    <w:rsid w:val="00792251"/>
    <w:rsid w:val="00794450"/>
    <w:rsid w:val="00813FE9"/>
    <w:rsid w:val="008F56BB"/>
    <w:rsid w:val="008F6D94"/>
    <w:rsid w:val="009836CF"/>
    <w:rsid w:val="009B32B2"/>
    <w:rsid w:val="009D1F09"/>
    <w:rsid w:val="00B15C1B"/>
    <w:rsid w:val="00B65D9B"/>
    <w:rsid w:val="00B87E7C"/>
    <w:rsid w:val="00BD7EFE"/>
    <w:rsid w:val="00CD6BB3"/>
    <w:rsid w:val="00CE05D6"/>
    <w:rsid w:val="00D760B7"/>
    <w:rsid w:val="00E1609F"/>
    <w:rsid w:val="00F6126B"/>
    <w:rsid w:val="00FA19CC"/>
    <w:rsid w:val="00FA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1609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1609F"/>
    <w:pPr>
      <w:ind w:left="720"/>
      <w:contextualSpacing/>
    </w:pPr>
  </w:style>
  <w:style w:type="table" w:styleId="a4">
    <w:name w:val="Table Grid"/>
    <w:basedOn w:val="a1"/>
    <w:uiPriority w:val="59"/>
    <w:rsid w:val="0029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1609F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E1609F"/>
    <w:pPr>
      <w:ind w:left="720"/>
      <w:contextualSpacing/>
    </w:pPr>
  </w:style>
  <w:style w:type="table" w:styleId="a4">
    <w:name w:val="Table Grid"/>
    <w:basedOn w:val="a1"/>
    <w:uiPriority w:val="59"/>
    <w:rsid w:val="0029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1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Янушко</dc:creator>
  <cp:lastModifiedBy>Пашуева Елена Александровна</cp:lastModifiedBy>
  <cp:revision>10</cp:revision>
  <cp:lastPrinted>2019-05-28T14:27:00Z</cp:lastPrinted>
  <dcterms:created xsi:type="dcterms:W3CDTF">2019-04-24T12:56:00Z</dcterms:created>
  <dcterms:modified xsi:type="dcterms:W3CDTF">2019-05-28T14:27:00Z</dcterms:modified>
</cp:coreProperties>
</file>