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811A" w14:textId="77777777" w:rsidR="00061800" w:rsidRPr="00061800" w:rsidRDefault="00061800" w:rsidP="0006180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EF8AE44" w14:textId="77777777" w:rsidR="00061800" w:rsidRDefault="00061800" w:rsidP="00061800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о разработке предлагаемого правового регулирования</w:t>
      </w:r>
    </w:p>
    <w:p w14:paraId="65424F27" w14:textId="3708F9B8" w:rsidR="00271A4F" w:rsidRPr="003B522F" w:rsidRDefault="00271A4F" w:rsidP="003B522F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71A4F">
        <w:rPr>
          <w:rFonts w:ascii="Times New Roman" w:hAnsi="Times New Roman" w:cs="Times New Roman"/>
          <w:sz w:val="28"/>
          <w:szCs w:val="28"/>
        </w:rPr>
        <w:t xml:space="preserve"> </w:t>
      </w:r>
      <w:r w:rsidR="00155BE2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 «</w:t>
      </w:r>
      <w:r w:rsidR="00247FD4">
        <w:rPr>
          <w:rFonts w:ascii="Times New Roman" w:hAnsi="Times New Roman" w:cs="Times New Roman"/>
          <w:sz w:val="28"/>
          <w:szCs w:val="28"/>
        </w:rPr>
        <w:t>О создании аттестационной комиссии по проведению аттестации экскурсоводов (гидов) и гидов-переводчиков в Новгородской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BE36CF3" w14:textId="77777777" w:rsidR="00061800" w:rsidRPr="00AB0A12" w:rsidRDefault="00061800" w:rsidP="003B522F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ED781B1" w14:textId="77777777" w:rsidR="00061800" w:rsidRPr="00061800" w:rsidRDefault="00271A4F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061800">
        <w:rPr>
          <w:rFonts w:ascii="Times New Roman" w:hAnsi="Times New Roman" w:cs="Times New Roman"/>
          <w:sz w:val="28"/>
          <w:szCs w:val="28"/>
        </w:rPr>
        <w:t xml:space="preserve">Министерство инвестиционной политики Новгородской области </w:t>
      </w:r>
      <w:r w:rsidR="00061800" w:rsidRPr="00061800">
        <w:rPr>
          <w:rFonts w:ascii="Times New Roman" w:hAnsi="Times New Roman" w:cs="Times New Roman"/>
          <w:sz w:val="28"/>
          <w:szCs w:val="28"/>
        </w:rPr>
        <w:t>извещает о начале обсуждения идеи (концепции) предлагаемого правового регулирования и сборе замечаний и предложений заинтересованных лиц.</w:t>
      </w:r>
    </w:p>
    <w:p w14:paraId="4C972DDB" w14:textId="77777777" w:rsidR="00061800" w:rsidRDefault="00AB0A12" w:rsidP="00061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173005, город Великий Новгород, площадь Победы-Софийская, дом 1, кабинет № 520, а также по адресу электронной почты: invest@novreg.ru. </w:t>
      </w:r>
    </w:p>
    <w:p w14:paraId="5EC6FA22" w14:textId="39F8DEA8" w:rsidR="00061800" w:rsidRPr="00061800" w:rsidRDefault="00061800" w:rsidP="000618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Сроки приема замечаний и предложений</w:t>
      </w:r>
      <w:r w:rsidR="00C05B0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A4F">
        <w:rPr>
          <w:rFonts w:ascii="Times New Roman" w:hAnsi="Times New Roman" w:cs="Times New Roman"/>
          <w:sz w:val="28"/>
          <w:szCs w:val="28"/>
        </w:rPr>
        <w:t>с</w:t>
      </w:r>
      <w:r w:rsidR="003B522F">
        <w:rPr>
          <w:rFonts w:ascii="Times New Roman" w:hAnsi="Times New Roman" w:cs="Times New Roman"/>
          <w:sz w:val="28"/>
          <w:szCs w:val="28"/>
        </w:rPr>
        <w:t xml:space="preserve"> </w:t>
      </w:r>
      <w:r w:rsidR="00247FD4">
        <w:rPr>
          <w:rFonts w:ascii="Times New Roman" w:hAnsi="Times New Roman" w:cs="Times New Roman"/>
          <w:sz w:val="28"/>
          <w:szCs w:val="28"/>
        </w:rPr>
        <w:t>06</w:t>
      </w:r>
      <w:r w:rsidR="00AB0A12">
        <w:rPr>
          <w:rFonts w:ascii="Times New Roman" w:hAnsi="Times New Roman" w:cs="Times New Roman"/>
          <w:sz w:val="28"/>
          <w:szCs w:val="28"/>
        </w:rPr>
        <w:t>.0</w:t>
      </w:r>
      <w:r w:rsidR="00247FD4">
        <w:rPr>
          <w:rFonts w:ascii="Times New Roman" w:hAnsi="Times New Roman" w:cs="Times New Roman"/>
          <w:sz w:val="28"/>
          <w:szCs w:val="28"/>
        </w:rPr>
        <w:t>9</w:t>
      </w:r>
      <w:r w:rsidR="00E308FD">
        <w:rPr>
          <w:rFonts w:ascii="Times New Roman" w:hAnsi="Times New Roman" w:cs="Times New Roman"/>
          <w:sz w:val="28"/>
          <w:szCs w:val="28"/>
        </w:rPr>
        <w:t>.</w:t>
      </w:r>
      <w:r w:rsidR="00C05B01">
        <w:rPr>
          <w:rFonts w:ascii="Times New Roman" w:hAnsi="Times New Roman" w:cs="Times New Roman"/>
          <w:sz w:val="28"/>
          <w:szCs w:val="28"/>
        </w:rPr>
        <w:t>202</w:t>
      </w:r>
      <w:r w:rsidR="00AB0A12">
        <w:rPr>
          <w:rFonts w:ascii="Times New Roman" w:hAnsi="Times New Roman" w:cs="Times New Roman"/>
          <w:sz w:val="28"/>
          <w:szCs w:val="28"/>
        </w:rPr>
        <w:t>4</w:t>
      </w:r>
      <w:r w:rsidR="00C05B01">
        <w:rPr>
          <w:rFonts w:ascii="Times New Roman" w:hAnsi="Times New Roman" w:cs="Times New Roman"/>
          <w:sz w:val="28"/>
          <w:szCs w:val="28"/>
        </w:rPr>
        <w:t xml:space="preserve"> г</w:t>
      </w:r>
      <w:r w:rsidR="00271A4F">
        <w:rPr>
          <w:rFonts w:ascii="Times New Roman" w:hAnsi="Times New Roman" w:cs="Times New Roman"/>
          <w:sz w:val="28"/>
          <w:szCs w:val="28"/>
        </w:rPr>
        <w:t xml:space="preserve">ода по </w:t>
      </w:r>
      <w:r w:rsidR="003B522F">
        <w:rPr>
          <w:rFonts w:ascii="Times New Roman" w:hAnsi="Times New Roman" w:cs="Times New Roman"/>
          <w:sz w:val="28"/>
          <w:szCs w:val="28"/>
        </w:rPr>
        <w:t>1</w:t>
      </w:r>
      <w:r w:rsidR="00247FD4">
        <w:rPr>
          <w:rFonts w:ascii="Times New Roman" w:hAnsi="Times New Roman" w:cs="Times New Roman"/>
          <w:sz w:val="28"/>
          <w:szCs w:val="28"/>
        </w:rPr>
        <w:t>3</w:t>
      </w:r>
      <w:r w:rsidR="00AB0A12">
        <w:rPr>
          <w:rFonts w:ascii="Times New Roman" w:hAnsi="Times New Roman" w:cs="Times New Roman"/>
          <w:sz w:val="28"/>
          <w:szCs w:val="28"/>
        </w:rPr>
        <w:t>.0</w:t>
      </w:r>
      <w:r w:rsidR="00247FD4">
        <w:rPr>
          <w:rFonts w:ascii="Times New Roman" w:hAnsi="Times New Roman" w:cs="Times New Roman"/>
          <w:sz w:val="28"/>
          <w:szCs w:val="28"/>
        </w:rPr>
        <w:t>9</w:t>
      </w:r>
      <w:r w:rsidR="00AB0A12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271A4F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76C073" w14:textId="77777777" w:rsidR="00271A4F" w:rsidRDefault="00061800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B01">
        <w:rPr>
          <w:rFonts w:ascii="Times New Roman" w:hAnsi="Times New Roman" w:cs="Times New Roman"/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="00C05B01" w:rsidRPr="00C05B0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C1A3F0" w14:textId="2A0C3F8C" w:rsidR="00E155DF" w:rsidRDefault="00247FD4" w:rsidP="00060116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E7970">
          <w:rPr>
            <w:rStyle w:val="a3"/>
            <w:rFonts w:ascii="Times New Roman" w:hAnsi="Times New Roman" w:cs="Times New Roman"/>
            <w:sz w:val="28"/>
            <w:szCs w:val="28"/>
          </w:rPr>
          <w:t>https://mininvest.novreg.ru/ministry/departamenty/departament-turizma/otsenka-reguliruyushchego-vozdeystviya/</w:t>
        </w:r>
      </w:hyperlink>
    </w:p>
    <w:p w14:paraId="4FBB15D0" w14:textId="7A211AF9" w:rsidR="00271A4F" w:rsidRDefault="00247FD4" w:rsidP="00247FD4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61800" w:rsidRPr="00061800">
        <w:rPr>
          <w:rFonts w:ascii="Times New Roman" w:hAnsi="Times New Roman" w:cs="Times New Roman"/>
          <w:sz w:val="28"/>
          <w:szCs w:val="28"/>
        </w:rPr>
        <w:t>Все поступившие замечания и предложения будут рассмотрены. Сводка замечаний и предложений будет размещена на официальном интернет-портале</w:t>
      </w:r>
      <w:r w:rsidR="00271A4F">
        <w:rPr>
          <w:rFonts w:ascii="Times New Roman" w:hAnsi="Times New Roman" w:cs="Times New Roman"/>
          <w:sz w:val="28"/>
          <w:szCs w:val="28"/>
        </w:rPr>
        <w:t>:</w:t>
      </w:r>
    </w:p>
    <w:p w14:paraId="5740AE7E" w14:textId="77777777" w:rsidR="00271A4F" w:rsidRDefault="009F1D40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93F9B" w:rsidRPr="00293F9B">
          <w:rPr>
            <w:rFonts w:ascii="Times New Roman" w:hAnsi="Times New Roman" w:cs="Times New Roman"/>
            <w:sz w:val="28"/>
            <w:szCs w:val="28"/>
          </w:rPr>
          <w:t>http://regulation.novreg.ru</w:t>
        </w:r>
      </w:hyperlink>
      <w:r w:rsidR="00293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3011F" w14:textId="78BE59B5" w:rsidR="00061800" w:rsidRDefault="00E155DF" w:rsidP="0006180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B522F">
        <w:rPr>
          <w:rFonts w:ascii="Times New Roman" w:hAnsi="Times New Roman" w:cs="Times New Roman"/>
          <w:sz w:val="28"/>
          <w:szCs w:val="28"/>
        </w:rPr>
        <w:t>2</w:t>
      </w:r>
      <w:r w:rsidR="00247FD4">
        <w:rPr>
          <w:rFonts w:ascii="Times New Roman" w:hAnsi="Times New Roman" w:cs="Times New Roman"/>
          <w:sz w:val="28"/>
          <w:szCs w:val="28"/>
        </w:rPr>
        <w:t>0</w:t>
      </w:r>
      <w:r w:rsidR="00AB0A12">
        <w:rPr>
          <w:rFonts w:ascii="Times New Roman" w:hAnsi="Times New Roman" w:cs="Times New Roman"/>
          <w:sz w:val="28"/>
          <w:szCs w:val="28"/>
        </w:rPr>
        <w:t>.0</w:t>
      </w:r>
      <w:r w:rsidR="00247FD4">
        <w:rPr>
          <w:rFonts w:ascii="Times New Roman" w:hAnsi="Times New Roman" w:cs="Times New Roman"/>
          <w:sz w:val="28"/>
          <w:szCs w:val="28"/>
        </w:rPr>
        <w:t>9</w:t>
      </w:r>
      <w:r w:rsidR="00AB0A12">
        <w:rPr>
          <w:rFonts w:ascii="Times New Roman" w:hAnsi="Times New Roman" w:cs="Times New Roman"/>
          <w:sz w:val="28"/>
          <w:szCs w:val="28"/>
        </w:rPr>
        <w:t>.2024</w:t>
      </w:r>
      <w:r w:rsidR="00293F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1FEEAF0" w14:textId="77777777" w:rsidR="00293F9B" w:rsidRDefault="00293F9B" w:rsidP="00293F9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61800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регулирование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14:paraId="62EFA16C" w14:textId="705C31C6" w:rsidR="0044310E" w:rsidRPr="0044310E" w:rsidRDefault="00321B75" w:rsidP="0044310E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AA5">
        <w:rPr>
          <w:rFonts w:ascii="Times New Roman" w:hAnsi="Times New Roman" w:cs="Times New Roman"/>
          <w:sz w:val="28"/>
          <w:szCs w:val="28"/>
        </w:rPr>
        <w:t xml:space="preserve">Рассматриваемое правовое регулирование направлено на исполнение </w:t>
      </w:r>
      <w:r w:rsidR="00155BE2" w:rsidRPr="0031214E">
        <w:rPr>
          <w:rFonts w:ascii="Times New Roman" w:hAnsi="Times New Roman" w:cs="Times New Roman"/>
          <w:sz w:val="28"/>
          <w:szCs w:val="28"/>
        </w:rPr>
        <w:t>Федеральн</w:t>
      </w:r>
      <w:r w:rsidR="00155BE2">
        <w:rPr>
          <w:rFonts w:ascii="Times New Roman" w:hAnsi="Times New Roman" w:cs="Times New Roman"/>
          <w:sz w:val="28"/>
          <w:szCs w:val="28"/>
        </w:rPr>
        <w:t>ого</w:t>
      </w:r>
      <w:r w:rsidR="00155BE2" w:rsidRPr="003121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55BE2">
        <w:rPr>
          <w:rFonts w:ascii="Times New Roman" w:hAnsi="Times New Roman" w:cs="Times New Roman"/>
          <w:sz w:val="28"/>
          <w:szCs w:val="28"/>
        </w:rPr>
        <w:t>а</w:t>
      </w:r>
      <w:r w:rsidR="00155BE2" w:rsidRPr="0031214E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Федерации»,</w:t>
      </w:r>
      <w:r w:rsidR="00247FD4" w:rsidRPr="00247F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47FD4" w:rsidRPr="00247FD4">
        <w:rPr>
          <w:rFonts w:ascii="Times New Roman" w:hAnsi="Times New Roman" w:cs="Times New Roman"/>
          <w:sz w:val="28"/>
          <w:szCs w:val="28"/>
        </w:rPr>
        <w:t>Постановлени</w:t>
      </w:r>
      <w:r w:rsidR="00247FD4">
        <w:rPr>
          <w:rFonts w:ascii="Times New Roman" w:hAnsi="Times New Roman" w:cs="Times New Roman"/>
          <w:sz w:val="28"/>
          <w:szCs w:val="28"/>
        </w:rPr>
        <w:t>я</w:t>
      </w:r>
      <w:r w:rsidR="00247FD4" w:rsidRPr="00247FD4">
        <w:rPr>
          <w:rFonts w:ascii="Times New Roman" w:hAnsi="Times New Roman" w:cs="Times New Roman"/>
          <w:sz w:val="28"/>
          <w:szCs w:val="28"/>
        </w:rPr>
        <w:t xml:space="preserve"> Правительства РФ от 07.05.2022 </w:t>
      </w:r>
      <w:r w:rsidR="00247FD4">
        <w:rPr>
          <w:rFonts w:ascii="Times New Roman" w:hAnsi="Times New Roman" w:cs="Times New Roman"/>
          <w:sz w:val="28"/>
          <w:szCs w:val="28"/>
        </w:rPr>
        <w:t>№</w:t>
      </w:r>
      <w:r w:rsidR="00247FD4" w:rsidRPr="00247FD4">
        <w:rPr>
          <w:rFonts w:ascii="Times New Roman" w:hAnsi="Times New Roman" w:cs="Times New Roman"/>
          <w:sz w:val="28"/>
          <w:szCs w:val="28"/>
        </w:rPr>
        <w:t xml:space="preserve"> 833</w:t>
      </w:r>
      <w:r w:rsidR="00247FD4">
        <w:rPr>
          <w:rFonts w:ascii="Times New Roman" w:hAnsi="Times New Roman" w:cs="Times New Roman"/>
          <w:sz w:val="28"/>
          <w:szCs w:val="28"/>
        </w:rPr>
        <w:t xml:space="preserve"> «</w:t>
      </w:r>
      <w:r w:rsidR="00247FD4" w:rsidRPr="00247FD4">
        <w:rPr>
          <w:rFonts w:ascii="Times New Roman" w:hAnsi="Times New Roman" w:cs="Times New Roman"/>
          <w:sz w:val="28"/>
          <w:szCs w:val="28"/>
        </w:rPr>
        <w:t>Об утверждении Положения об аттестации экскурсоводов (гидов), гидов-переводчиков</w:t>
      </w:r>
      <w:r w:rsidR="00247FD4">
        <w:rPr>
          <w:rFonts w:ascii="Times New Roman" w:hAnsi="Times New Roman" w:cs="Times New Roman"/>
          <w:sz w:val="28"/>
          <w:szCs w:val="28"/>
        </w:rPr>
        <w:t>»,</w:t>
      </w:r>
      <w:r w:rsidR="0044310E">
        <w:rPr>
          <w:rFonts w:ascii="Times New Roman" w:hAnsi="Times New Roman" w:cs="Times New Roman"/>
          <w:sz w:val="28"/>
          <w:szCs w:val="28"/>
        </w:rPr>
        <w:t xml:space="preserve"> Положения министерства инвестиционной политики Новгородской области, утвержденное Постановлением Правительства Новгородской области </w:t>
      </w:r>
      <w:r w:rsidR="0044310E" w:rsidRPr="0044310E">
        <w:rPr>
          <w:rFonts w:ascii="Times New Roman" w:hAnsi="Times New Roman" w:cs="Times New Roman"/>
          <w:sz w:val="28"/>
          <w:szCs w:val="28"/>
        </w:rPr>
        <w:t xml:space="preserve">от 21.12.2017 </w:t>
      </w:r>
      <w:r w:rsidR="0044310E">
        <w:rPr>
          <w:rFonts w:ascii="Times New Roman" w:hAnsi="Times New Roman" w:cs="Times New Roman"/>
          <w:sz w:val="28"/>
          <w:szCs w:val="28"/>
        </w:rPr>
        <w:t>№</w:t>
      </w:r>
      <w:r w:rsidR="0044310E" w:rsidRPr="0044310E">
        <w:rPr>
          <w:rFonts w:ascii="Times New Roman" w:hAnsi="Times New Roman" w:cs="Times New Roman"/>
          <w:sz w:val="28"/>
          <w:szCs w:val="28"/>
        </w:rPr>
        <w:t xml:space="preserve"> 468</w:t>
      </w:r>
      <w:r w:rsidR="0044310E">
        <w:rPr>
          <w:rFonts w:ascii="Times New Roman" w:hAnsi="Times New Roman" w:cs="Times New Roman"/>
          <w:sz w:val="28"/>
          <w:szCs w:val="28"/>
        </w:rPr>
        <w:t>.</w:t>
      </w:r>
    </w:p>
    <w:p w14:paraId="534A75A3" w14:textId="3F24584C" w:rsidR="00B47D33" w:rsidRDefault="0044310E" w:rsidP="0044310E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3F3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2.</w:t>
      </w:r>
      <w:r w:rsidR="00D53F32" w:rsidRPr="00D53F32">
        <w:rPr>
          <w:rFonts w:ascii="Times New Roman" w:hAnsi="Times New Roman" w:cs="Times New Roman"/>
          <w:sz w:val="28"/>
          <w:szCs w:val="28"/>
        </w:rPr>
        <w:t xml:space="preserve"> </w:t>
      </w:r>
      <w:r w:rsidR="00D53F32" w:rsidRPr="00061800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14:paraId="6A8FE054" w14:textId="45C44196" w:rsidR="00751F92" w:rsidRDefault="00751F92" w:rsidP="00911AA5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51F92">
        <w:rPr>
          <w:rFonts w:ascii="Times New Roman" w:hAnsi="Times New Roman" w:cs="Times New Roman"/>
          <w:sz w:val="28"/>
          <w:szCs w:val="28"/>
        </w:rPr>
        <w:t>Ц</w:t>
      </w:r>
      <w:r w:rsidR="00B47D33" w:rsidRPr="00751F92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751F92">
        <w:rPr>
          <w:rFonts w:ascii="Times New Roman" w:hAnsi="Times New Roman" w:cs="Times New Roman"/>
          <w:sz w:val="28"/>
          <w:szCs w:val="28"/>
        </w:rPr>
        <w:t xml:space="preserve">предлагаемого правового регулирования является регулирование вопросов </w:t>
      </w:r>
      <w:r w:rsidR="0044310E">
        <w:rPr>
          <w:rFonts w:ascii="Times New Roman" w:hAnsi="Times New Roman" w:cs="Times New Roman"/>
          <w:sz w:val="28"/>
          <w:szCs w:val="28"/>
        </w:rPr>
        <w:t xml:space="preserve">проведения аттестации экскурсоводов (гидов) и гидов-переводчиков в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 в рамках исполнения </w:t>
      </w:r>
      <w:r w:rsidRPr="0031214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214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214E">
        <w:rPr>
          <w:rFonts w:ascii="Times New Roman" w:hAnsi="Times New Roman" w:cs="Times New Roman"/>
          <w:sz w:val="28"/>
          <w:szCs w:val="28"/>
        </w:rPr>
        <w:t xml:space="preserve"> </w:t>
      </w:r>
      <w:r w:rsidR="0044310E" w:rsidRPr="0031214E">
        <w:rPr>
          <w:rFonts w:ascii="Times New Roman" w:hAnsi="Times New Roman" w:cs="Times New Roman"/>
          <w:sz w:val="28"/>
          <w:szCs w:val="28"/>
        </w:rPr>
        <w:t>от 24 ноября 1996 года № 132-ФЗ «Об основах туристской деятельности в Российской Федерации»</w:t>
      </w:r>
      <w:r w:rsidR="0044310E">
        <w:rPr>
          <w:rFonts w:ascii="Times New Roman" w:hAnsi="Times New Roman" w:cs="Times New Roman"/>
          <w:sz w:val="28"/>
          <w:szCs w:val="28"/>
        </w:rPr>
        <w:t>.</w:t>
      </w:r>
    </w:p>
    <w:p w14:paraId="2C9DE8DC" w14:textId="4DF78689" w:rsidR="00890B36" w:rsidRDefault="00B47D33" w:rsidP="00155BE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="00890B3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BE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4310E">
        <w:rPr>
          <w:rFonts w:ascii="Times New Roman" w:hAnsi="Times New Roman" w:cs="Times New Roman"/>
          <w:sz w:val="28"/>
          <w:szCs w:val="28"/>
        </w:rPr>
        <w:t xml:space="preserve">министерства инвестиционной политики </w:t>
      </w:r>
      <w:r w:rsidR="00155BE2">
        <w:rPr>
          <w:rFonts w:ascii="Times New Roman" w:hAnsi="Times New Roman" w:cs="Times New Roman"/>
          <w:sz w:val="28"/>
          <w:szCs w:val="28"/>
        </w:rPr>
        <w:t>Новгородской области «О</w:t>
      </w:r>
      <w:r w:rsidR="0044310E">
        <w:rPr>
          <w:rFonts w:ascii="Times New Roman" w:hAnsi="Times New Roman" w:cs="Times New Roman"/>
          <w:sz w:val="28"/>
          <w:szCs w:val="28"/>
        </w:rPr>
        <w:t xml:space="preserve"> создании аттестационной комиссии по проведению аттестации экскурсоводов (гидов) и гидов-переводчиков в Новгородской области</w:t>
      </w:r>
      <w:r w:rsidR="00155B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55BE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проект)</w:t>
      </w:r>
      <w:r w:rsidR="00890B36">
        <w:rPr>
          <w:rFonts w:ascii="Times New Roman" w:hAnsi="Times New Roman" w:cs="Times New Roman"/>
          <w:sz w:val="28"/>
          <w:szCs w:val="28"/>
        </w:rPr>
        <w:t xml:space="preserve"> </w:t>
      </w:r>
      <w:r w:rsidR="00C176B7">
        <w:rPr>
          <w:rFonts w:ascii="Times New Roman" w:hAnsi="Times New Roman" w:cs="Times New Roman"/>
          <w:sz w:val="28"/>
          <w:szCs w:val="28"/>
        </w:rPr>
        <w:t>предусматривается возложение</w:t>
      </w:r>
      <w:r w:rsidR="00890B36">
        <w:rPr>
          <w:rFonts w:ascii="Times New Roman" w:hAnsi="Times New Roman" w:cs="Times New Roman"/>
          <w:sz w:val="28"/>
          <w:szCs w:val="28"/>
        </w:rPr>
        <w:t xml:space="preserve"> на</w:t>
      </w:r>
      <w:r w:rsidR="00232765">
        <w:rPr>
          <w:rFonts w:ascii="Times New Roman" w:hAnsi="Times New Roman" w:cs="Times New Roman"/>
          <w:sz w:val="28"/>
          <w:szCs w:val="28"/>
        </w:rPr>
        <w:t xml:space="preserve"> аттестационную комиссию принятие решения об аттестации экскурсоводов (гидов) и гидов-переводчиков в Новгородской области или об отказе в аттестации, закреплен состав и организация работы комиссии.</w:t>
      </w:r>
    </w:p>
    <w:p w14:paraId="40FAFA71" w14:textId="77777777" w:rsidR="00D53F32" w:rsidRDefault="00D53F32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3. Ожидаемый результат</w:t>
      </w:r>
      <w:r>
        <w:rPr>
          <w:rFonts w:ascii="Times New Roman" w:hAnsi="Times New Roman" w:cs="Times New Roman"/>
          <w:sz w:val="28"/>
          <w:szCs w:val="28"/>
        </w:rPr>
        <w:t xml:space="preserve"> (выраженный установленными разработчиком показателями)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14:paraId="77669591" w14:textId="5FDE6631" w:rsidR="00E308FD" w:rsidRDefault="002639A5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C176B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176B7">
        <w:rPr>
          <w:rFonts w:ascii="Times New Roman" w:hAnsi="Times New Roman" w:cs="Times New Roman"/>
          <w:sz w:val="28"/>
          <w:szCs w:val="28"/>
        </w:rPr>
        <w:t>аттестации экскурсоводов (гидов) и гидов-переводчиков в Новгородской области</w:t>
      </w:r>
      <w:r w:rsidR="00E308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84D7AF" w14:textId="77777777" w:rsidR="00D53F32" w:rsidRDefault="00D53F32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 xml:space="preserve"> в данной области:</w:t>
      </w:r>
    </w:p>
    <w:p w14:paraId="44531FBA" w14:textId="77777777" w:rsidR="002639A5" w:rsidRDefault="002639A5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14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1214E">
        <w:rPr>
          <w:rFonts w:ascii="Times New Roman" w:hAnsi="Times New Roman" w:cs="Times New Roman"/>
          <w:sz w:val="28"/>
          <w:szCs w:val="28"/>
        </w:rPr>
        <w:t xml:space="preserve"> закон от 24 ноября 1996 года № 132-ФЗ «Об основах туристской деятельности в Россий</w:t>
      </w:r>
      <w:r>
        <w:rPr>
          <w:rFonts w:ascii="Times New Roman" w:hAnsi="Times New Roman" w:cs="Times New Roman"/>
          <w:sz w:val="28"/>
          <w:szCs w:val="28"/>
        </w:rPr>
        <w:t>ской Федерации»;</w:t>
      </w:r>
    </w:p>
    <w:p w14:paraId="171BCED8" w14:textId="1FB65D24" w:rsidR="00C176B7" w:rsidRDefault="00C176B7" w:rsidP="00C176B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FD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7FD4">
        <w:rPr>
          <w:rFonts w:ascii="Times New Roman" w:hAnsi="Times New Roman" w:cs="Times New Roman"/>
          <w:sz w:val="28"/>
          <w:szCs w:val="28"/>
        </w:rPr>
        <w:t xml:space="preserve"> Правительства РФ от 07.05.2022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47FD4">
        <w:rPr>
          <w:rFonts w:ascii="Times New Roman" w:hAnsi="Times New Roman" w:cs="Times New Roman"/>
          <w:sz w:val="28"/>
          <w:szCs w:val="28"/>
        </w:rPr>
        <w:t xml:space="preserve"> 833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7FD4">
        <w:rPr>
          <w:rFonts w:ascii="Times New Roman" w:hAnsi="Times New Roman" w:cs="Times New Roman"/>
          <w:sz w:val="28"/>
          <w:szCs w:val="28"/>
        </w:rPr>
        <w:t>Об утверждении Положения об аттестации экскурсоводов (гидов), гидов-переводчиков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3E6F02" w14:textId="334BC493" w:rsidR="00C176B7" w:rsidRDefault="00C176B7" w:rsidP="00C176B7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1214E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214E">
        <w:rPr>
          <w:rFonts w:ascii="Times New Roman" w:hAnsi="Times New Roman" w:cs="Times New Roman"/>
          <w:sz w:val="28"/>
          <w:szCs w:val="28"/>
        </w:rPr>
        <w:t xml:space="preserve"> закон от 05.02.2008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1214E">
        <w:rPr>
          <w:rFonts w:ascii="Times New Roman" w:hAnsi="Times New Roman" w:cs="Times New Roman"/>
          <w:sz w:val="28"/>
          <w:szCs w:val="28"/>
        </w:rPr>
        <w:t>№ 243-ОЗ «О развитии туризма и туристской деятельности на территории Новгородской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174C73" w14:textId="4908D98C" w:rsidR="00C176B7" w:rsidRDefault="00C176B7" w:rsidP="00C176B7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Положения министерства инвестиционной политики Новгородской области, утвержденное Постановлением Правительства Новгородской области </w:t>
      </w:r>
      <w:r w:rsidRPr="0044310E">
        <w:rPr>
          <w:rFonts w:ascii="Times New Roman" w:hAnsi="Times New Roman" w:cs="Times New Roman"/>
          <w:sz w:val="28"/>
          <w:szCs w:val="28"/>
        </w:rPr>
        <w:t xml:space="preserve">от 21.12.2017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4310E">
        <w:rPr>
          <w:rFonts w:ascii="Times New Roman" w:hAnsi="Times New Roman" w:cs="Times New Roman"/>
          <w:sz w:val="28"/>
          <w:szCs w:val="28"/>
        </w:rPr>
        <w:t xml:space="preserve"> 468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008BED" w14:textId="77777777" w:rsidR="00E308FD" w:rsidRDefault="00E308F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5. Планируемый срок вступления в силу предлагаемого правового регулирования</w:t>
      </w:r>
      <w:r w:rsidR="002C6B9D">
        <w:rPr>
          <w:rFonts w:ascii="Times New Roman" w:hAnsi="Times New Roman" w:cs="Times New Roman"/>
          <w:sz w:val="28"/>
          <w:szCs w:val="28"/>
        </w:rPr>
        <w:t>:</w:t>
      </w:r>
    </w:p>
    <w:p w14:paraId="3F04F4EA" w14:textId="7086653D" w:rsidR="00E308F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1AA5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2639A5">
        <w:rPr>
          <w:rFonts w:ascii="Times New Roman" w:hAnsi="Times New Roman" w:cs="Times New Roman"/>
          <w:sz w:val="28"/>
          <w:szCs w:val="28"/>
        </w:rPr>
        <w:t>15</w:t>
      </w:r>
      <w:r w:rsidR="000047C1">
        <w:rPr>
          <w:rFonts w:ascii="Times New Roman" w:hAnsi="Times New Roman" w:cs="Times New Roman"/>
          <w:sz w:val="28"/>
          <w:szCs w:val="28"/>
        </w:rPr>
        <w:t>.</w:t>
      </w:r>
      <w:r w:rsidR="00C176B7">
        <w:rPr>
          <w:rFonts w:ascii="Times New Roman" w:hAnsi="Times New Roman" w:cs="Times New Roman"/>
          <w:sz w:val="28"/>
          <w:szCs w:val="28"/>
        </w:rPr>
        <w:t>11</w:t>
      </w:r>
      <w:r w:rsidR="00E308FD">
        <w:rPr>
          <w:rFonts w:ascii="Times New Roman" w:hAnsi="Times New Roman" w:cs="Times New Roman"/>
          <w:sz w:val="28"/>
          <w:szCs w:val="28"/>
        </w:rPr>
        <w:t>.202</w:t>
      </w:r>
      <w:r w:rsidR="00911AA5">
        <w:rPr>
          <w:rFonts w:ascii="Times New Roman" w:hAnsi="Times New Roman" w:cs="Times New Roman"/>
          <w:sz w:val="28"/>
          <w:szCs w:val="28"/>
        </w:rPr>
        <w:t>4</w:t>
      </w:r>
      <w:r w:rsidR="00E308F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C348B7A" w14:textId="77777777" w:rsidR="002C6B9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bidi="ru-RU"/>
        </w:rPr>
      </w:pPr>
      <w:r w:rsidRPr="00061800">
        <w:rPr>
          <w:rFonts w:ascii="Times New Roman" w:hAnsi="Times New Roman" w:cs="Times New Roman"/>
          <w:sz w:val="28"/>
          <w:szCs w:val="28"/>
        </w:rPr>
        <w:t>6. Сведения о необходимости или отсутствии необходимости 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переходного периода:</w:t>
      </w:r>
    </w:p>
    <w:p w14:paraId="46D79253" w14:textId="77777777" w:rsidR="00D53F32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14:paraId="57154D2C" w14:textId="77777777" w:rsidR="002C6B9D" w:rsidRDefault="002C6B9D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7. Сравнение возможных вариантов решения проблемы, выявленной в соответствующей сфере общественных отношений:</w:t>
      </w:r>
    </w:p>
    <w:p w14:paraId="673E74B6" w14:textId="77777777" w:rsidR="002C6B9D" w:rsidRDefault="0054781B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применения различных вариантов решения проблемы отсутствует. </w:t>
      </w:r>
    </w:p>
    <w:p w14:paraId="62106140" w14:textId="77777777" w:rsidR="00D53F32" w:rsidRDefault="0054781B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800">
        <w:rPr>
          <w:rFonts w:ascii="Times New Roman" w:hAnsi="Times New Roman" w:cs="Times New Roman"/>
          <w:sz w:val="28"/>
          <w:szCs w:val="28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6FCD1C" w14:textId="77777777" w:rsidR="0054781B" w:rsidRDefault="0054781B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Иная информация отсутствует. </w:t>
      </w:r>
    </w:p>
    <w:p w14:paraId="411C847D" w14:textId="77777777" w:rsidR="00D53F32" w:rsidRDefault="00D53F32" w:rsidP="00D53F3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061800" w:rsidRPr="00061800" w14:paraId="7DA0F74D" w14:textId="77777777" w:rsidTr="00061800"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E1376AA" w14:textId="77777777" w:rsidR="00061800" w:rsidRPr="00061800" w:rsidRDefault="00061800" w:rsidP="00061800">
            <w:pPr>
              <w:pStyle w:val="ConsPlusNormal"/>
              <w:spacing w:line="36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уведомлению прилагаются:</w:t>
            </w:r>
          </w:p>
          <w:p w14:paraId="4BBC4DFF" w14:textId="77777777" w:rsidR="00061800" w:rsidRPr="00061800" w:rsidRDefault="00061800" w:rsidP="00061800">
            <w:pPr>
              <w:pStyle w:val="ConsPlusNormal"/>
              <w:spacing w:line="36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00">
              <w:rPr>
                <w:rFonts w:ascii="Times New Roman" w:hAnsi="Times New Roman" w:cs="Times New Roman"/>
                <w:sz w:val="28"/>
                <w:szCs w:val="28"/>
              </w:rPr>
              <w:t>1. Перечень вопросов для участников публичных консультаций о разработке предполагаемого правового регулирования.</w:t>
            </w:r>
          </w:p>
          <w:p w14:paraId="1208FB64" w14:textId="77777777" w:rsidR="00061800" w:rsidRPr="00061800" w:rsidRDefault="00061800" w:rsidP="00061800">
            <w:pPr>
              <w:pStyle w:val="ConsPlusNormal"/>
              <w:spacing w:line="360" w:lineRule="exact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800">
              <w:rPr>
                <w:rFonts w:ascii="Times New Roman" w:hAnsi="Times New Roman" w:cs="Times New Roman"/>
                <w:sz w:val="28"/>
                <w:szCs w:val="28"/>
              </w:rPr>
              <w:t>2. Иные материалы, служащие обоснованием выбора варианта предполагаемого правового регулирования (при наличии).</w:t>
            </w:r>
          </w:p>
        </w:tc>
      </w:tr>
    </w:tbl>
    <w:p w14:paraId="233C4C38" w14:textId="77777777" w:rsidR="00184972" w:rsidRDefault="00184972"/>
    <w:p w14:paraId="5B44D4F0" w14:textId="77777777" w:rsidR="0054781B" w:rsidRDefault="0054781B"/>
    <w:p w14:paraId="7AA9D7CC" w14:textId="77777777" w:rsidR="0054781B" w:rsidRPr="0054781B" w:rsidRDefault="0054781B">
      <w:pPr>
        <w:rPr>
          <w:rFonts w:ascii="Times New Roman" w:hAnsi="Times New Roman" w:cs="Times New Roman"/>
          <w:sz w:val="28"/>
          <w:szCs w:val="28"/>
        </w:rPr>
      </w:pPr>
      <w:r w:rsidRPr="0054781B">
        <w:rPr>
          <w:rFonts w:ascii="Times New Roman" w:hAnsi="Times New Roman" w:cs="Times New Roman"/>
          <w:sz w:val="28"/>
          <w:szCs w:val="28"/>
        </w:rPr>
        <w:t xml:space="preserve">Министр инвестиционной политики </w:t>
      </w:r>
    </w:p>
    <w:p w14:paraId="60C89A6E" w14:textId="77777777" w:rsidR="0054781B" w:rsidRPr="0054781B" w:rsidRDefault="0054781B">
      <w:pPr>
        <w:rPr>
          <w:rFonts w:ascii="Times New Roman" w:hAnsi="Times New Roman" w:cs="Times New Roman"/>
          <w:sz w:val="28"/>
          <w:szCs w:val="28"/>
        </w:rPr>
      </w:pPr>
      <w:r w:rsidRPr="0054781B">
        <w:rPr>
          <w:rFonts w:ascii="Times New Roman" w:hAnsi="Times New Roman" w:cs="Times New Roman"/>
          <w:sz w:val="28"/>
          <w:szCs w:val="28"/>
        </w:rPr>
        <w:t xml:space="preserve">Новгородской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4781B">
        <w:rPr>
          <w:rFonts w:ascii="Times New Roman" w:hAnsi="Times New Roman" w:cs="Times New Roman"/>
          <w:sz w:val="28"/>
          <w:szCs w:val="28"/>
        </w:rPr>
        <w:t>Д.Л. Носачев</w:t>
      </w:r>
    </w:p>
    <w:sectPr w:rsidR="0054781B" w:rsidRPr="0054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424471"/>
    <w:multiLevelType w:val="hybridMultilevel"/>
    <w:tmpl w:val="49DCDE28"/>
    <w:lvl w:ilvl="0" w:tplc="08BA3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8660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800"/>
    <w:rsid w:val="000047C1"/>
    <w:rsid w:val="00060116"/>
    <w:rsid w:val="00061800"/>
    <w:rsid w:val="00076165"/>
    <w:rsid w:val="000E1CBD"/>
    <w:rsid w:val="00155BE2"/>
    <w:rsid w:val="00160E95"/>
    <w:rsid w:val="00184972"/>
    <w:rsid w:val="00232765"/>
    <w:rsid w:val="00247FD4"/>
    <w:rsid w:val="002639A5"/>
    <w:rsid w:val="00271A4F"/>
    <w:rsid w:val="00293F9B"/>
    <w:rsid w:val="002C6B9D"/>
    <w:rsid w:val="00321B75"/>
    <w:rsid w:val="003A75EC"/>
    <w:rsid w:val="003B522F"/>
    <w:rsid w:val="0044310E"/>
    <w:rsid w:val="00494AB2"/>
    <w:rsid w:val="00526108"/>
    <w:rsid w:val="0054781B"/>
    <w:rsid w:val="005A7322"/>
    <w:rsid w:val="0070322C"/>
    <w:rsid w:val="00751F92"/>
    <w:rsid w:val="00796924"/>
    <w:rsid w:val="00890B36"/>
    <w:rsid w:val="00911AA5"/>
    <w:rsid w:val="00A812FE"/>
    <w:rsid w:val="00AB0A12"/>
    <w:rsid w:val="00B47D33"/>
    <w:rsid w:val="00C05B01"/>
    <w:rsid w:val="00C176B7"/>
    <w:rsid w:val="00D53F32"/>
    <w:rsid w:val="00E155DF"/>
    <w:rsid w:val="00E308FD"/>
    <w:rsid w:val="00ED6E88"/>
    <w:rsid w:val="00EE3D37"/>
    <w:rsid w:val="00F1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694F5"/>
  <w15:docId w15:val="{42379606-65DA-4C11-AB01-A29DC58D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0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8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0618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3F9B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24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64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novreg.ru" TargetMode="External"/><Relationship Id="rId5" Type="http://schemas.openxmlformats.org/officeDocument/2006/relationships/hyperlink" Target="https://mininvest.novreg.ru/ministry/departamenty/departament-turizma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Давыдёнок Наталия Петровна</dc:creator>
  <cp:lastModifiedBy>Новоженина Ульяна Вячеславовна</cp:lastModifiedBy>
  <cp:revision>15</cp:revision>
  <dcterms:created xsi:type="dcterms:W3CDTF">2023-02-20T11:41:00Z</dcterms:created>
  <dcterms:modified xsi:type="dcterms:W3CDTF">2024-09-04T13:54:00Z</dcterms:modified>
</cp:coreProperties>
</file>