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A85DA" w14:textId="70C4D2DC" w:rsidR="00314B51" w:rsidRPr="00166579" w:rsidRDefault="00731C1E" w:rsidP="00731C1E">
      <w:pPr>
        <w:tabs>
          <w:tab w:val="left" w:pos="3060"/>
          <w:tab w:val="left" w:pos="6096"/>
          <w:tab w:val="left" w:pos="6946"/>
        </w:tabs>
        <w:spacing w:line="240" w:lineRule="atLeast"/>
        <w:jc w:val="right"/>
      </w:pPr>
      <w:r w:rsidRPr="00166579">
        <w:rPr>
          <w:noProof/>
          <w:sz w:val="28"/>
          <w:szCs w:val="28"/>
        </w:rPr>
        <w:t>Проект</w:t>
      </w:r>
    </w:p>
    <w:p w14:paraId="17EDB30C" w14:textId="77777777" w:rsidR="006414A7" w:rsidRPr="00166579" w:rsidRDefault="00B97C92" w:rsidP="006414A7">
      <w:pPr>
        <w:pStyle w:val="a4"/>
        <w:spacing w:line="720" w:lineRule="atLeast"/>
        <w:rPr>
          <w:sz w:val="32"/>
          <w:szCs w:val="32"/>
        </w:rPr>
      </w:pPr>
      <w:r w:rsidRPr="00166579">
        <w:rPr>
          <w:sz w:val="32"/>
          <w:szCs w:val="32"/>
        </w:rPr>
        <w:t>ПРАВИТЕЛЬСТВО</w:t>
      </w:r>
      <w:r w:rsidR="006414A7" w:rsidRPr="00166579">
        <w:rPr>
          <w:sz w:val="32"/>
          <w:szCs w:val="32"/>
        </w:rPr>
        <w:t xml:space="preserve">  Новгородской  области</w:t>
      </w:r>
    </w:p>
    <w:p w14:paraId="14FA8557" w14:textId="77777777" w:rsidR="006414A7" w:rsidRPr="00166579" w:rsidRDefault="006414A7" w:rsidP="006414A7">
      <w:pPr>
        <w:tabs>
          <w:tab w:val="left" w:pos="0"/>
        </w:tabs>
        <w:spacing w:line="480" w:lineRule="atLeast"/>
        <w:jc w:val="center"/>
        <w:rPr>
          <w:spacing w:val="60"/>
          <w:sz w:val="32"/>
          <w:szCs w:val="32"/>
        </w:rPr>
      </w:pPr>
      <w:r w:rsidRPr="00166579">
        <w:rPr>
          <w:spacing w:val="60"/>
          <w:sz w:val="32"/>
          <w:szCs w:val="32"/>
        </w:rPr>
        <w:t>ПОСТАНОВЛЕНИЕ</w:t>
      </w:r>
    </w:p>
    <w:p w14:paraId="69DA1400" w14:textId="77777777" w:rsidR="0051470E" w:rsidRPr="00166579" w:rsidRDefault="0051470E" w:rsidP="0051470E">
      <w:pPr>
        <w:tabs>
          <w:tab w:val="left" w:pos="0"/>
        </w:tabs>
        <w:jc w:val="center"/>
        <w:rPr>
          <w:spacing w:val="60"/>
          <w:sz w:val="28"/>
          <w:szCs w:val="28"/>
        </w:rPr>
      </w:pPr>
    </w:p>
    <w:p w14:paraId="6E3E2315" w14:textId="77777777" w:rsidR="0051470E" w:rsidRPr="00166579" w:rsidRDefault="0051470E" w:rsidP="0051470E">
      <w:pPr>
        <w:tabs>
          <w:tab w:val="left" w:pos="3060"/>
        </w:tabs>
        <w:jc w:val="center"/>
        <w:rPr>
          <w:sz w:val="28"/>
          <w:szCs w:val="28"/>
        </w:rPr>
      </w:pPr>
      <w:r w:rsidRPr="00166579">
        <w:rPr>
          <w:sz w:val="28"/>
          <w:szCs w:val="28"/>
        </w:rPr>
        <w:t xml:space="preserve">    №   </w:t>
      </w:r>
    </w:p>
    <w:p w14:paraId="60D4C9B9" w14:textId="77777777" w:rsidR="0051470E" w:rsidRPr="00166579" w:rsidRDefault="0051470E" w:rsidP="0051470E">
      <w:pPr>
        <w:tabs>
          <w:tab w:val="left" w:pos="3060"/>
        </w:tabs>
        <w:jc w:val="center"/>
        <w:rPr>
          <w:sz w:val="28"/>
          <w:szCs w:val="28"/>
        </w:rPr>
      </w:pPr>
    </w:p>
    <w:p w14:paraId="5E4BAA07" w14:textId="77777777" w:rsidR="006414A7" w:rsidRPr="00166579" w:rsidRDefault="006414A7" w:rsidP="006414A7">
      <w:pPr>
        <w:tabs>
          <w:tab w:val="left" w:pos="3060"/>
        </w:tabs>
        <w:jc w:val="center"/>
        <w:rPr>
          <w:sz w:val="28"/>
          <w:szCs w:val="28"/>
        </w:rPr>
      </w:pPr>
      <w:r w:rsidRPr="00166579">
        <w:rPr>
          <w:sz w:val="28"/>
          <w:szCs w:val="28"/>
        </w:rPr>
        <w:t>Великий  Новгород</w:t>
      </w:r>
    </w:p>
    <w:p w14:paraId="17C6B6FF" w14:textId="77777777" w:rsidR="00A57F6B" w:rsidRPr="00166579" w:rsidRDefault="00A57F6B" w:rsidP="00000148">
      <w:pPr>
        <w:autoSpaceDE w:val="0"/>
        <w:autoSpaceDN w:val="0"/>
        <w:adjustRightInd w:val="0"/>
        <w:jc w:val="center"/>
        <w:rPr>
          <w:b/>
          <w:sz w:val="28"/>
          <w:szCs w:val="28"/>
        </w:rPr>
      </w:pPr>
    </w:p>
    <w:p w14:paraId="7F7E56D1" w14:textId="77777777" w:rsidR="00EE7650" w:rsidRPr="00166579" w:rsidRDefault="00EE7650" w:rsidP="00EE7650">
      <w:pPr>
        <w:pStyle w:val="ConsPlusNormal"/>
        <w:spacing w:line="240" w:lineRule="exact"/>
        <w:ind w:firstLine="0"/>
        <w:jc w:val="center"/>
        <w:rPr>
          <w:rFonts w:ascii="Times New Roman" w:hAnsi="Times New Roman" w:cs="Times New Roman"/>
          <w:b/>
          <w:bCs/>
          <w:sz w:val="28"/>
          <w:szCs w:val="28"/>
        </w:rPr>
      </w:pPr>
      <w:bookmarkStart w:id="0" w:name="_Hlk147752970"/>
      <w:bookmarkStart w:id="1" w:name="_Hlk100824920"/>
      <w:r w:rsidRPr="00166579">
        <w:rPr>
          <w:rFonts w:ascii="Times New Roman" w:hAnsi="Times New Roman" w:cs="Times New Roman"/>
          <w:b/>
          <w:bCs/>
          <w:sz w:val="28"/>
          <w:szCs w:val="28"/>
        </w:rPr>
        <w:t>О внесении изменений в постановление Правительства Новгородской области от 02.11.2021 № 370</w:t>
      </w:r>
      <w:bookmarkEnd w:id="0"/>
      <w:r w:rsidRPr="00166579">
        <w:rPr>
          <w:rFonts w:ascii="Times New Roman" w:hAnsi="Times New Roman" w:cs="Times New Roman"/>
          <w:b/>
          <w:bCs/>
          <w:sz w:val="28"/>
          <w:szCs w:val="28"/>
        </w:rPr>
        <w:t xml:space="preserve"> </w:t>
      </w:r>
      <w:bookmarkEnd w:id="1"/>
    </w:p>
    <w:p w14:paraId="2CD5880A" w14:textId="77777777" w:rsidR="00EE7650" w:rsidRPr="00166579" w:rsidRDefault="00EE7650" w:rsidP="00EE7650">
      <w:pPr>
        <w:jc w:val="center"/>
        <w:rPr>
          <w:sz w:val="28"/>
          <w:szCs w:val="28"/>
        </w:rPr>
      </w:pPr>
    </w:p>
    <w:p w14:paraId="5CD84776" w14:textId="77777777" w:rsidR="00EE7650" w:rsidRPr="00166579" w:rsidRDefault="00EE7650" w:rsidP="00EE7650">
      <w:pPr>
        <w:autoSpaceDE w:val="0"/>
        <w:autoSpaceDN w:val="0"/>
        <w:adjustRightInd w:val="0"/>
        <w:spacing w:after="120" w:line="360" w:lineRule="atLeast"/>
        <w:ind w:firstLine="709"/>
        <w:jc w:val="both"/>
        <w:rPr>
          <w:rFonts w:eastAsia="Calibri"/>
          <w:sz w:val="28"/>
          <w:szCs w:val="28"/>
          <w:lang w:eastAsia="en-US"/>
        </w:rPr>
      </w:pPr>
      <w:r w:rsidRPr="00166579">
        <w:rPr>
          <w:rFonts w:eastAsia="Calibri"/>
          <w:sz w:val="28"/>
          <w:szCs w:val="28"/>
          <w:lang w:eastAsia="en-US"/>
        </w:rPr>
        <w:t xml:space="preserve">Правительство Новгородской области </w:t>
      </w:r>
      <w:r w:rsidRPr="00166579">
        <w:rPr>
          <w:b/>
          <w:sz w:val="28"/>
          <w:szCs w:val="28"/>
        </w:rPr>
        <w:t>ПОСТАНОВЛЯЕТ</w:t>
      </w:r>
      <w:r w:rsidRPr="00166579">
        <w:rPr>
          <w:rFonts w:eastAsia="Calibri"/>
          <w:b/>
          <w:sz w:val="28"/>
          <w:szCs w:val="28"/>
          <w:lang w:eastAsia="en-US"/>
        </w:rPr>
        <w:t>:</w:t>
      </w:r>
    </w:p>
    <w:p w14:paraId="703A683C" w14:textId="131C434C" w:rsidR="00EE7650" w:rsidRDefault="00EE7650" w:rsidP="00EE7650">
      <w:pPr>
        <w:tabs>
          <w:tab w:val="left" w:pos="993"/>
        </w:tabs>
        <w:autoSpaceDE w:val="0"/>
        <w:autoSpaceDN w:val="0"/>
        <w:adjustRightInd w:val="0"/>
        <w:spacing w:line="360" w:lineRule="atLeast"/>
        <w:ind w:firstLine="709"/>
        <w:jc w:val="both"/>
        <w:rPr>
          <w:rFonts w:eastAsia="Calibri"/>
          <w:sz w:val="28"/>
          <w:szCs w:val="28"/>
          <w:lang w:eastAsia="en-US"/>
        </w:rPr>
      </w:pPr>
      <w:r w:rsidRPr="00166579">
        <w:rPr>
          <w:rFonts w:eastAsia="Calibri"/>
          <w:sz w:val="28"/>
          <w:szCs w:val="28"/>
          <w:lang w:eastAsia="en-US"/>
        </w:rPr>
        <w:t xml:space="preserve">1. Внести изменения в постановление Правительства Новгородской области от 02.11.2021 № 370 </w:t>
      </w:r>
      <w:r w:rsidR="00CE4884">
        <w:rPr>
          <w:rFonts w:eastAsia="Calibri"/>
          <w:sz w:val="28"/>
          <w:szCs w:val="28"/>
          <w:lang w:eastAsia="en-US"/>
        </w:rPr>
        <w:t>«</w:t>
      </w:r>
      <w:r w:rsidR="00B0520A">
        <w:rPr>
          <w:sz w:val="28"/>
          <w:szCs w:val="28"/>
        </w:rPr>
        <w:t>Об утверждении Порядка предоставления в 2021 - 2024 годах грантов в форме субсидий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w:t>
      </w:r>
      <w:r w:rsidR="00CE4884">
        <w:rPr>
          <w:rFonts w:eastAsia="Calibri"/>
          <w:sz w:val="28"/>
          <w:szCs w:val="28"/>
          <w:lang w:eastAsia="en-US"/>
        </w:rPr>
        <w:t>»</w:t>
      </w:r>
      <w:r w:rsidRPr="00166579">
        <w:rPr>
          <w:rFonts w:eastAsia="Calibri"/>
          <w:sz w:val="28"/>
          <w:szCs w:val="28"/>
          <w:lang w:eastAsia="en-US"/>
        </w:rPr>
        <w:t>:</w:t>
      </w:r>
    </w:p>
    <w:p w14:paraId="0BBDB4FE" w14:textId="3C44131E" w:rsidR="00EE7650" w:rsidRDefault="00EE7650" w:rsidP="00EE7650">
      <w:pPr>
        <w:tabs>
          <w:tab w:val="left" w:pos="993"/>
        </w:tabs>
        <w:autoSpaceDE w:val="0"/>
        <w:autoSpaceDN w:val="0"/>
        <w:adjustRightInd w:val="0"/>
        <w:spacing w:line="360" w:lineRule="atLeast"/>
        <w:ind w:firstLine="709"/>
        <w:jc w:val="both"/>
        <w:rPr>
          <w:sz w:val="28"/>
          <w:szCs w:val="28"/>
        </w:rPr>
      </w:pPr>
      <w:r w:rsidRPr="00166579">
        <w:rPr>
          <w:rFonts w:eastAsia="Calibri"/>
          <w:sz w:val="28"/>
          <w:szCs w:val="28"/>
          <w:lang w:eastAsia="en-US"/>
        </w:rPr>
        <w:t xml:space="preserve">1.1 Заменить в преамбуле слова </w:t>
      </w:r>
      <w:r w:rsidR="00CE4884">
        <w:rPr>
          <w:rFonts w:eastAsia="Calibri"/>
          <w:sz w:val="28"/>
          <w:szCs w:val="28"/>
          <w:lang w:eastAsia="en-US"/>
        </w:rPr>
        <w:t>«</w:t>
      </w:r>
      <w:r w:rsidR="00B0520A">
        <w:rPr>
          <w:sz w:val="28"/>
          <w:szCs w:val="28"/>
        </w:rPr>
        <w:t xml:space="preserve">от 24.06.2019 № 235 </w:t>
      </w:r>
      <w:r w:rsidR="00CE4884">
        <w:rPr>
          <w:sz w:val="28"/>
          <w:szCs w:val="28"/>
        </w:rPr>
        <w:t>«</w:t>
      </w:r>
      <w:r w:rsidR="00B0520A">
        <w:rPr>
          <w:sz w:val="28"/>
          <w:szCs w:val="28"/>
        </w:rPr>
        <w:t xml:space="preserve">О государственной программе Новгородской области </w:t>
      </w:r>
      <w:r w:rsidR="00CE4884">
        <w:rPr>
          <w:sz w:val="28"/>
          <w:szCs w:val="28"/>
        </w:rPr>
        <w:t>«</w:t>
      </w:r>
      <w:r w:rsidR="00B0520A">
        <w:rPr>
          <w:sz w:val="28"/>
          <w:szCs w:val="28"/>
        </w:rPr>
        <w:t>Обеспечение экономического развития Новгородской области на 2019 - 2025 годы</w:t>
      </w:r>
      <w:r w:rsidR="00CE4884">
        <w:rPr>
          <w:sz w:val="28"/>
          <w:szCs w:val="28"/>
        </w:rPr>
        <w:t>»</w:t>
      </w:r>
      <w:r w:rsidRPr="00166579">
        <w:rPr>
          <w:rFonts w:eastAsia="Calibri"/>
          <w:sz w:val="28"/>
          <w:szCs w:val="28"/>
          <w:lang w:eastAsia="en-US"/>
        </w:rPr>
        <w:t xml:space="preserve"> на </w:t>
      </w:r>
      <w:r w:rsidR="00CE4884">
        <w:rPr>
          <w:rFonts w:eastAsia="Calibri"/>
          <w:sz w:val="28"/>
          <w:szCs w:val="28"/>
          <w:lang w:eastAsia="en-US"/>
        </w:rPr>
        <w:t>«</w:t>
      </w:r>
      <w:r w:rsidR="00B0520A">
        <w:rPr>
          <w:sz w:val="28"/>
          <w:szCs w:val="28"/>
        </w:rPr>
        <w:t xml:space="preserve">от 28.12.2023 № 626 </w:t>
      </w:r>
      <w:r w:rsidR="00CE4884">
        <w:rPr>
          <w:sz w:val="28"/>
          <w:szCs w:val="28"/>
        </w:rPr>
        <w:t>«</w:t>
      </w:r>
      <w:r w:rsidR="00B0520A">
        <w:rPr>
          <w:sz w:val="28"/>
          <w:szCs w:val="28"/>
        </w:rPr>
        <w:t xml:space="preserve">О государственной программе Новгородской области </w:t>
      </w:r>
      <w:r w:rsidR="00CE4884">
        <w:rPr>
          <w:sz w:val="28"/>
          <w:szCs w:val="28"/>
        </w:rPr>
        <w:t>«</w:t>
      </w:r>
      <w:r w:rsidR="00B0520A">
        <w:rPr>
          <w:sz w:val="28"/>
          <w:szCs w:val="28"/>
        </w:rPr>
        <w:t>Обеспечение экономического развития Новгородской области</w:t>
      </w:r>
      <w:r w:rsidR="00CE4884">
        <w:rPr>
          <w:sz w:val="28"/>
          <w:szCs w:val="28"/>
        </w:rPr>
        <w:t>»</w:t>
      </w:r>
      <w:r w:rsidRPr="00166579">
        <w:rPr>
          <w:sz w:val="28"/>
          <w:szCs w:val="28"/>
        </w:rPr>
        <w:t>;</w:t>
      </w:r>
    </w:p>
    <w:p w14:paraId="4CBAD8F8" w14:textId="1D68C78F" w:rsidR="00B0520A" w:rsidRDefault="00B0520A" w:rsidP="00B0520A">
      <w:pPr>
        <w:tabs>
          <w:tab w:val="left" w:pos="993"/>
        </w:tabs>
        <w:autoSpaceDE w:val="0"/>
        <w:autoSpaceDN w:val="0"/>
        <w:adjustRightInd w:val="0"/>
        <w:spacing w:line="360" w:lineRule="atLeast"/>
        <w:ind w:firstLine="709"/>
        <w:jc w:val="both"/>
        <w:rPr>
          <w:sz w:val="28"/>
          <w:szCs w:val="28"/>
        </w:rPr>
      </w:pPr>
      <w:r>
        <w:rPr>
          <w:sz w:val="28"/>
          <w:szCs w:val="28"/>
        </w:rPr>
        <w:t>1.2. Изложить Порядок предоставления в 2021 - 2024 годах грантов в форме субсидий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w:t>
      </w:r>
      <w:r w:rsidRPr="00B0520A">
        <w:rPr>
          <w:sz w:val="28"/>
          <w:szCs w:val="28"/>
        </w:rPr>
        <w:t xml:space="preserve"> </w:t>
      </w:r>
      <w:r w:rsidRPr="00166579">
        <w:rPr>
          <w:sz w:val="28"/>
          <w:szCs w:val="28"/>
        </w:rPr>
        <w:t>утвержденн</w:t>
      </w:r>
      <w:r>
        <w:rPr>
          <w:sz w:val="28"/>
          <w:szCs w:val="28"/>
        </w:rPr>
        <w:t>ый</w:t>
      </w:r>
      <w:r w:rsidRPr="00166579">
        <w:rPr>
          <w:sz w:val="28"/>
          <w:szCs w:val="28"/>
        </w:rPr>
        <w:t xml:space="preserve"> названным постановлением</w:t>
      </w:r>
      <w:r>
        <w:rPr>
          <w:sz w:val="28"/>
          <w:szCs w:val="28"/>
        </w:rPr>
        <w:t xml:space="preserve"> в прилагаемой редакции (приложение к постановлению).</w:t>
      </w:r>
    </w:p>
    <w:p w14:paraId="736D78FF" w14:textId="7D05147B" w:rsidR="00B0520A" w:rsidRPr="00166579" w:rsidRDefault="00B0520A" w:rsidP="00B0520A">
      <w:pPr>
        <w:tabs>
          <w:tab w:val="left" w:pos="993"/>
        </w:tabs>
        <w:autoSpaceDE w:val="0"/>
        <w:autoSpaceDN w:val="0"/>
        <w:adjustRightInd w:val="0"/>
        <w:spacing w:line="360" w:lineRule="atLeast"/>
        <w:ind w:firstLine="709"/>
        <w:jc w:val="both"/>
        <w:rPr>
          <w:rFonts w:eastAsia="Calibri"/>
          <w:sz w:val="28"/>
          <w:szCs w:val="28"/>
          <w:lang w:eastAsia="en-US"/>
        </w:rPr>
      </w:pPr>
      <w:r w:rsidRPr="00166579">
        <w:rPr>
          <w:sz w:val="28"/>
          <w:szCs w:val="28"/>
        </w:rPr>
        <w:t xml:space="preserve">2. </w:t>
      </w:r>
      <w:r w:rsidRPr="00166579">
        <w:rPr>
          <w:rFonts w:eastAsia="Calibri"/>
          <w:sz w:val="28"/>
          <w:szCs w:val="28"/>
          <w:lang w:eastAsia="en-US"/>
        </w:rPr>
        <w:t xml:space="preserve">Опубликовать постановление на </w:t>
      </w:r>
      <w:r w:rsidR="00CE4884">
        <w:rPr>
          <w:rFonts w:eastAsia="Calibri"/>
          <w:sz w:val="28"/>
          <w:szCs w:val="28"/>
          <w:lang w:eastAsia="en-US"/>
        </w:rPr>
        <w:t>«</w:t>
      </w:r>
      <w:r w:rsidRPr="00166579">
        <w:rPr>
          <w:rFonts w:eastAsia="Calibri"/>
          <w:sz w:val="28"/>
          <w:szCs w:val="28"/>
          <w:lang w:eastAsia="en-US"/>
        </w:rPr>
        <w:t>Официальном интернет-портале правовой информации</w:t>
      </w:r>
      <w:r w:rsidR="00CE4884">
        <w:rPr>
          <w:rFonts w:eastAsia="Calibri"/>
          <w:sz w:val="28"/>
          <w:szCs w:val="28"/>
          <w:lang w:eastAsia="en-US"/>
        </w:rPr>
        <w:t>»</w:t>
      </w:r>
      <w:r w:rsidRPr="00166579">
        <w:rPr>
          <w:rFonts w:eastAsia="Calibri"/>
          <w:sz w:val="28"/>
          <w:szCs w:val="28"/>
          <w:lang w:eastAsia="en-US"/>
        </w:rPr>
        <w:t xml:space="preserve"> (</w:t>
      </w:r>
      <w:hyperlink r:id="rId8" w:history="1">
        <w:r w:rsidRPr="00166579">
          <w:rPr>
            <w:rStyle w:val="af0"/>
            <w:rFonts w:eastAsia="Calibri"/>
            <w:color w:val="auto"/>
            <w:sz w:val="28"/>
            <w:szCs w:val="28"/>
            <w:u w:val="none"/>
            <w:lang w:eastAsia="en-US"/>
          </w:rPr>
          <w:t>www.pravo.gov.ru</w:t>
        </w:r>
      </w:hyperlink>
      <w:r w:rsidRPr="00166579">
        <w:rPr>
          <w:rFonts w:eastAsia="Calibri"/>
          <w:sz w:val="28"/>
          <w:szCs w:val="28"/>
          <w:lang w:eastAsia="en-US"/>
        </w:rPr>
        <w:t>).</w:t>
      </w:r>
    </w:p>
    <w:p w14:paraId="49C7C087" w14:textId="1D87BFC4" w:rsidR="00B0520A" w:rsidRPr="00166579" w:rsidRDefault="00B0520A" w:rsidP="00B0520A">
      <w:pPr>
        <w:tabs>
          <w:tab w:val="left" w:pos="993"/>
        </w:tabs>
        <w:autoSpaceDE w:val="0"/>
        <w:autoSpaceDN w:val="0"/>
        <w:adjustRightInd w:val="0"/>
        <w:spacing w:before="720" w:after="240"/>
        <w:jc w:val="both"/>
        <w:rPr>
          <w:rFonts w:eastAsiaTheme="minorHAnsi"/>
          <w:sz w:val="28"/>
          <w:szCs w:val="28"/>
          <w:lang w:eastAsia="en-US"/>
        </w:rPr>
      </w:pPr>
      <w:r w:rsidRPr="00166579">
        <w:rPr>
          <w:rFonts w:eastAsiaTheme="minorHAnsi"/>
          <w:sz w:val="28"/>
          <w:szCs w:val="28"/>
          <w:lang w:eastAsia="en-US"/>
        </w:rPr>
        <w:t>Проект подготовил и завизировал:</w:t>
      </w:r>
    </w:p>
    <w:p w14:paraId="0F31D87B" w14:textId="5635D5E8" w:rsidR="00B0520A" w:rsidRPr="00166579" w:rsidRDefault="00B0520A" w:rsidP="00B0520A">
      <w:pPr>
        <w:tabs>
          <w:tab w:val="decimal" w:pos="9354"/>
        </w:tabs>
        <w:autoSpaceDE w:val="0"/>
        <w:autoSpaceDN w:val="0"/>
        <w:adjustRightInd w:val="0"/>
        <w:spacing w:line="240" w:lineRule="exact"/>
        <w:rPr>
          <w:rFonts w:eastAsiaTheme="minorHAnsi"/>
          <w:b/>
          <w:sz w:val="28"/>
          <w:szCs w:val="28"/>
          <w:lang w:eastAsia="en-US"/>
        </w:rPr>
      </w:pPr>
      <w:r w:rsidRPr="00166579">
        <w:rPr>
          <w:rFonts w:eastAsiaTheme="minorHAnsi"/>
          <w:b/>
          <w:sz w:val="28"/>
          <w:szCs w:val="28"/>
          <w:lang w:eastAsia="en-US"/>
        </w:rPr>
        <w:t xml:space="preserve">Заместитель министра </w:t>
      </w:r>
    </w:p>
    <w:p w14:paraId="064AAD92" w14:textId="3F88F74A" w:rsidR="00B0520A" w:rsidRPr="00166579" w:rsidRDefault="00B0520A" w:rsidP="00B0520A">
      <w:pPr>
        <w:tabs>
          <w:tab w:val="decimal" w:pos="9354"/>
        </w:tabs>
        <w:autoSpaceDE w:val="0"/>
        <w:autoSpaceDN w:val="0"/>
        <w:adjustRightInd w:val="0"/>
        <w:spacing w:line="240" w:lineRule="exact"/>
        <w:rPr>
          <w:rFonts w:eastAsiaTheme="minorHAnsi"/>
          <w:b/>
          <w:sz w:val="28"/>
          <w:szCs w:val="28"/>
          <w:lang w:eastAsia="en-US"/>
        </w:rPr>
      </w:pPr>
      <w:r w:rsidRPr="00166579">
        <w:rPr>
          <w:rFonts w:eastAsiaTheme="minorHAnsi"/>
          <w:b/>
          <w:sz w:val="28"/>
          <w:szCs w:val="28"/>
          <w:lang w:eastAsia="en-US"/>
        </w:rPr>
        <w:t xml:space="preserve">инвестиционной политики </w:t>
      </w:r>
    </w:p>
    <w:p w14:paraId="79F16711" w14:textId="33CE10E4" w:rsidR="00B0520A" w:rsidRPr="00166579" w:rsidRDefault="00B0520A" w:rsidP="00B0520A">
      <w:pPr>
        <w:tabs>
          <w:tab w:val="decimal" w:pos="9354"/>
        </w:tabs>
        <w:autoSpaceDE w:val="0"/>
        <w:autoSpaceDN w:val="0"/>
        <w:adjustRightInd w:val="0"/>
        <w:spacing w:line="240" w:lineRule="exact"/>
        <w:rPr>
          <w:b/>
          <w:bCs/>
          <w:sz w:val="28"/>
          <w:szCs w:val="28"/>
        </w:rPr>
      </w:pPr>
      <w:r w:rsidRPr="00166579">
        <w:rPr>
          <w:rFonts w:eastAsiaTheme="minorHAnsi"/>
          <w:b/>
          <w:sz w:val="28"/>
          <w:szCs w:val="28"/>
          <w:lang w:eastAsia="en-US"/>
        </w:rPr>
        <w:t>Новгородской области</w:t>
      </w:r>
      <w:r w:rsidRPr="00166579">
        <w:rPr>
          <w:rFonts w:eastAsiaTheme="minorHAnsi"/>
          <w:b/>
          <w:sz w:val="28"/>
          <w:szCs w:val="28"/>
          <w:lang w:eastAsia="en-US"/>
        </w:rPr>
        <w:tab/>
        <w:t>С.С. Шведкин</w:t>
      </w:r>
    </w:p>
    <w:p w14:paraId="76C5B328" w14:textId="3FC47DC2" w:rsidR="00B0520A" w:rsidRDefault="00B0520A" w:rsidP="00B0520A">
      <w:pPr>
        <w:tabs>
          <w:tab w:val="left" w:pos="993"/>
        </w:tabs>
        <w:autoSpaceDE w:val="0"/>
        <w:autoSpaceDN w:val="0"/>
        <w:adjustRightInd w:val="0"/>
        <w:spacing w:line="360" w:lineRule="atLeast"/>
        <w:ind w:firstLine="709"/>
        <w:jc w:val="both"/>
        <w:rPr>
          <w:sz w:val="28"/>
          <w:szCs w:val="28"/>
        </w:rPr>
      </w:pPr>
    </w:p>
    <w:p w14:paraId="45FF7056" w14:textId="77777777" w:rsidR="00BF1E02" w:rsidRDefault="00BF1E02" w:rsidP="00BF1E02">
      <w:pPr>
        <w:tabs>
          <w:tab w:val="left" w:pos="993"/>
        </w:tabs>
        <w:autoSpaceDE w:val="0"/>
        <w:autoSpaceDN w:val="0"/>
        <w:adjustRightInd w:val="0"/>
        <w:spacing w:line="360" w:lineRule="atLeast"/>
        <w:ind w:firstLine="3544"/>
        <w:jc w:val="both"/>
        <w:rPr>
          <w:sz w:val="28"/>
          <w:szCs w:val="28"/>
        </w:rPr>
      </w:pPr>
      <w:bookmarkStart w:id="2" w:name="штамп"/>
      <w:bookmarkEnd w:id="2"/>
    </w:p>
    <w:p w14:paraId="403AAA2D" w14:textId="429C9E67" w:rsidR="00B0520A" w:rsidRDefault="00B0520A" w:rsidP="00B0520A">
      <w:pPr>
        <w:autoSpaceDE w:val="0"/>
        <w:autoSpaceDN w:val="0"/>
        <w:adjustRightInd w:val="0"/>
        <w:jc w:val="both"/>
        <w:rPr>
          <w:sz w:val="28"/>
          <w:szCs w:val="28"/>
        </w:rPr>
      </w:pPr>
    </w:p>
    <w:p w14:paraId="24B48F1A" w14:textId="77777777" w:rsidR="0099748D" w:rsidRDefault="0099748D" w:rsidP="00B0520A">
      <w:pPr>
        <w:autoSpaceDE w:val="0"/>
        <w:autoSpaceDN w:val="0"/>
        <w:adjustRightInd w:val="0"/>
        <w:jc w:val="both"/>
        <w:rPr>
          <w:sz w:val="28"/>
          <w:szCs w:val="28"/>
        </w:rPr>
        <w:sectPr w:rsidR="0099748D" w:rsidSect="005C09D0">
          <w:headerReference w:type="default" r:id="rId9"/>
          <w:footerReference w:type="first" r:id="rId10"/>
          <w:pgSz w:w="11906" w:h="16838" w:code="9"/>
          <w:pgMar w:top="1134" w:right="567" w:bottom="851" w:left="1985" w:header="567" w:footer="1134" w:gutter="0"/>
          <w:pgNumType w:start="1"/>
          <w:cols w:space="708"/>
          <w:titlePg/>
          <w:docGrid w:linePitch="360"/>
        </w:sectPr>
      </w:pPr>
    </w:p>
    <w:p w14:paraId="79A2663F" w14:textId="7D824282" w:rsidR="00B0520A" w:rsidRDefault="0099748D" w:rsidP="0099748D">
      <w:pPr>
        <w:autoSpaceDE w:val="0"/>
        <w:autoSpaceDN w:val="0"/>
        <w:adjustRightInd w:val="0"/>
        <w:ind w:left="5103"/>
        <w:jc w:val="both"/>
        <w:rPr>
          <w:sz w:val="28"/>
          <w:szCs w:val="28"/>
        </w:rPr>
      </w:pPr>
      <w:r>
        <w:rPr>
          <w:sz w:val="28"/>
          <w:szCs w:val="28"/>
        </w:rPr>
        <w:lastRenderedPageBreak/>
        <w:t>Приложение</w:t>
      </w:r>
    </w:p>
    <w:p w14:paraId="3E61A942" w14:textId="240D4064" w:rsidR="0099748D" w:rsidRDefault="0099748D" w:rsidP="004173B8">
      <w:pPr>
        <w:autoSpaceDE w:val="0"/>
        <w:autoSpaceDN w:val="0"/>
        <w:adjustRightInd w:val="0"/>
        <w:ind w:left="5103"/>
        <w:rPr>
          <w:sz w:val="28"/>
          <w:szCs w:val="28"/>
        </w:rPr>
      </w:pPr>
      <w:r>
        <w:rPr>
          <w:sz w:val="28"/>
          <w:szCs w:val="28"/>
        </w:rPr>
        <w:t xml:space="preserve">к постановлению Правительства Новгородской области </w:t>
      </w:r>
      <w:r w:rsidR="004173B8">
        <w:rPr>
          <w:sz w:val="28"/>
          <w:szCs w:val="28"/>
        </w:rPr>
        <w:br/>
      </w:r>
      <w:r>
        <w:rPr>
          <w:sz w:val="28"/>
          <w:szCs w:val="28"/>
        </w:rPr>
        <w:t>от  №</w:t>
      </w:r>
    </w:p>
    <w:p w14:paraId="1AD0F8A0" w14:textId="77777777" w:rsidR="004173B8" w:rsidRDefault="004173B8" w:rsidP="004173B8">
      <w:pPr>
        <w:autoSpaceDE w:val="0"/>
        <w:autoSpaceDN w:val="0"/>
        <w:adjustRightInd w:val="0"/>
        <w:rPr>
          <w:sz w:val="28"/>
          <w:szCs w:val="28"/>
        </w:rPr>
      </w:pPr>
    </w:p>
    <w:p w14:paraId="3E59AAF6" w14:textId="77777777" w:rsidR="004173B8" w:rsidRDefault="004173B8" w:rsidP="004173B8">
      <w:pPr>
        <w:pStyle w:val="ConsPlusNormal"/>
        <w:spacing w:after="120" w:line="240" w:lineRule="exact"/>
        <w:ind w:firstLine="0"/>
        <w:jc w:val="center"/>
        <w:rPr>
          <w:rFonts w:ascii="Times New Roman" w:hAnsi="Times New Roman" w:cs="Times New Roman"/>
          <w:b/>
          <w:sz w:val="28"/>
          <w:szCs w:val="28"/>
        </w:rPr>
      </w:pPr>
      <w:r>
        <w:rPr>
          <w:rFonts w:ascii="Times New Roman" w:hAnsi="Times New Roman" w:cs="Times New Roman"/>
          <w:b/>
          <w:sz w:val="28"/>
          <w:szCs w:val="28"/>
        </w:rPr>
        <w:t>ПОРЯДОК</w:t>
      </w:r>
    </w:p>
    <w:p w14:paraId="46FBEEDC" w14:textId="006A78FE" w:rsidR="004173B8" w:rsidRDefault="004173B8" w:rsidP="004173B8">
      <w:pPr>
        <w:pStyle w:val="ConsPlusNormal"/>
        <w:spacing w:after="120" w:line="240" w:lineRule="exact"/>
        <w:ind w:firstLine="0"/>
        <w:jc w:val="center"/>
        <w:rPr>
          <w:rFonts w:ascii="Times New Roman" w:hAnsi="Times New Roman" w:cs="Times New Roman"/>
          <w:sz w:val="28"/>
          <w:szCs w:val="28"/>
        </w:rPr>
      </w:pPr>
      <w:r w:rsidRPr="004173B8">
        <w:rPr>
          <w:rFonts w:ascii="Times New Roman" w:hAnsi="Times New Roman" w:cs="Times New Roman"/>
          <w:sz w:val="28"/>
          <w:szCs w:val="28"/>
        </w:rPr>
        <w:t>предоставления в 2021 - 2024 годах грантов в форме субсидий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w:t>
      </w:r>
    </w:p>
    <w:p w14:paraId="70DCF7AD" w14:textId="456D3C1B" w:rsidR="004173B8" w:rsidRPr="000300E4" w:rsidRDefault="004173B8" w:rsidP="000300E4">
      <w:pPr>
        <w:pStyle w:val="af5"/>
        <w:numPr>
          <w:ilvl w:val="0"/>
          <w:numId w:val="15"/>
        </w:numPr>
        <w:spacing w:line="360" w:lineRule="atLeast"/>
        <w:ind w:left="0" w:firstLine="709"/>
        <w:jc w:val="both"/>
        <w:rPr>
          <w:sz w:val="28"/>
          <w:szCs w:val="28"/>
        </w:rPr>
      </w:pPr>
      <w:r w:rsidRPr="000300E4">
        <w:rPr>
          <w:sz w:val="28"/>
          <w:szCs w:val="28"/>
        </w:rPr>
        <w:t xml:space="preserve">Настоящий Порядок регламентирует предоставление в 2021 - 2024 годах грантов в форме субсидий субъектам малого и среднего предпринимательства, сведения о признании которых социальными предприятиями в порядке, установленном в соответствии с частью 3 статьи 24.1 Федерального закона от 24 июля 2007 года № 209-ФЗ </w:t>
      </w:r>
      <w:r w:rsidR="00CE4884">
        <w:rPr>
          <w:sz w:val="28"/>
          <w:szCs w:val="28"/>
        </w:rPr>
        <w:t>«</w:t>
      </w:r>
      <w:r w:rsidRPr="000300E4">
        <w:rPr>
          <w:sz w:val="28"/>
          <w:szCs w:val="28"/>
        </w:rPr>
        <w:t>О развитии малого и среднего предпринимательства в Российской Федерации</w:t>
      </w:r>
      <w:r w:rsidR="00CE4884">
        <w:rPr>
          <w:sz w:val="28"/>
          <w:szCs w:val="28"/>
        </w:rPr>
        <w:t>»</w:t>
      </w:r>
      <w:r w:rsidRPr="000300E4">
        <w:rPr>
          <w:sz w:val="28"/>
          <w:szCs w:val="28"/>
        </w:rPr>
        <w:t xml:space="preserve"> (далее Федеральный закон №  209-ФЗ), внесены в единый реестр субъектов малого и среднего предпринимательства (далее социальное предприятие), и (или) индивидуальным предпринимателям в возрасте до 25 лет включительно и юридическим лицам,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 сведения о которых внесены в единый реестр субъектов малого и среднего предпринимательства (далее молодой предприниматель) в </w:t>
      </w:r>
      <w:r w:rsidR="005D5C58">
        <w:rPr>
          <w:sz w:val="28"/>
          <w:szCs w:val="28"/>
        </w:rPr>
        <w:t>целях достижения результата</w:t>
      </w:r>
      <w:r w:rsidRPr="000300E4">
        <w:rPr>
          <w:sz w:val="28"/>
          <w:szCs w:val="28"/>
        </w:rPr>
        <w:t xml:space="preserve"> регионального проекта </w:t>
      </w:r>
      <w:r w:rsidR="00CE4884">
        <w:rPr>
          <w:sz w:val="28"/>
          <w:szCs w:val="28"/>
        </w:rPr>
        <w:t>«</w:t>
      </w:r>
      <w:r w:rsidRPr="000300E4">
        <w:rPr>
          <w:sz w:val="28"/>
          <w:szCs w:val="28"/>
        </w:rPr>
        <w:t>Создание условий для легкого старта и комфортного ведения бизнеса</w:t>
      </w:r>
      <w:r w:rsidR="00CE4884">
        <w:rPr>
          <w:sz w:val="28"/>
          <w:szCs w:val="28"/>
        </w:rPr>
        <w:t>»</w:t>
      </w:r>
      <w:r w:rsidRPr="000300E4">
        <w:rPr>
          <w:sz w:val="28"/>
          <w:szCs w:val="28"/>
        </w:rPr>
        <w:t xml:space="preserve"> (далее субсидия).</w:t>
      </w:r>
    </w:p>
    <w:p w14:paraId="681697CA" w14:textId="23EF32A2" w:rsidR="004173B8" w:rsidRDefault="004173B8" w:rsidP="004173B8">
      <w:pPr>
        <w:spacing w:line="360" w:lineRule="atLeast"/>
        <w:ind w:firstLine="709"/>
        <w:jc w:val="both"/>
        <w:rPr>
          <w:sz w:val="28"/>
          <w:szCs w:val="28"/>
        </w:rPr>
      </w:pPr>
      <w:r w:rsidRPr="004173B8">
        <w:rPr>
          <w:sz w:val="28"/>
          <w:szCs w:val="28"/>
        </w:rPr>
        <w:t xml:space="preserve">Субсидии предоставляются за счет средств областного бюджета в соответствии с мероприятиями государственной программы Новгородской области </w:t>
      </w:r>
      <w:r w:rsidR="00CE4884">
        <w:rPr>
          <w:sz w:val="28"/>
          <w:szCs w:val="28"/>
        </w:rPr>
        <w:t>«</w:t>
      </w:r>
      <w:r w:rsidRPr="004173B8">
        <w:rPr>
          <w:sz w:val="28"/>
          <w:szCs w:val="28"/>
        </w:rPr>
        <w:t>Обеспечение экономического развития Новгородской области на</w:t>
      </w:r>
      <w:r w:rsidR="00CE4884">
        <w:rPr>
          <w:sz w:val="28"/>
          <w:szCs w:val="28"/>
        </w:rPr>
        <w:t>»</w:t>
      </w:r>
      <w:r w:rsidRPr="004173B8">
        <w:rPr>
          <w:sz w:val="28"/>
          <w:szCs w:val="28"/>
        </w:rPr>
        <w:t xml:space="preserve">, утвержденной постановлением Правительства Новгородской области </w:t>
      </w:r>
      <w:r>
        <w:rPr>
          <w:sz w:val="28"/>
          <w:szCs w:val="28"/>
        </w:rPr>
        <w:t>от 28.12.2023 № 626</w:t>
      </w:r>
      <w:r w:rsidRPr="004173B8">
        <w:rPr>
          <w:sz w:val="28"/>
          <w:szCs w:val="28"/>
        </w:rPr>
        <w:t xml:space="preserve">, включая субсидии из федерального бюджета областному бюджету, предоставляемые в соответствии с постановлением Правительства Российской Федерации от 15 апреля 2014 года </w:t>
      </w:r>
      <w:r>
        <w:rPr>
          <w:sz w:val="28"/>
          <w:szCs w:val="28"/>
        </w:rPr>
        <w:t>№ </w:t>
      </w:r>
      <w:r w:rsidRPr="004173B8">
        <w:rPr>
          <w:sz w:val="28"/>
          <w:szCs w:val="28"/>
        </w:rPr>
        <w:t xml:space="preserve">316 </w:t>
      </w:r>
      <w:r w:rsidR="00CE4884">
        <w:rPr>
          <w:sz w:val="28"/>
          <w:szCs w:val="28"/>
        </w:rPr>
        <w:t>«</w:t>
      </w:r>
      <w:r w:rsidRPr="004173B8">
        <w:rPr>
          <w:sz w:val="28"/>
          <w:szCs w:val="28"/>
        </w:rPr>
        <w:t xml:space="preserve">Об утверждении государственной программы Российской Федерации </w:t>
      </w:r>
      <w:r w:rsidR="00CE4884">
        <w:rPr>
          <w:sz w:val="28"/>
          <w:szCs w:val="28"/>
        </w:rPr>
        <w:t>«</w:t>
      </w:r>
      <w:r w:rsidRPr="004173B8">
        <w:rPr>
          <w:sz w:val="28"/>
          <w:szCs w:val="28"/>
        </w:rPr>
        <w:t>Экономическое развитие и инновационная экономика</w:t>
      </w:r>
      <w:r w:rsidR="00CE4884">
        <w:rPr>
          <w:sz w:val="28"/>
          <w:szCs w:val="28"/>
        </w:rPr>
        <w:t>»</w:t>
      </w:r>
      <w:r w:rsidRPr="004173B8">
        <w:rPr>
          <w:sz w:val="28"/>
          <w:szCs w:val="28"/>
        </w:rPr>
        <w:t>.</w:t>
      </w:r>
    </w:p>
    <w:p w14:paraId="69B747B4" w14:textId="422295CE" w:rsidR="000300E4" w:rsidRPr="000300E4" w:rsidRDefault="000300E4" w:rsidP="000300E4">
      <w:pPr>
        <w:pStyle w:val="af5"/>
        <w:numPr>
          <w:ilvl w:val="0"/>
          <w:numId w:val="15"/>
        </w:numPr>
        <w:spacing w:line="360" w:lineRule="atLeast"/>
        <w:ind w:left="0" w:firstLine="709"/>
        <w:jc w:val="both"/>
        <w:rPr>
          <w:sz w:val="28"/>
          <w:szCs w:val="28"/>
        </w:rPr>
      </w:pPr>
      <w:r w:rsidRPr="000300E4">
        <w:rPr>
          <w:sz w:val="28"/>
          <w:szCs w:val="28"/>
        </w:rPr>
        <w:t>Министерство инвестиционной политики Новгородской области (далее министерство) как главный распорядитель средств областного бюджета осуществляет предоставление субсидий в пределах лимитов бюджетных обязательств, установленных в областном бюджете на текущий финансовый год и на плановый период.</w:t>
      </w:r>
    </w:p>
    <w:p w14:paraId="3746AF3D" w14:textId="5C4FDFEE" w:rsidR="000300E4" w:rsidRDefault="000300E4" w:rsidP="000300E4">
      <w:pPr>
        <w:spacing w:line="360" w:lineRule="atLeast"/>
        <w:ind w:firstLine="709"/>
        <w:jc w:val="both"/>
        <w:rPr>
          <w:sz w:val="28"/>
          <w:szCs w:val="28"/>
        </w:rPr>
      </w:pPr>
      <w:r w:rsidRPr="000300E4">
        <w:rPr>
          <w:sz w:val="28"/>
          <w:szCs w:val="28"/>
        </w:rPr>
        <w:lastRenderedPageBreak/>
        <w:t xml:space="preserve">Сведения о субсидиях размещаются на едином портале бюджетной системы Российской Федерации в информационно-телекоммуникационной сети </w:t>
      </w:r>
      <w:r w:rsidR="00CE4884">
        <w:rPr>
          <w:sz w:val="28"/>
          <w:szCs w:val="28"/>
        </w:rPr>
        <w:t>«</w:t>
      </w:r>
      <w:r w:rsidRPr="000300E4">
        <w:rPr>
          <w:sz w:val="28"/>
          <w:szCs w:val="28"/>
        </w:rPr>
        <w:t>Интернет</w:t>
      </w:r>
      <w:r w:rsidR="00CE4884">
        <w:rPr>
          <w:sz w:val="28"/>
          <w:szCs w:val="28"/>
        </w:rPr>
        <w:t>»</w:t>
      </w:r>
      <w:r w:rsidRPr="000300E4">
        <w:rPr>
          <w:sz w:val="28"/>
          <w:szCs w:val="28"/>
        </w:rPr>
        <w:t xml:space="preserve"> (далее единый портал) не позднее пятнадцатого рабочего дня, следующего за днем принятия областного закона об областном бюджете на текущий финансовый год и на плановый период (областного закона о внесении изменений в областной закон об областном бюджете на текущий финансовый год и на плановый период).</w:t>
      </w:r>
    </w:p>
    <w:p w14:paraId="782432A0" w14:textId="4FB1D667" w:rsidR="000300E4" w:rsidRDefault="000300E4" w:rsidP="000300E4">
      <w:pPr>
        <w:pStyle w:val="af5"/>
        <w:numPr>
          <w:ilvl w:val="0"/>
          <w:numId w:val="15"/>
        </w:numPr>
        <w:spacing w:line="360" w:lineRule="atLeast"/>
        <w:ind w:left="0" w:firstLine="709"/>
        <w:jc w:val="both"/>
        <w:rPr>
          <w:sz w:val="28"/>
          <w:szCs w:val="28"/>
        </w:rPr>
      </w:pPr>
      <w:r>
        <w:rPr>
          <w:sz w:val="28"/>
          <w:szCs w:val="28"/>
        </w:rPr>
        <w:t>Субсидии предоставляются социальным предприятиям и молодым предпринимателям, соответствующим условиям, установленным статьями 4, 14 Федерального закона № 209-ФЗ, и включенным в единый реестр субъектов малого и среднего предпринимательства (далее заявитель).</w:t>
      </w:r>
    </w:p>
    <w:p w14:paraId="300E726D" w14:textId="38706632" w:rsidR="000300E4" w:rsidRDefault="000300E4" w:rsidP="000300E4">
      <w:pPr>
        <w:pStyle w:val="af5"/>
        <w:numPr>
          <w:ilvl w:val="0"/>
          <w:numId w:val="15"/>
        </w:numPr>
        <w:spacing w:line="360" w:lineRule="atLeast"/>
        <w:ind w:left="0" w:firstLine="709"/>
        <w:jc w:val="both"/>
        <w:rPr>
          <w:sz w:val="28"/>
          <w:szCs w:val="28"/>
        </w:rPr>
      </w:pPr>
      <w:r w:rsidRPr="000D661F">
        <w:rPr>
          <w:sz w:val="28"/>
          <w:szCs w:val="28"/>
        </w:rPr>
        <w:t>Министерство инвестиционной политики Новгородской области (далее - министерство)</w:t>
      </w:r>
      <w:r>
        <w:rPr>
          <w:sz w:val="28"/>
          <w:szCs w:val="28"/>
        </w:rPr>
        <w:t xml:space="preserve">, </w:t>
      </w:r>
      <w:r w:rsidRPr="00BC410B">
        <w:rPr>
          <w:sz w:val="28"/>
          <w:szCs w:val="28"/>
        </w:rPr>
        <w:t xml:space="preserve">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w:t>
      </w:r>
      <w:r w:rsidRPr="000D661F">
        <w:rPr>
          <w:sz w:val="28"/>
          <w:szCs w:val="28"/>
        </w:rPr>
        <w:t>и на плановый период</w:t>
      </w:r>
      <w:r>
        <w:rPr>
          <w:sz w:val="28"/>
          <w:szCs w:val="28"/>
        </w:rPr>
        <w:t xml:space="preserve">, </w:t>
      </w:r>
      <w:r w:rsidRPr="000D661F">
        <w:rPr>
          <w:sz w:val="28"/>
          <w:szCs w:val="28"/>
        </w:rPr>
        <w:t>как главный распорядитель средств областного бюджета</w:t>
      </w:r>
      <w:r>
        <w:rPr>
          <w:sz w:val="28"/>
          <w:szCs w:val="28"/>
        </w:rPr>
        <w:t>,</w:t>
      </w:r>
      <w:r w:rsidRPr="000D661F">
        <w:rPr>
          <w:sz w:val="28"/>
          <w:szCs w:val="28"/>
        </w:rPr>
        <w:t xml:space="preserve"> осуществляет предоставление субсидий</w:t>
      </w:r>
      <w:r>
        <w:rPr>
          <w:sz w:val="28"/>
          <w:szCs w:val="28"/>
        </w:rPr>
        <w:t>.</w:t>
      </w:r>
    </w:p>
    <w:p w14:paraId="2711B34F" w14:textId="6FFF2960" w:rsidR="000300E4" w:rsidRPr="000300E4" w:rsidRDefault="000300E4" w:rsidP="000300E4">
      <w:pPr>
        <w:pStyle w:val="af5"/>
        <w:numPr>
          <w:ilvl w:val="0"/>
          <w:numId w:val="15"/>
        </w:numPr>
        <w:spacing w:line="360" w:lineRule="atLeast"/>
        <w:ind w:left="0" w:firstLine="709"/>
        <w:jc w:val="both"/>
        <w:rPr>
          <w:sz w:val="28"/>
          <w:szCs w:val="28"/>
        </w:rPr>
      </w:pPr>
      <w:r w:rsidRPr="000D661F">
        <w:rPr>
          <w:sz w:val="28"/>
          <w:szCs w:val="28"/>
        </w:rPr>
        <w:t xml:space="preserve">Сведения о субсидии размещаются на едином портале бюджетной системы Российской Федерации в информационно-телекоммуникационной сети </w:t>
      </w:r>
      <w:r w:rsidR="00CE4884">
        <w:rPr>
          <w:sz w:val="28"/>
          <w:szCs w:val="28"/>
        </w:rPr>
        <w:t>«</w:t>
      </w:r>
      <w:r w:rsidRPr="000D661F">
        <w:rPr>
          <w:sz w:val="28"/>
          <w:szCs w:val="28"/>
        </w:rPr>
        <w:t>Интернет</w:t>
      </w:r>
      <w:r w:rsidR="00CE4884">
        <w:rPr>
          <w:sz w:val="28"/>
          <w:szCs w:val="28"/>
        </w:rPr>
        <w:t>»</w:t>
      </w:r>
      <w:r w:rsidRPr="000D661F">
        <w:rPr>
          <w:sz w:val="28"/>
          <w:szCs w:val="28"/>
        </w:rPr>
        <w:t xml:space="preserve"> (далее</w:t>
      </w:r>
      <w:r w:rsidRPr="00BC410B">
        <w:rPr>
          <w:sz w:val="28"/>
          <w:szCs w:val="28"/>
        </w:rPr>
        <w:t xml:space="preserve"> соответственно - сеть </w:t>
      </w:r>
      <w:r w:rsidR="00CE4884">
        <w:rPr>
          <w:sz w:val="28"/>
          <w:szCs w:val="28"/>
        </w:rPr>
        <w:t>«</w:t>
      </w:r>
      <w:r w:rsidRPr="00BC410B">
        <w:rPr>
          <w:sz w:val="28"/>
          <w:szCs w:val="28"/>
        </w:rPr>
        <w:t>Интернет</w:t>
      </w:r>
      <w:r w:rsidR="00CE4884">
        <w:rPr>
          <w:sz w:val="28"/>
          <w:szCs w:val="28"/>
        </w:rPr>
        <w:t>»</w:t>
      </w:r>
      <w:r w:rsidRPr="00BC410B">
        <w:rPr>
          <w:sz w:val="28"/>
          <w:szCs w:val="28"/>
        </w:rPr>
        <w:t>,</w:t>
      </w:r>
      <w:r w:rsidRPr="000D661F">
        <w:rPr>
          <w:sz w:val="28"/>
          <w:szCs w:val="28"/>
        </w:rPr>
        <w:t xml:space="preserve"> единый портал)</w:t>
      </w:r>
      <w:r>
        <w:rPr>
          <w:sz w:val="28"/>
          <w:szCs w:val="28"/>
        </w:rPr>
        <w:t xml:space="preserve"> </w:t>
      </w:r>
      <w:r w:rsidRPr="00BC410B">
        <w:rPr>
          <w:sz w:val="28"/>
          <w:szCs w:val="28"/>
        </w:rPr>
        <w:t>в порядке, установленном Министерством финансов Российской Федерации.</w:t>
      </w:r>
    </w:p>
    <w:p w14:paraId="2DBD91C0" w14:textId="04384D70" w:rsidR="000300E4" w:rsidRDefault="00A5647A" w:rsidP="000300E4">
      <w:pPr>
        <w:pStyle w:val="af5"/>
        <w:numPr>
          <w:ilvl w:val="0"/>
          <w:numId w:val="15"/>
        </w:numPr>
        <w:spacing w:line="360" w:lineRule="atLeast"/>
        <w:ind w:left="0" w:firstLine="709"/>
        <w:jc w:val="both"/>
        <w:rPr>
          <w:sz w:val="28"/>
          <w:szCs w:val="28"/>
        </w:rPr>
      </w:pPr>
      <w:bookmarkStart w:id="3" w:name="_Ref158719129"/>
      <w:r>
        <w:rPr>
          <w:sz w:val="28"/>
          <w:szCs w:val="28"/>
        </w:rPr>
        <w:t>З</w:t>
      </w:r>
      <w:r w:rsidR="000300E4">
        <w:rPr>
          <w:sz w:val="28"/>
          <w:szCs w:val="28"/>
        </w:rPr>
        <w:t xml:space="preserve">аявитель </w:t>
      </w:r>
      <w:r w:rsidR="000300E4" w:rsidRPr="002854B3">
        <w:rPr>
          <w:sz w:val="28"/>
          <w:szCs w:val="28"/>
        </w:rPr>
        <w:t>должен соответствовать следующим требованиям:</w:t>
      </w:r>
      <w:bookmarkEnd w:id="3"/>
    </w:p>
    <w:p w14:paraId="66338B21" w14:textId="3F5C61E2" w:rsidR="00206852" w:rsidRDefault="00A5647A" w:rsidP="000300E4">
      <w:pPr>
        <w:pStyle w:val="af5"/>
        <w:numPr>
          <w:ilvl w:val="1"/>
          <w:numId w:val="15"/>
        </w:numPr>
        <w:spacing w:line="360" w:lineRule="atLeast"/>
        <w:ind w:left="0" w:firstLine="709"/>
        <w:jc w:val="both"/>
        <w:rPr>
          <w:sz w:val="28"/>
          <w:szCs w:val="28"/>
        </w:rPr>
      </w:pPr>
      <w:bookmarkStart w:id="4" w:name="_Hlk167720691"/>
      <w:r>
        <w:rPr>
          <w:sz w:val="28"/>
          <w:szCs w:val="28"/>
        </w:rPr>
        <w:t xml:space="preserve">На </w:t>
      </w:r>
      <w:r w:rsidRPr="00F26B79">
        <w:rPr>
          <w:sz w:val="28"/>
          <w:szCs w:val="28"/>
        </w:rPr>
        <w:t xml:space="preserve">даты рассмотрения заявки и заключения соглашения о предоставлении </w:t>
      </w:r>
      <w:r>
        <w:rPr>
          <w:sz w:val="28"/>
          <w:szCs w:val="28"/>
        </w:rPr>
        <w:t>гранта в форме субсидии</w:t>
      </w:r>
      <w:r w:rsidRPr="00F26B79">
        <w:rPr>
          <w:sz w:val="28"/>
          <w:szCs w:val="28"/>
        </w:rPr>
        <w:t xml:space="preserve"> (далее </w:t>
      </w:r>
      <w:r>
        <w:rPr>
          <w:sz w:val="28"/>
          <w:szCs w:val="28"/>
        </w:rPr>
        <w:t>–</w:t>
      </w:r>
      <w:r w:rsidRPr="00F26B79">
        <w:rPr>
          <w:sz w:val="28"/>
          <w:szCs w:val="28"/>
        </w:rPr>
        <w:t xml:space="preserve"> соглашение)</w:t>
      </w:r>
      <w:r>
        <w:rPr>
          <w:sz w:val="28"/>
          <w:szCs w:val="28"/>
        </w:rPr>
        <w:t xml:space="preserve"> з</w:t>
      </w:r>
      <w:r w:rsidR="00206852">
        <w:rPr>
          <w:sz w:val="28"/>
          <w:szCs w:val="28"/>
        </w:rPr>
        <w:t>аявитель зарегистрирован в качестве юридического лица или индивидуального предпринимателя и осуществляет деятельность на территории Новгородской области.</w:t>
      </w:r>
    </w:p>
    <w:p w14:paraId="49F848BA" w14:textId="0F68357D" w:rsidR="000300E4" w:rsidRDefault="00A5647A" w:rsidP="000300E4">
      <w:pPr>
        <w:pStyle w:val="af5"/>
        <w:numPr>
          <w:ilvl w:val="1"/>
          <w:numId w:val="15"/>
        </w:numPr>
        <w:spacing w:line="360" w:lineRule="atLeast"/>
        <w:ind w:left="0" w:firstLine="709"/>
        <w:jc w:val="both"/>
        <w:rPr>
          <w:sz w:val="28"/>
          <w:szCs w:val="28"/>
        </w:rPr>
      </w:pPr>
      <w:r>
        <w:rPr>
          <w:sz w:val="28"/>
          <w:szCs w:val="28"/>
        </w:rPr>
        <w:t xml:space="preserve">На </w:t>
      </w:r>
      <w:r w:rsidRPr="00F26B79">
        <w:rPr>
          <w:sz w:val="28"/>
          <w:szCs w:val="28"/>
        </w:rPr>
        <w:t xml:space="preserve">даты рассмотрения заявки и заключения соглашения </w:t>
      </w:r>
      <w:r>
        <w:rPr>
          <w:sz w:val="28"/>
          <w:szCs w:val="28"/>
        </w:rPr>
        <w:t xml:space="preserve">заявитель </w:t>
      </w:r>
      <w:r w:rsidR="000300E4" w:rsidRPr="002854B3">
        <w:rPr>
          <w:sz w:val="28"/>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w:t>
      </w:r>
      <w:r w:rsidR="000300E4" w:rsidRPr="002854B3">
        <w:rPr>
          <w:sz w:val="28"/>
          <w:szCs w:val="28"/>
        </w:rPr>
        <w:lastRenderedPageBreak/>
        <w:t>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0300E4">
        <w:rPr>
          <w:sz w:val="28"/>
          <w:szCs w:val="28"/>
        </w:rPr>
        <w:t>.</w:t>
      </w:r>
    </w:p>
    <w:p w14:paraId="2BEC9053" w14:textId="6A740F41" w:rsidR="000300E4" w:rsidRDefault="00A5647A" w:rsidP="000300E4">
      <w:pPr>
        <w:pStyle w:val="af5"/>
        <w:numPr>
          <w:ilvl w:val="1"/>
          <w:numId w:val="15"/>
        </w:numPr>
        <w:spacing w:line="360" w:lineRule="atLeast"/>
        <w:ind w:left="0" w:firstLine="709"/>
        <w:jc w:val="both"/>
        <w:rPr>
          <w:sz w:val="28"/>
          <w:szCs w:val="28"/>
        </w:rPr>
      </w:pPr>
      <w:r>
        <w:rPr>
          <w:sz w:val="28"/>
          <w:szCs w:val="28"/>
        </w:rPr>
        <w:t xml:space="preserve">На </w:t>
      </w:r>
      <w:r w:rsidRPr="00F26B79">
        <w:rPr>
          <w:sz w:val="28"/>
          <w:szCs w:val="28"/>
        </w:rPr>
        <w:t xml:space="preserve">даты рассмотрения заявки и заключения соглашения </w:t>
      </w:r>
      <w:r>
        <w:rPr>
          <w:sz w:val="28"/>
          <w:szCs w:val="28"/>
        </w:rPr>
        <w:t xml:space="preserve">заявитель </w:t>
      </w:r>
      <w:r w:rsidR="000300E4" w:rsidRPr="002854B3">
        <w:rPr>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1FBC65C" w14:textId="440F1D5F" w:rsidR="000300E4" w:rsidRDefault="00A5647A" w:rsidP="000300E4">
      <w:pPr>
        <w:pStyle w:val="af5"/>
        <w:numPr>
          <w:ilvl w:val="1"/>
          <w:numId w:val="15"/>
        </w:numPr>
        <w:spacing w:line="360" w:lineRule="atLeast"/>
        <w:ind w:left="0" w:firstLine="709"/>
        <w:jc w:val="both"/>
        <w:rPr>
          <w:sz w:val="28"/>
          <w:szCs w:val="28"/>
        </w:rPr>
      </w:pPr>
      <w:r>
        <w:rPr>
          <w:sz w:val="28"/>
          <w:szCs w:val="28"/>
        </w:rPr>
        <w:t xml:space="preserve">На </w:t>
      </w:r>
      <w:r w:rsidRPr="00F26B79">
        <w:rPr>
          <w:sz w:val="28"/>
          <w:szCs w:val="28"/>
        </w:rPr>
        <w:t xml:space="preserve">даты рассмотрения заявки и заключения соглашения </w:t>
      </w:r>
      <w:r>
        <w:rPr>
          <w:sz w:val="28"/>
          <w:szCs w:val="28"/>
        </w:rPr>
        <w:t xml:space="preserve">заявитель </w:t>
      </w:r>
      <w:r w:rsidR="000300E4" w:rsidRPr="002854B3">
        <w:rPr>
          <w:sz w:val="28"/>
          <w:szCs w:val="28"/>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55D8751" w14:textId="32AD51A7" w:rsidR="000300E4" w:rsidRDefault="00A5647A" w:rsidP="000300E4">
      <w:pPr>
        <w:pStyle w:val="af5"/>
        <w:numPr>
          <w:ilvl w:val="1"/>
          <w:numId w:val="15"/>
        </w:numPr>
        <w:spacing w:line="360" w:lineRule="atLeast"/>
        <w:ind w:left="0" w:firstLine="709"/>
        <w:jc w:val="both"/>
        <w:rPr>
          <w:sz w:val="28"/>
          <w:szCs w:val="28"/>
        </w:rPr>
      </w:pPr>
      <w:r>
        <w:rPr>
          <w:sz w:val="28"/>
          <w:szCs w:val="28"/>
        </w:rPr>
        <w:t xml:space="preserve">На </w:t>
      </w:r>
      <w:r w:rsidRPr="00F26B79">
        <w:rPr>
          <w:sz w:val="28"/>
          <w:szCs w:val="28"/>
        </w:rPr>
        <w:t xml:space="preserve">даты рассмотрения заявки и заключения соглашения </w:t>
      </w:r>
      <w:r>
        <w:rPr>
          <w:sz w:val="28"/>
          <w:szCs w:val="28"/>
        </w:rPr>
        <w:t xml:space="preserve">заявитель </w:t>
      </w:r>
      <w:r w:rsidR="000300E4" w:rsidRPr="002854B3">
        <w:rPr>
          <w:sz w:val="28"/>
          <w:szCs w:val="28"/>
        </w:rPr>
        <w:t>не получает средства из бюджета Новгородской области на основании иных нормативных правовых актов Новгородской области на цели, установленные настоящим Порядком.</w:t>
      </w:r>
    </w:p>
    <w:p w14:paraId="79477EFA" w14:textId="01333920" w:rsidR="000300E4" w:rsidRDefault="00A5647A" w:rsidP="000300E4">
      <w:pPr>
        <w:pStyle w:val="af5"/>
        <w:numPr>
          <w:ilvl w:val="1"/>
          <w:numId w:val="15"/>
        </w:numPr>
        <w:spacing w:line="360" w:lineRule="atLeast"/>
        <w:ind w:left="0" w:firstLine="709"/>
        <w:jc w:val="both"/>
        <w:rPr>
          <w:sz w:val="28"/>
          <w:szCs w:val="28"/>
        </w:rPr>
      </w:pPr>
      <w:r>
        <w:rPr>
          <w:sz w:val="28"/>
          <w:szCs w:val="28"/>
        </w:rPr>
        <w:t xml:space="preserve">На </w:t>
      </w:r>
      <w:r w:rsidRPr="00F26B79">
        <w:rPr>
          <w:sz w:val="28"/>
          <w:szCs w:val="28"/>
        </w:rPr>
        <w:t xml:space="preserve">даты рассмотрения заявки и заключения соглашения </w:t>
      </w:r>
      <w:r>
        <w:rPr>
          <w:sz w:val="28"/>
          <w:szCs w:val="28"/>
        </w:rPr>
        <w:t xml:space="preserve">заявитель </w:t>
      </w:r>
      <w:r w:rsidR="00206852" w:rsidRPr="002854B3">
        <w:rPr>
          <w:sz w:val="28"/>
          <w:szCs w:val="28"/>
        </w:rPr>
        <w:t xml:space="preserve">не является иностранным агентом в соответствии с Федеральным законом </w:t>
      </w:r>
      <w:r w:rsidR="00CE4884">
        <w:rPr>
          <w:sz w:val="28"/>
          <w:szCs w:val="28"/>
        </w:rPr>
        <w:t>«</w:t>
      </w:r>
      <w:r w:rsidR="00206852" w:rsidRPr="002854B3">
        <w:rPr>
          <w:sz w:val="28"/>
          <w:szCs w:val="28"/>
        </w:rPr>
        <w:t>О контроле за деятельностью лиц, находящихся под иностранным влиянием</w:t>
      </w:r>
      <w:r w:rsidR="00CE4884">
        <w:rPr>
          <w:sz w:val="28"/>
          <w:szCs w:val="28"/>
        </w:rPr>
        <w:t>»</w:t>
      </w:r>
      <w:r w:rsidR="00206852" w:rsidRPr="002854B3">
        <w:rPr>
          <w:sz w:val="28"/>
          <w:szCs w:val="28"/>
        </w:rPr>
        <w:t>.</w:t>
      </w:r>
    </w:p>
    <w:p w14:paraId="046270A4" w14:textId="3FFF5226" w:rsidR="00206852" w:rsidRDefault="00A5647A" w:rsidP="000300E4">
      <w:pPr>
        <w:pStyle w:val="af5"/>
        <w:numPr>
          <w:ilvl w:val="1"/>
          <w:numId w:val="15"/>
        </w:numPr>
        <w:spacing w:line="360" w:lineRule="atLeast"/>
        <w:ind w:left="0" w:firstLine="709"/>
        <w:jc w:val="both"/>
        <w:rPr>
          <w:sz w:val="28"/>
          <w:szCs w:val="28"/>
        </w:rPr>
      </w:pPr>
      <w:r>
        <w:rPr>
          <w:sz w:val="28"/>
          <w:szCs w:val="28"/>
        </w:rPr>
        <w:t xml:space="preserve">На </w:t>
      </w:r>
      <w:r w:rsidRPr="00F26B79">
        <w:rPr>
          <w:sz w:val="28"/>
          <w:szCs w:val="28"/>
        </w:rPr>
        <w:t xml:space="preserve">даты рассмотрения заявки и заключения соглашения </w:t>
      </w:r>
      <w:r>
        <w:rPr>
          <w:sz w:val="28"/>
          <w:szCs w:val="28"/>
        </w:rPr>
        <w:t xml:space="preserve">у заявителя </w:t>
      </w:r>
      <w:r w:rsidR="00206852" w:rsidRPr="002854B3">
        <w:rPr>
          <w:sz w:val="28"/>
          <w:szCs w:val="28"/>
        </w:rPr>
        <w:t xml:space="preserve">на едином налоговом счете </w:t>
      </w:r>
      <w:r w:rsidR="00206852">
        <w:rPr>
          <w:sz w:val="28"/>
          <w:szCs w:val="28"/>
        </w:rPr>
        <w:t>отсутствует неисполненная обязанность</w:t>
      </w:r>
      <w:r w:rsidR="00206852" w:rsidRPr="002854B3">
        <w:rPr>
          <w:sz w:val="28"/>
          <w:szCs w:val="28"/>
        </w:rPr>
        <w:t xml:space="preserve"> по уплате налогов, сборов и страховых взносов в бюджеты бюджетной системы Российской Федерации</w:t>
      </w:r>
      <w:r w:rsidR="00206852">
        <w:rPr>
          <w:sz w:val="28"/>
          <w:szCs w:val="28"/>
        </w:rPr>
        <w:t>, превышающая 3,0 тыс. рублей</w:t>
      </w:r>
      <w:r w:rsidR="00206852" w:rsidRPr="002854B3">
        <w:rPr>
          <w:sz w:val="28"/>
          <w:szCs w:val="28"/>
        </w:rPr>
        <w:t>.</w:t>
      </w:r>
    </w:p>
    <w:p w14:paraId="3BD58A87" w14:textId="47653513" w:rsidR="00A5647A" w:rsidRDefault="00A5647A" w:rsidP="000300E4">
      <w:pPr>
        <w:pStyle w:val="af5"/>
        <w:numPr>
          <w:ilvl w:val="1"/>
          <w:numId w:val="15"/>
        </w:numPr>
        <w:spacing w:line="360" w:lineRule="atLeast"/>
        <w:ind w:left="0" w:firstLine="709"/>
        <w:jc w:val="both"/>
        <w:rPr>
          <w:sz w:val="28"/>
          <w:szCs w:val="28"/>
        </w:rPr>
      </w:pPr>
      <w:r>
        <w:rPr>
          <w:sz w:val="28"/>
          <w:szCs w:val="28"/>
        </w:rPr>
        <w:t>Н</w:t>
      </w:r>
      <w:r w:rsidRPr="00F26B79">
        <w:rPr>
          <w:sz w:val="28"/>
          <w:szCs w:val="28"/>
        </w:rPr>
        <w:t xml:space="preserve">а даты рассмотрения заявки и заключения соглашения </w:t>
      </w:r>
      <w:bookmarkStart w:id="5" w:name="_Hlk167720573"/>
      <w:r>
        <w:rPr>
          <w:sz w:val="28"/>
          <w:szCs w:val="28"/>
        </w:rPr>
        <w:t>у заявителя отсутствует просроченная задолженность по возврату в бюджет Новгородской области иных субсидий, бюджетных инвестиций, а также иная просроченная (неурегулированная) задолженность по денежным обязательствам перед Новгородской областью.</w:t>
      </w:r>
      <w:bookmarkEnd w:id="5"/>
    </w:p>
    <w:bookmarkEnd w:id="4"/>
    <w:p w14:paraId="0BB82913" w14:textId="1D99B738" w:rsidR="00206852" w:rsidRDefault="00A5647A" w:rsidP="000300E4">
      <w:pPr>
        <w:pStyle w:val="af5"/>
        <w:numPr>
          <w:ilvl w:val="1"/>
          <w:numId w:val="15"/>
        </w:numPr>
        <w:spacing w:line="360" w:lineRule="atLeast"/>
        <w:ind w:left="0" w:firstLine="709"/>
        <w:jc w:val="both"/>
        <w:rPr>
          <w:sz w:val="28"/>
          <w:szCs w:val="28"/>
        </w:rPr>
      </w:pPr>
      <w:r>
        <w:rPr>
          <w:sz w:val="28"/>
          <w:szCs w:val="28"/>
        </w:rPr>
        <w:t>З</w:t>
      </w:r>
      <w:r w:rsidR="00206852">
        <w:rPr>
          <w:sz w:val="28"/>
          <w:szCs w:val="28"/>
        </w:rPr>
        <w:t>аявитель - социальное предприятие:</w:t>
      </w:r>
    </w:p>
    <w:p w14:paraId="7913A3E1" w14:textId="5D7FF672" w:rsidR="00206852" w:rsidRDefault="00206852" w:rsidP="00206852">
      <w:pPr>
        <w:spacing w:line="360" w:lineRule="atLeast"/>
        <w:ind w:firstLine="709"/>
        <w:jc w:val="both"/>
        <w:rPr>
          <w:sz w:val="28"/>
          <w:szCs w:val="28"/>
        </w:rPr>
      </w:pPr>
      <w:r>
        <w:rPr>
          <w:sz w:val="28"/>
          <w:szCs w:val="28"/>
        </w:rPr>
        <w:t xml:space="preserve">сведения о том, что заявитель признан социальным предприятием в порядке, установленном в соответствии с </w:t>
      </w:r>
      <w:r w:rsidRPr="00DC5E9B">
        <w:rPr>
          <w:sz w:val="28"/>
          <w:szCs w:val="28"/>
        </w:rPr>
        <w:t>частью 3 статьи 24.1</w:t>
      </w:r>
      <w:r>
        <w:rPr>
          <w:sz w:val="28"/>
          <w:szCs w:val="28"/>
        </w:rPr>
        <w:t xml:space="preserve"> Федерального закона № 209-ФЗ, внесены в единый реестр субъектов малого и среднего предпринимательства в период с 10 июля по 31 декабря текущего календарного года;</w:t>
      </w:r>
    </w:p>
    <w:p w14:paraId="1867B524" w14:textId="5D7F5ED1" w:rsidR="00206852" w:rsidRDefault="00206852" w:rsidP="00206852">
      <w:pPr>
        <w:spacing w:line="360" w:lineRule="atLeast"/>
        <w:ind w:firstLine="709"/>
        <w:jc w:val="both"/>
        <w:rPr>
          <w:sz w:val="28"/>
          <w:szCs w:val="28"/>
        </w:rPr>
      </w:pPr>
      <w:r>
        <w:rPr>
          <w:sz w:val="28"/>
          <w:szCs w:val="28"/>
        </w:rPr>
        <w:t xml:space="preserve">заявитель, впервые признанный социальным предприятием, прошел обучение в рамках обучающей программы или акселерационной программы в течение года до даты подачи заявки по направлению осуществления </w:t>
      </w:r>
      <w:r>
        <w:rPr>
          <w:sz w:val="28"/>
          <w:szCs w:val="28"/>
        </w:rPr>
        <w:lastRenderedPageBreak/>
        <w:t xml:space="preserve">деятельности в сфере социального предпринимательства, проведение которого организовано центром поддержки предпринимательства, центром инноваций социальной сферы или акционерным обществом </w:t>
      </w:r>
      <w:r w:rsidR="00CE4884">
        <w:rPr>
          <w:sz w:val="28"/>
          <w:szCs w:val="28"/>
        </w:rPr>
        <w:t>«</w:t>
      </w:r>
      <w:r>
        <w:rPr>
          <w:sz w:val="28"/>
          <w:szCs w:val="28"/>
        </w:rPr>
        <w:t>Федеральная корпорация по развитию малого и среднего предпринимательства</w:t>
      </w:r>
      <w:r w:rsidR="00CE4884">
        <w:rPr>
          <w:sz w:val="28"/>
          <w:szCs w:val="28"/>
        </w:rPr>
        <w:t>»</w:t>
      </w:r>
      <w:r>
        <w:rPr>
          <w:sz w:val="28"/>
          <w:szCs w:val="28"/>
        </w:rPr>
        <w:t>;</w:t>
      </w:r>
    </w:p>
    <w:p w14:paraId="18BAF89A" w14:textId="6BFE3A9E" w:rsidR="00206852" w:rsidRDefault="00206852" w:rsidP="00206852">
      <w:pPr>
        <w:spacing w:line="360" w:lineRule="atLeast"/>
        <w:ind w:firstLine="709"/>
        <w:jc w:val="both"/>
        <w:rPr>
          <w:sz w:val="28"/>
          <w:szCs w:val="28"/>
        </w:rPr>
      </w:pPr>
      <w:r>
        <w:rPr>
          <w:sz w:val="28"/>
          <w:szCs w:val="28"/>
        </w:rPr>
        <w:t>заявитель, подтвердивший статус социального предприятия, реализует ранее созданный проект в сфере социального предпринимательства.</w:t>
      </w:r>
    </w:p>
    <w:p w14:paraId="1CE8F9F5" w14:textId="5AA01F32" w:rsidR="00206852" w:rsidRDefault="00A5647A" w:rsidP="00206852">
      <w:pPr>
        <w:pStyle w:val="af5"/>
        <w:numPr>
          <w:ilvl w:val="1"/>
          <w:numId w:val="15"/>
        </w:numPr>
        <w:spacing w:line="360" w:lineRule="atLeast"/>
        <w:ind w:left="0" w:firstLine="709"/>
        <w:jc w:val="both"/>
        <w:rPr>
          <w:sz w:val="28"/>
          <w:szCs w:val="28"/>
        </w:rPr>
      </w:pPr>
      <w:r>
        <w:rPr>
          <w:sz w:val="28"/>
          <w:szCs w:val="28"/>
        </w:rPr>
        <w:t>З</w:t>
      </w:r>
      <w:r w:rsidR="00206852">
        <w:rPr>
          <w:sz w:val="28"/>
          <w:szCs w:val="28"/>
        </w:rPr>
        <w:t>аявитель - молодой предприниматель:</w:t>
      </w:r>
    </w:p>
    <w:p w14:paraId="6E7E54A1" w14:textId="77777777" w:rsidR="00206852" w:rsidRDefault="00206852" w:rsidP="00206852">
      <w:pPr>
        <w:spacing w:line="360" w:lineRule="atLeast"/>
        <w:ind w:firstLine="709"/>
        <w:jc w:val="both"/>
        <w:rPr>
          <w:sz w:val="28"/>
          <w:szCs w:val="28"/>
        </w:rPr>
      </w:pPr>
      <w:r>
        <w:rPr>
          <w:sz w:val="28"/>
          <w:szCs w:val="28"/>
        </w:rPr>
        <w:t>в качестве индивидуального предпринимателя зарегистрировано физическое лицо в возрасте до 25 лет (включительно) на дату подачи заявки;</w:t>
      </w:r>
    </w:p>
    <w:p w14:paraId="7F818451" w14:textId="77777777" w:rsidR="00206852" w:rsidRDefault="00206852" w:rsidP="00206852">
      <w:pPr>
        <w:spacing w:line="360" w:lineRule="atLeast"/>
        <w:ind w:firstLine="709"/>
        <w:jc w:val="both"/>
        <w:rPr>
          <w:sz w:val="28"/>
          <w:szCs w:val="28"/>
        </w:rPr>
      </w:pPr>
      <w:r>
        <w:rPr>
          <w:sz w:val="28"/>
          <w:szCs w:val="28"/>
        </w:rPr>
        <w:t>юридическое лицо, доля (суммарная доля) участия в уставном (складочном, акционерном) капитале которого одного или нескольких физических лиц в возрасте до 25 лет включительно на дату подачи заявки превышает 50 %;</w:t>
      </w:r>
    </w:p>
    <w:p w14:paraId="26BE23EB" w14:textId="5C073A24" w:rsidR="00206852" w:rsidRDefault="00206852" w:rsidP="00206852">
      <w:pPr>
        <w:spacing w:line="360" w:lineRule="atLeast"/>
        <w:ind w:firstLine="709"/>
        <w:jc w:val="both"/>
        <w:rPr>
          <w:sz w:val="28"/>
          <w:szCs w:val="28"/>
        </w:rPr>
      </w:pPr>
      <w:r>
        <w:rPr>
          <w:sz w:val="28"/>
          <w:szCs w:val="28"/>
        </w:rPr>
        <w:t xml:space="preserve">заявитель и (или) физическое лицо, заинтересованное в начале осуществления предпринимательской деятельности, прошли обучение в рамках обучающей программы или акселерационной программы в течение года до даты подачи заявки по направлению осуществления предпринимательской деятельности, проведение которого организовано центром поддержки предпринимательства, центром инноваций социальной сферы или акционерным обществом </w:t>
      </w:r>
      <w:r w:rsidR="00CE4884">
        <w:rPr>
          <w:sz w:val="28"/>
          <w:szCs w:val="28"/>
        </w:rPr>
        <w:t>«</w:t>
      </w:r>
      <w:r>
        <w:rPr>
          <w:sz w:val="28"/>
          <w:szCs w:val="28"/>
        </w:rPr>
        <w:t>Федеральная корпорация по развитию малого и среднего предпринимательства</w:t>
      </w:r>
      <w:r w:rsidR="00CE4884">
        <w:rPr>
          <w:sz w:val="28"/>
          <w:szCs w:val="28"/>
        </w:rPr>
        <w:t>»</w:t>
      </w:r>
      <w:r>
        <w:rPr>
          <w:sz w:val="28"/>
          <w:szCs w:val="28"/>
        </w:rPr>
        <w:t>;</w:t>
      </w:r>
    </w:p>
    <w:p w14:paraId="5550E303" w14:textId="2ECABB53" w:rsidR="000300E4" w:rsidRDefault="00A5647A" w:rsidP="00206852">
      <w:pPr>
        <w:spacing w:line="360" w:lineRule="atLeast"/>
        <w:ind w:firstLine="709"/>
        <w:jc w:val="both"/>
        <w:rPr>
          <w:sz w:val="28"/>
          <w:szCs w:val="28"/>
        </w:rPr>
      </w:pPr>
      <w:r>
        <w:rPr>
          <w:sz w:val="28"/>
          <w:szCs w:val="28"/>
        </w:rPr>
        <w:t xml:space="preserve">на </w:t>
      </w:r>
      <w:r w:rsidRPr="00F26B79">
        <w:rPr>
          <w:sz w:val="28"/>
          <w:szCs w:val="28"/>
        </w:rPr>
        <w:t xml:space="preserve">даты рассмотрения заявки и заключения соглашения </w:t>
      </w:r>
      <w:r>
        <w:rPr>
          <w:sz w:val="28"/>
          <w:szCs w:val="28"/>
        </w:rPr>
        <w:t xml:space="preserve">заявитель </w:t>
      </w:r>
      <w:r w:rsidR="00206852">
        <w:rPr>
          <w:sz w:val="28"/>
          <w:szCs w:val="28"/>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14:paraId="7EF59566" w14:textId="01366100" w:rsidR="00206852" w:rsidRDefault="00206852" w:rsidP="00206852">
      <w:pPr>
        <w:pStyle w:val="af5"/>
        <w:numPr>
          <w:ilvl w:val="0"/>
          <w:numId w:val="15"/>
        </w:numPr>
        <w:spacing w:line="360" w:lineRule="atLeast"/>
        <w:ind w:left="0" w:firstLine="709"/>
        <w:jc w:val="both"/>
        <w:rPr>
          <w:sz w:val="28"/>
          <w:szCs w:val="28"/>
        </w:rPr>
      </w:pPr>
      <w:r w:rsidRPr="002854B3">
        <w:rPr>
          <w:sz w:val="28"/>
          <w:szCs w:val="28"/>
        </w:rPr>
        <w:t>Условием предоставления Субсидии являются:</w:t>
      </w:r>
    </w:p>
    <w:p w14:paraId="05B251F7" w14:textId="13F85193" w:rsidR="00206852" w:rsidRDefault="005D5C58" w:rsidP="00206852">
      <w:pPr>
        <w:pStyle w:val="af5"/>
        <w:numPr>
          <w:ilvl w:val="1"/>
          <w:numId w:val="15"/>
        </w:numPr>
        <w:spacing w:line="360" w:lineRule="atLeast"/>
        <w:ind w:left="0" w:firstLine="709"/>
        <w:jc w:val="both"/>
        <w:rPr>
          <w:sz w:val="28"/>
          <w:szCs w:val="28"/>
        </w:rPr>
      </w:pPr>
      <w:bookmarkStart w:id="6" w:name="_Ref161393328"/>
      <w:r>
        <w:rPr>
          <w:sz w:val="28"/>
          <w:szCs w:val="28"/>
        </w:rPr>
        <w:t>Субсидия предоставляется в целях финансового обеспечения следующих расходов, связанных с реализацией проекта в сфере социального предпринимательства или в сфере предпринимательской деятельности (далее проект):</w:t>
      </w:r>
      <w:bookmarkEnd w:id="6"/>
    </w:p>
    <w:p w14:paraId="6AE649D9" w14:textId="77777777" w:rsidR="005D5C58" w:rsidRDefault="005D5C58" w:rsidP="005D5C58">
      <w:pPr>
        <w:spacing w:line="360" w:lineRule="atLeast"/>
        <w:ind w:firstLine="709"/>
        <w:jc w:val="both"/>
        <w:rPr>
          <w:sz w:val="28"/>
          <w:szCs w:val="28"/>
        </w:rPr>
      </w:pPr>
      <w:r>
        <w:rPr>
          <w:sz w:val="28"/>
          <w:szCs w:val="28"/>
        </w:rPr>
        <w:t>аренда нежилого помещения;</w:t>
      </w:r>
    </w:p>
    <w:p w14:paraId="1FABFCC6" w14:textId="77777777" w:rsidR="005D5C58" w:rsidRDefault="005D5C58" w:rsidP="005D5C58">
      <w:pPr>
        <w:spacing w:line="360" w:lineRule="atLeast"/>
        <w:ind w:firstLine="709"/>
        <w:jc w:val="both"/>
        <w:rPr>
          <w:sz w:val="28"/>
          <w:szCs w:val="28"/>
        </w:rPr>
      </w:pPr>
      <w:r>
        <w:rPr>
          <w:sz w:val="28"/>
          <w:szCs w:val="28"/>
        </w:rPr>
        <w:t>ремонт нежилого помещения, включая приобретение строительных материалов, оборудования, необходимого для ремонта помещения;</w:t>
      </w:r>
    </w:p>
    <w:p w14:paraId="240D03FC" w14:textId="77777777" w:rsidR="005D5C58" w:rsidRDefault="005D5C58" w:rsidP="005D5C58">
      <w:pPr>
        <w:spacing w:line="360" w:lineRule="atLeast"/>
        <w:ind w:firstLine="709"/>
        <w:jc w:val="both"/>
        <w:rPr>
          <w:sz w:val="28"/>
          <w:szCs w:val="28"/>
        </w:rPr>
      </w:pPr>
      <w:r>
        <w:rPr>
          <w:sz w:val="28"/>
          <w:szCs w:val="28"/>
        </w:rPr>
        <w:t>аренда и (или) приобретение оргтехники, оборудования (в том числе инвентаря, мебели);</w:t>
      </w:r>
    </w:p>
    <w:p w14:paraId="225E9C09" w14:textId="77777777" w:rsidR="005D5C58" w:rsidRDefault="005D5C58" w:rsidP="005D5C58">
      <w:pPr>
        <w:spacing w:line="360" w:lineRule="atLeast"/>
        <w:ind w:firstLine="709"/>
        <w:jc w:val="both"/>
        <w:rPr>
          <w:sz w:val="28"/>
          <w:szCs w:val="28"/>
        </w:rPr>
      </w:pPr>
      <w:r>
        <w:rPr>
          <w:sz w:val="28"/>
          <w:szCs w:val="28"/>
        </w:rPr>
        <w:t>выплата по передаче прав на франшизу (паушальный платеж);</w:t>
      </w:r>
    </w:p>
    <w:p w14:paraId="2294D5AB" w14:textId="77777777" w:rsidR="005D5C58" w:rsidRDefault="005D5C58" w:rsidP="005D5C58">
      <w:pPr>
        <w:spacing w:line="360" w:lineRule="atLeast"/>
        <w:ind w:firstLine="709"/>
        <w:jc w:val="both"/>
        <w:rPr>
          <w:sz w:val="28"/>
          <w:szCs w:val="28"/>
        </w:rPr>
      </w:pPr>
      <w:r>
        <w:rPr>
          <w:sz w:val="28"/>
          <w:szCs w:val="28"/>
        </w:rP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14:paraId="42D5D724" w14:textId="77777777" w:rsidR="005D5C58" w:rsidRDefault="005D5C58" w:rsidP="005D5C58">
      <w:pPr>
        <w:spacing w:line="360" w:lineRule="atLeast"/>
        <w:ind w:firstLine="709"/>
        <w:jc w:val="both"/>
        <w:rPr>
          <w:sz w:val="28"/>
          <w:szCs w:val="28"/>
        </w:rPr>
      </w:pPr>
      <w:r>
        <w:rPr>
          <w:sz w:val="28"/>
          <w:szCs w:val="28"/>
        </w:rPr>
        <w:t>оплата коммунальных услуг и услуг электроснабжения;</w:t>
      </w:r>
    </w:p>
    <w:p w14:paraId="20AB47A3" w14:textId="77777777" w:rsidR="005D5C58" w:rsidRDefault="005D5C58" w:rsidP="005D5C58">
      <w:pPr>
        <w:spacing w:line="360" w:lineRule="atLeast"/>
        <w:ind w:firstLine="709"/>
        <w:jc w:val="both"/>
        <w:rPr>
          <w:sz w:val="28"/>
          <w:szCs w:val="28"/>
        </w:rPr>
      </w:pPr>
      <w:r>
        <w:rPr>
          <w:sz w:val="28"/>
          <w:szCs w:val="28"/>
        </w:rPr>
        <w:lastRenderedPageBreak/>
        <w:t>оформление результатов интеллектуальной деятельности;</w:t>
      </w:r>
    </w:p>
    <w:p w14:paraId="65E7FD99" w14:textId="77777777" w:rsidR="005D5C58" w:rsidRDefault="005D5C58" w:rsidP="005D5C58">
      <w:pPr>
        <w:spacing w:line="360" w:lineRule="atLeast"/>
        <w:ind w:firstLine="709"/>
        <w:jc w:val="both"/>
        <w:rPr>
          <w:sz w:val="28"/>
          <w:szCs w:val="28"/>
        </w:rPr>
      </w:pPr>
      <w:r>
        <w:rPr>
          <w:sz w:val="28"/>
          <w:szCs w:val="28"/>
        </w:rPr>
        <w:t>приобретение основных средств (за исключением приобретения зданий, сооружений, земельных участков, автомобилей);</w:t>
      </w:r>
    </w:p>
    <w:p w14:paraId="0FF8B811" w14:textId="77777777" w:rsidR="005D5C58" w:rsidRDefault="005D5C58" w:rsidP="005D5C58">
      <w:pPr>
        <w:spacing w:line="360" w:lineRule="atLeast"/>
        <w:ind w:firstLine="709"/>
        <w:jc w:val="both"/>
        <w:rPr>
          <w:sz w:val="28"/>
          <w:szCs w:val="28"/>
        </w:rPr>
      </w:pPr>
      <w:r>
        <w:rPr>
          <w:sz w:val="28"/>
          <w:szCs w:val="28"/>
        </w:rPr>
        <w:t>переоборудование транспортных средств для перевозки маломобильных групп населения, в том числе инвалидов;</w:t>
      </w:r>
    </w:p>
    <w:p w14:paraId="53BA23B7" w14:textId="77DF022E" w:rsidR="005D5C58" w:rsidRDefault="005D5C58" w:rsidP="005D5C58">
      <w:pPr>
        <w:spacing w:line="360" w:lineRule="atLeast"/>
        <w:ind w:firstLine="709"/>
        <w:jc w:val="both"/>
        <w:rPr>
          <w:sz w:val="28"/>
          <w:szCs w:val="28"/>
        </w:rPr>
      </w:pPr>
      <w:r>
        <w:rPr>
          <w:sz w:val="28"/>
          <w:szCs w:val="28"/>
        </w:rPr>
        <w:t xml:space="preserve">оплата услуг связи, в том числе информационно-телекоммуникационной сети </w:t>
      </w:r>
      <w:r w:rsidR="00CE4884">
        <w:rPr>
          <w:sz w:val="28"/>
          <w:szCs w:val="28"/>
        </w:rPr>
        <w:t>«</w:t>
      </w:r>
      <w:r>
        <w:rPr>
          <w:sz w:val="28"/>
          <w:szCs w:val="28"/>
        </w:rPr>
        <w:t>Интернет</w:t>
      </w:r>
      <w:r w:rsidR="00CE4884">
        <w:rPr>
          <w:sz w:val="28"/>
          <w:szCs w:val="28"/>
        </w:rPr>
        <w:t>»</w:t>
      </w:r>
      <w:r>
        <w:rPr>
          <w:sz w:val="28"/>
          <w:szCs w:val="28"/>
        </w:rPr>
        <w:t>;</w:t>
      </w:r>
    </w:p>
    <w:p w14:paraId="26F8FE85" w14:textId="21C25F36" w:rsidR="005D5C58" w:rsidRDefault="005D5C58" w:rsidP="005D5C58">
      <w:pPr>
        <w:spacing w:line="360" w:lineRule="atLeast"/>
        <w:ind w:firstLine="709"/>
        <w:jc w:val="both"/>
        <w:rPr>
          <w:sz w:val="28"/>
          <w:szCs w:val="28"/>
        </w:rPr>
      </w:pPr>
      <w:r>
        <w:rPr>
          <w:sz w:val="28"/>
          <w:szCs w:val="28"/>
        </w:rPr>
        <w:t xml:space="preserve">оплата услуг по созданию, технической поддержке, наполнению, развитию и продвижению в средствах массовой информации и информационно-телекоммуникационной сети </w:t>
      </w:r>
      <w:r w:rsidR="00CE4884">
        <w:rPr>
          <w:sz w:val="28"/>
          <w:szCs w:val="28"/>
        </w:rPr>
        <w:t>«</w:t>
      </w:r>
      <w:r>
        <w:rPr>
          <w:sz w:val="28"/>
          <w:szCs w:val="28"/>
        </w:rPr>
        <w:t>Интернет</w:t>
      </w:r>
      <w:r w:rsidR="00CE4884">
        <w:rPr>
          <w:sz w:val="28"/>
          <w:szCs w:val="28"/>
        </w:rPr>
        <w:t>»</w:t>
      </w:r>
      <w:r>
        <w:rPr>
          <w:sz w:val="28"/>
          <w:szCs w:val="28"/>
        </w:rPr>
        <w:t xml:space="preserve"> (услуги хостинга, расходы на регистрацию доменных имен в информационно-телекоммуникационной сети </w:t>
      </w:r>
      <w:r w:rsidR="00CE4884">
        <w:rPr>
          <w:sz w:val="28"/>
          <w:szCs w:val="28"/>
        </w:rPr>
        <w:t>«</w:t>
      </w:r>
      <w:r>
        <w:rPr>
          <w:sz w:val="28"/>
          <w:szCs w:val="28"/>
        </w:rPr>
        <w:t>Интернет</w:t>
      </w:r>
      <w:r w:rsidR="00CE4884">
        <w:rPr>
          <w:sz w:val="28"/>
          <w:szCs w:val="28"/>
        </w:rPr>
        <w:t>»</w:t>
      </w:r>
      <w:r>
        <w:rPr>
          <w:sz w:val="28"/>
          <w:szCs w:val="28"/>
        </w:rPr>
        <w:t xml:space="preserve"> и продление регистрации, расходы на поисковую оптимизацию, услуги и (или) работы по модернизации и (или) продвижению сайта и аккаунтов в социальных сетях);</w:t>
      </w:r>
    </w:p>
    <w:p w14:paraId="40ED9A82" w14:textId="77777777" w:rsidR="005D5C58" w:rsidRDefault="005D5C58" w:rsidP="005D5C58">
      <w:pPr>
        <w:spacing w:line="360" w:lineRule="atLeast"/>
        <w:ind w:firstLine="709"/>
        <w:jc w:val="both"/>
        <w:rPr>
          <w:sz w:val="28"/>
          <w:szCs w:val="28"/>
        </w:rPr>
      </w:pPr>
      <w:r>
        <w:rPr>
          <w:sz w:val="28"/>
          <w:szCs w:val="28"/>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14:paraId="764D4171" w14:textId="77777777" w:rsidR="005D5C58" w:rsidRDefault="005D5C58" w:rsidP="005D5C58">
      <w:pPr>
        <w:spacing w:line="360" w:lineRule="atLeast"/>
        <w:ind w:firstLine="709"/>
        <w:jc w:val="both"/>
        <w:rPr>
          <w:sz w:val="28"/>
          <w:szCs w:val="28"/>
        </w:rPr>
      </w:pPr>
      <w:r>
        <w:rPr>
          <w:sz w:val="28"/>
          <w:szCs w:val="28"/>
        </w:rPr>
        <w:t>приобретение сырья, расходных материалов, необходимых для производства продукции и оказания услуг;</w:t>
      </w:r>
    </w:p>
    <w:p w14:paraId="0CD4928D" w14:textId="4A32283F" w:rsidR="005D5C58" w:rsidRDefault="005D5C58" w:rsidP="005D5C58">
      <w:pPr>
        <w:spacing w:line="360" w:lineRule="atLeast"/>
        <w:ind w:firstLine="709"/>
        <w:jc w:val="both"/>
        <w:rPr>
          <w:sz w:val="28"/>
          <w:szCs w:val="28"/>
        </w:rPr>
      </w:pPr>
      <w:r>
        <w:rPr>
          <w:sz w:val="28"/>
          <w:szCs w:val="28"/>
        </w:rPr>
        <w:t xml:space="preserve">уплата первого взноса (аванса) при заключении договора лизинга и (или) лизинговых платежей, за исключением уплаты первого взноса (аванса) и лизинговых платежей по договору лизинга, </w:t>
      </w:r>
      <w:r w:rsidR="00E55B4E">
        <w:rPr>
          <w:sz w:val="28"/>
          <w:szCs w:val="28"/>
        </w:rPr>
        <w:t>сублизинга, в случае если</w:t>
      </w:r>
      <w:r>
        <w:rPr>
          <w:sz w:val="28"/>
          <w:szCs w:val="28"/>
        </w:rPr>
        <w:t xml:space="preserve"> предметом договора является транспортное средство;</w:t>
      </w:r>
    </w:p>
    <w:p w14:paraId="6CDF4798" w14:textId="77777777" w:rsidR="005D5C58" w:rsidRDefault="005D5C58" w:rsidP="005D5C58">
      <w:pPr>
        <w:spacing w:line="360" w:lineRule="atLeast"/>
        <w:ind w:firstLine="709"/>
        <w:jc w:val="both"/>
        <w:rPr>
          <w:sz w:val="28"/>
          <w:szCs w:val="28"/>
        </w:rPr>
      </w:pPr>
      <w:r>
        <w:rPr>
          <w:sz w:val="28"/>
          <w:szCs w:val="28"/>
        </w:rPr>
        <w:t>реализация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w:t>
      </w:r>
    </w:p>
    <w:p w14:paraId="4CCA7BCB" w14:textId="77777777" w:rsidR="005D5C58" w:rsidRDefault="005D5C58" w:rsidP="005D5C58">
      <w:pPr>
        <w:spacing w:line="360" w:lineRule="atLeast"/>
        <w:ind w:firstLine="709"/>
        <w:jc w:val="both"/>
        <w:rPr>
          <w:sz w:val="28"/>
          <w:szCs w:val="28"/>
        </w:rPr>
      </w:pPr>
      <w:r>
        <w:rPr>
          <w:sz w:val="28"/>
          <w:szCs w:val="28"/>
        </w:rPr>
        <w:t>Дополнительно к расходам, указанным в настоящем пункте, субсидия социальным предприятиям предоставляется в целях финансового обеспечения следующих расходов, связанных с реализацией проекта в сфере социального предпринимательства: 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Pr>
          <w:sz w:val="28"/>
          <w:szCs w:val="28"/>
        </w:rPr>
        <w:t>абилитации</w:t>
      </w:r>
      <w:proofErr w:type="spellEnd"/>
      <w:r>
        <w:rPr>
          <w:sz w:val="28"/>
          <w:szCs w:val="28"/>
        </w:rPr>
        <w:t>) инвалидов.</w:t>
      </w:r>
    </w:p>
    <w:p w14:paraId="0EFBF20A" w14:textId="77777777" w:rsidR="005D5C58" w:rsidRDefault="005D5C58" w:rsidP="005D5C58">
      <w:pPr>
        <w:spacing w:line="360" w:lineRule="atLeast"/>
        <w:ind w:firstLine="709"/>
        <w:jc w:val="both"/>
        <w:rPr>
          <w:sz w:val="28"/>
          <w:szCs w:val="28"/>
        </w:rPr>
      </w:pPr>
      <w:r>
        <w:rPr>
          <w:sz w:val="28"/>
          <w:szCs w:val="28"/>
        </w:rPr>
        <w:t xml:space="preserve">Не допускается направление субсидии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w:t>
      </w:r>
      <w:r>
        <w:rPr>
          <w:sz w:val="28"/>
          <w:szCs w:val="28"/>
        </w:rPr>
        <w:lastRenderedPageBreak/>
        <w:t>государственными микрофинансовыми организациями, а также по кредитам, привлеченным в кредитных организациях.</w:t>
      </w:r>
    </w:p>
    <w:p w14:paraId="63C68B4D" w14:textId="1FA05DEC" w:rsidR="004173B8" w:rsidRDefault="005D5C58" w:rsidP="005D5C58">
      <w:pPr>
        <w:pStyle w:val="af5"/>
        <w:numPr>
          <w:ilvl w:val="1"/>
          <w:numId w:val="15"/>
        </w:numPr>
        <w:spacing w:line="360" w:lineRule="atLeast"/>
        <w:ind w:left="0" w:firstLine="709"/>
        <w:jc w:val="both"/>
        <w:rPr>
          <w:sz w:val="28"/>
          <w:szCs w:val="28"/>
        </w:rPr>
      </w:pPr>
      <w:r>
        <w:rPr>
          <w:sz w:val="28"/>
          <w:szCs w:val="28"/>
        </w:rPr>
        <w:t>Заявителям - юридическим лицам, а также иным юридическими лицам, получающим средства на основании договоров, заключенных с заявителем, запрещено приобретение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14CB586B" w14:textId="220A7B06" w:rsidR="005D5C58" w:rsidRDefault="005D5C58" w:rsidP="005D5C58">
      <w:pPr>
        <w:pStyle w:val="af5"/>
        <w:numPr>
          <w:ilvl w:val="1"/>
          <w:numId w:val="15"/>
        </w:numPr>
        <w:spacing w:line="360" w:lineRule="atLeast"/>
        <w:ind w:left="0" w:firstLine="709"/>
        <w:jc w:val="both"/>
        <w:rPr>
          <w:sz w:val="28"/>
          <w:szCs w:val="28"/>
        </w:rPr>
      </w:pPr>
      <w:bookmarkStart w:id="7" w:name="_Ref167716082"/>
      <w:r>
        <w:rPr>
          <w:sz w:val="28"/>
          <w:szCs w:val="28"/>
        </w:rPr>
        <w:t xml:space="preserve">Субсидия предоставляется при условии софинансирования заявителем расходов, связанных с реализацией проекта, в размере не менее 25 % от размера расходов, предусмотренных на реализацию проекта и указанных в пункте </w:t>
      </w:r>
      <w:r w:rsidR="00846147" w:rsidRPr="00846147">
        <w:rPr>
          <w:color w:val="FF0000"/>
          <w:sz w:val="28"/>
          <w:szCs w:val="28"/>
        </w:rPr>
        <w:fldChar w:fldCharType="begin"/>
      </w:r>
      <w:r w:rsidR="00846147" w:rsidRPr="00846147">
        <w:rPr>
          <w:color w:val="FF0000"/>
          <w:sz w:val="28"/>
          <w:szCs w:val="28"/>
        </w:rPr>
        <w:instrText xml:space="preserve"> REF _Ref161393328 \r \h </w:instrText>
      </w:r>
      <w:r w:rsidR="00846147" w:rsidRPr="00846147">
        <w:rPr>
          <w:color w:val="FF0000"/>
          <w:sz w:val="28"/>
          <w:szCs w:val="28"/>
        </w:rPr>
      </w:r>
      <w:r w:rsidR="00846147" w:rsidRPr="00846147">
        <w:rPr>
          <w:color w:val="FF0000"/>
          <w:sz w:val="28"/>
          <w:szCs w:val="28"/>
        </w:rPr>
        <w:fldChar w:fldCharType="separate"/>
      </w:r>
      <w:r w:rsidR="00A129C6">
        <w:rPr>
          <w:color w:val="FF0000"/>
          <w:sz w:val="28"/>
          <w:szCs w:val="28"/>
        </w:rPr>
        <w:t>7.1</w:t>
      </w:r>
      <w:r w:rsidR="00846147" w:rsidRPr="00846147">
        <w:rPr>
          <w:color w:val="FF0000"/>
          <w:sz w:val="28"/>
          <w:szCs w:val="28"/>
        </w:rPr>
        <w:fldChar w:fldCharType="end"/>
      </w:r>
      <w:r>
        <w:rPr>
          <w:sz w:val="28"/>
          <w:szCs w:val="28"/>
        </w:rPr>
        <w:t xml:space="preserve"> настоящего Порядка.</w:t>
      </w:r>
      <w:bookmarkEnd w:id="7"/>
    </w:p>
    <w:p w14:paraId="6D842CA7" w14:textId="28AAE48E" w:rsidR="00846147" w:rsidRPr="00846147" w:rsidRDefault="00846147" w:rsidP="00846147">
      <w:pPr>
        <w:spacing w:line="360" w:lineRule="atLeast"/>
        <w:ind w:firstLine="709"/>
        <w:jc w:val="both"/>
        <w:rPr>
          <w:sz w:val="28"/>
          <w:szCs w:val="28"/>
        </w:rPr>
      </w:pPr>
      <w:r>
        <w:rPr>
          <w:sz w:val="28"/>
          <w:szCs w:val="28"/>
        </w:rPr>
        <w:t>Указанное в первом абзаце настоящего пункта условие проверяется на любую дату в течение периода, равного 30 календарным дням, предшествующего дате подачи заявки.</w:t>
      </w:r>
    </w:p>
    <w:p w14:paraId="37A0DFB4" w14:textId="7113AA5F" w:rsidR="004173B8" w:rsidRPr="00846147" w:rsidRDefault="00846147" w:rsidP="00846147">
      <w:pPr>
        <w:pStyle w:val="af5"/>
        <w:numPr>
          <w:ilvl w:val="1"/>
          <w:numId w:val="15"/>
        </w:numPr>
        <w:spacing w:line="360" w:lineRule="atLeast"/>
        <w:ind w:left="0" w:firstLine="709"/>
        <w:jc w:val="both"/>
        <w:rPr>
          <w:sz w:val="28"/>
          <w:szCs w:val="28"/>
        </w:rPr>
      </w:pPr>
      <w:r>
        <w:rPr>
          <w:sz w:val="28"/>
          <w:szCs w:val="28"/>
        </w:rPr>
        <w:t>Субсидия может быть предоставлена повторно, но не чаще одного раза в 3 года со дня заключения соглашения о предоставлении субсидии, в случае достижения установленного результата предоставления субсидии.</w:t>
      </w:r>
    </w:p>
    <w:p w14:paraId="568BA6BC" w14:textId="29534CFF" w:rsidR="00846147" w:rsidRPr="00CE4884" w:rsidRDefault="00A5647A" w:rsidP="00846147">
      <w:pPr>
        <w:pStyle w:val="af5"/>
        <w:numPr>
          <w:ilvl w:val="0"/>
          <w:numId w:val="15"/>
        </w:numPr>
        <w:autoSpaceDE w:val="0"/>
        <w:autoSpaceDN w:val="0"/>
        <w:adjustRightInd w:val="0"/>
        <w:ind w:left="0" w:firstLine="709"/>
        <w:jc w:val="both"/>
        <w:rPr>
          <w:sz w:val="28"/>
          <w:szCs w:val="28"/>
        </w:rPr>
      </w:pPr>
      <w:r w:rsidRPr="00846147">
        <w:rPr>
          <w:sz w:val="28"/>
          <w:szCs w:val="28"/>
        </w:rPr>
        <w:t xml:space="preserve">Размер субсидии определяется конкурсной комиссией, </w:t>
      </w:r>
      <w:r w:rsidRPr="00CE4884">
        <w:rPr>
          <w:sz w:val="28"/>
          <w:szCs w:val="28"/>
        </w:rPr>
        <w:t xml:space="preserve">образуемой </w:t>
      </w:r>
      <w:r w:rsidR="00CE4884" w:rsidRPr="00CE4884">
        <w:rPr>
          <w:sz w:val="28"/>
          <w:szCs w:val="28"/>
        </w:rPr>
        <w:t>распоряжением Правительства Новгородской области,</w:t>
      </w:r>
      <w:r w:rsidRPr="00CE4884">
        <w:rPr>
          <w:sz w:val="28"/>
          <w:szCs w:val="28"/>
        </w:rPr>
        <w:t xml:space="preserve"> пропорционально размеру:</w:t>
      </w:r>
    </w:p>
    <w:p w14:paraId="6E33A53B" w14:textId="40FEDF18" w:rsidR="004173B8" w:rsidRDefault="00A5647A" w:rsidP="004173B8">
      <w:pPr>
        <w:spacing w:line="360" w:lineRule="atLeast"/>
        <w:ind w:firstLine="709"/>
        <w:jc w:val="both"/>
        <w:rPr>
          <w:sz w:val="28"/>
          <w:szCs w:val="28"/>
        </w:rPr>
      </w:pPr>
      <w:r w:rsidRPr="00846147">
        <w:rPr>
          <w:sz w:val="28"/>
          <w:szCs w:val="28"/>
        </w:rPr>
        <w:t>расходов субъекта малого и среднего предпринимательства, впервые признанного социальным предприятием, предусмотренных на реализацию нового проекта в сфере социального предпринимательства;</w:t>
      </w:r>
    </w:p>
    <w:p w14:paraId="1D8C3668" w14:textId="7D453047" w:rsidR="00846147" w:rsidRDefault="00A5647A" w:rsidP="004173B8">
      <w:pPr>
        <w:spacing w:line="360" w:lineRule="atLeast"/>
        <w:ind w:firstLine="709"/>
        <w:jc w:val="both"/>
        <w:rPr>
          <w:sz w:val="28"/>
          <w:szCs w:val="28"/>
        </w:rPr>
      </w:pPr>
      <w:r w:rsidRPr="00846147">
        <w:rPr>
          <w:sz w:val="28"/>
          <w:szCs w:val="28"/>
        </w:rPr>
        <w:t>расходов субъекта малого и среднего предпринимательства, подтвердившего статус социального предприятия, на расширение своей деятельности при реализации ранее созданного проекта в сфере социального предпринимательства;</w:t>
      </w:r>
    </w:p>
    <w:p w14:paraId="2D0A0865" w14:textId="449CB70F" w:rsidR="00846147" w:rsidRDefault="00A5647A" w:rsidP="004173B8">
      <w:pPr>
        <w:spacing w:line="360" w:lineRule="atLeast"/>
        <w:ind w:firstLine="709"/>
        <w:jc w:val="both"/>
        <w:rPr>
          <w:sz w:val="28"/>
          <w:szCs w:val="28"/>
        </w:rPr>
      </w:pPr>
      <w:r w:rsidRPr="00846147">
        <w:rPr>
          <w:sz w:val="28"/>
          <w:szCs w:val="28"/>
        </w:rPr>
        <w:t>расходов молодого предпринимателя, предусмотренных на реализацию проекта в сфере предпринимательской деятельности.</w:t>
      </w:r>
    </w:p>
    <w:p w14:paraId="543A9817" w14:textId="02B6237D" w:rsidR="00846147" w:rsidRDefault="00A5647A" w:rsidP="004173B8">
      <w:pPr>
        <w:spacing w:line="360" w:lineRule="atLeast"/>
        <w:ind w:firstLine="709"/>
        <w:jc w:val="both"/>
        <w:rPr>
          <w:sz w:val="28"/>
          <w:szCs w:val="28"/>
        </w:rPr>
      </w:pPr>
      <w:r w:rsidRPr="00846147">
        <w:rPr>
          <w:sz w:val="28"/>
          <w:szCs w:val="28"/>
        </w:rPr>
        <w:t>Максимальный размер субсидии не превышает 500,0 тыс. рублей на одного заявителя. Минимальный размер субсидии не может составлять менее 100,0 тыс. рублей.</w:t>
      </w:r>
    </w:p>
    <w:p w14:paraId="2A10F42B" w14:textId="5296647A" w:rsidR="00A5647A" w:rsidRDefault="00A5647A" w:rsidP="00A5647A">
      <w:pPr>
        <w:pStyle w:val="af5"/>
        <w:numPr>
          <w:ilvl w:val="0"/>
          <w:numId w:val="15"/>
        </w:numPr>
        <w:autoSpaceDE w:val="0"/>
        <w:autoSpaceDN w:val="0"/>
        <w:adjustRightInd w:val="0"/>
        <w:spacing w:line="360" w:lineRule="atLeast"/>
        <w:ind w:left="0" w:firstLine="709"/>
        <w:jc w:val="both"/>
        <w:rPr>
          <w:sz w:val="28"/>
          <w:szCs w:val="28"/>
        </w:rPr>
      </w:pPr>
      <w:r>
        <w:rPr>
          <w:sz w:val="28"/>
          <w:szCs w:val="28"/>
        </w:rPr>
        <w:t xml:space="preserve">Субсидия предоставляется заявителям по результатам отбора, проводимого министерством в соответствии с постановлением Правительства Российской Федерации от 25.10.2023 № 1781 </w:t>
      </w:r>
      <w:r w:rsidR="00CE4884">
        <w:rPr>
          <w:sz w:val="28"/>
          <w:szCs w:val="28"/>
        </w:rPr>
        <w:t>«</w:t>
      </w:r>
      <w:r>
        <w:rPr>
          <w:sz w:val="28"/>
          <w:szCs w:val="28"/>
        </w:rPr>
        <w:t>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w:t>
      </w:r>
      <w:r w:rsidR="00CE4884">
        <w:rPr>
          <w:sz w:val="28"/>
          <w:szCs w:val="28"/>
        </w:rPr>
        <w:t>»</w:t>
      </w:r>
      <w:r>
        <w:rPr>
          <w:sz w:val="28"/>
          <w:szCs w:val="28"/>
        </w:rPr>
        <w:t xml:space="preserve"> (далее – Постановление № 1781). </w:t>
      </w:r>
      <w:r>
        <w:rPr>
          <w:sz w:val="28"/>
          <w:szCs w:val="28"/>
        </w:rPr>
        <w:lastRenderedPageBreak/>
        <w:t xml:space="preserve">Проведение отбора заявителей обеспечивается на Портале предоставления мер финансовой государственной поддержки государственной интегрированной системы управления общественными финансами </w:t>
      </w:r>
      <w:r w:rsidR="00CE4884">
        <w:rPr>
          <w:sz w:val="28"/>
          <w:szCs w:val="28"/>
        </w:rPr>
        <w:t>«</w:t>
      </w:r>
      <w:r>
        <w:rPr>
          <w:sz w:val="28"/>
          <w:szCs w:val="28"/>
        </w:rPr>
        <w:t>Электронный бюджет</w:t>
      </w:r>
      <w:r w:rsidR="00CE4884">
        <w:rPr>
          <w:sz w:val="28"/>
          <w:szCs w:val="28"/>
        </w:rPr>
        <w:t>»</w:t>
      </w:r>
      <w:r>
        <w:rPr>
          <w:sz w:val="28"/>
          <w:szCs w:val="28"/>
        </w:rPr>
        <w:t xml:space="preserve"> в информационно-телекоммуникационной сети </w:t>
      </w:r>
      <w:r w:rsidR="00CE4884">
        <w:rPr>
          <w:sz w:val="28"/>
          <w:szCs w:val="28"/>
        </w:rPr>
        <w:t>«</w:t>
      </w:r>
      <w:r>
        <w:rPr>
          <w:sz w:val="28"/>
          <w:szCs w:val="28"/>
        </w:rPr>
        <w:t>Интернет</w:t>
      </w:r>
      <w:r w:rsidR="00CE4884">
        <w:rPr>
          <w:sz w:val="28"/>
          <w:szCs w:val="28"/>
        </w:rPr>
        <w:t>»</w:t>
      </w:r>
      <w:r>
        <w:rPr>
          <w:sz w:val="28"/>
          <w:szCs w:val="28"/>
        </w:rPr>
        <w:t xml:space="preserve"> </w:t>
      </w:r>
      <w:r w:rsidRPr="00A5647A">
        <w:rPr>
          <w:sz w:val="28"/>
          <w:szCs w:val="28"/>
        </w:rPr>
        <w:t>(https://promote.budget.gov.ru) (далее - Портал).</w:t>
      </w:r>
    </w:p>
    <w:p w14:paraId="48A868FD" w14:textId="4FFFBAFE" w:rsidR="00A5647A" w:rsidRDefault="00A5647A" w:rsidP="00A5647A">
      <w:pPr>
        <w:autoSpaceDE w:val="0"/>
        <w:autoSpaceDN w:val="0"/>
        <w:adjustRightInd w:val="0"/>
        <w:spacing w:line="360" w:lineRule="atLeast"/>
        <w:ind w:firstLine="709"/>
        <w:jc w:val="both"/>
        <w:rPr>
          <w:sz w:val="28"/>
          <w:szCs w:val="28"/>
        </w:rPr>
      </w:pPr>
      <w:r>
        <w:rPr>
          <w:sz w:val="28"/>
        </w:rPr>
        <w:t>Объявление о проведении отбора размещается</w:t>
      </w:r>
      <w:r>
        <w:rPr>
          <w:sz w:val="28"/>
          <w:szCs w:val="28"/>
        </w:rPr>
        <w:t xml:space="preserve"> на официальных сайтах министерства в информационно-телекоммуникационной сети </w:t>
      </w:r>
      <w:r w:rsidR="00CE4884">
        <w:rPr>
          <w:sz w:val="28"/>
          <w:szCs w:val="28"/>
        </w:rPr>
        <w:t>«</w:t>
      </w:r>
      <w:r>
        <w:rPr>
          <w:sz w:val="28"/>
          <w:szCs w:val="28"/>
        </w:rPr>
        <w:t>Интернет</w:t>
      </w:r>
      <w:r w:rsidR="00CE4884">
        <w:rPr>
          <w:sz w:val="28"/>
          <w:szCs w:val="28"/>
        </w:rPr>
        <w:t>»</w:t>
      </w:r>
      <w:r>
        <w:rPr>
          <w:sz w:val="28"/>
          <w:szCs w:val="28"/>
        </w:rPr>
        <w:t xml:space="preserve"> (</w:t>
      </w:r>
      <w:r w:rsidRPr="00F26B79">
        <w:rPr>
          <w:sz w:val="28"/>
          <w:szCs w:val="28"/>
        </w:rPr>
        <w:t>https://mininvest.novreg.ru</w:t>
      </w:r>
      <w:r>
        <w:rPr>
          <w:sz w:val="28"/>
          <w:szCs w:val="28"/>
        </w:rPr>
        <w:t>).</w:t>
      </w:r>
    </w:p>
    <w:p w14:paraId="52C6C9AB" w14:textId="0097551A" w:rsidR="00A5647A" w:rsidRDefault="00A5647A" w:rsidP="00A5647A">
      <w:pPr>
        <w:autoSpaceDE w:val="0"/>
        <w:autoSpaceDN w:val="0"/>
        <w:adjustRightInd w:val="0"/>
        <w:spacing w:line="360" w:lineRule="atLeast"/>
        <w:ind w:firstLine="709"/>
        <w:jc w:val="both"/>
        <w:rPr>
          <w:sz w:val="28"/>
          <w:szCs w:val="28"/>
        </w:rPr>
      </w:pPr>
      <w:r w:rsidRPr="00A5647A">
        <w:rPr>
          <w:sz w:val="28"/>
          <w:szCs w:val="28"/>
        </w:rPr>
        <w:t>Отбор заявителей на получение субсидии (далее отбор) осуществляется министерством путем проведения конкурса для определения получателя субсидии исходя из наилучших условий достижения результатов, в целях достижения которых предоставляется субсидия.</w:t>
      </w:r>
    </w:p>
    <w:p w14:paraId="75D13D80" w14:textId="65695850" w:rsidR="00E55B4E" w:rsidRDefault="00E55B4E" w:rsidP="00E55B4E">
      <w:pPr>
        <w:pStyle w:val="af5"/>
        <w:numPr>
          <w:ilvl w:val="0"/>
          <w:numId w:val="15"/>
        </w:numPr>
        <w:autoSpaceDE w:val="0"/>
        <w:autoSpaceDN w:val="0"/>
        <w:adjustRightInd w:val="0"/>
        <w:spacing w:line="360" w:lineRule="atLeast"/>
        <w:ind w:left="0" w:firstLine="709"/>
        <w:jc w:val="both"/>
        <w:rPr>
          <w:sz w:val="28"/>
          <w:szCs w:val="28"/>
        </w:rPr>
      </w:pPr>
      <w:r>
        <w:rPr>
          <w:sz w:val="28"/>
          <w:szCs w:val="28"/>
        </w:rPr>
        <w:t xml:space="preserve">В случае отмены проведения отбора министерство размещает объявление об отмене проведения отбора на едином портале не позднее чем за 1 рабочий день до даты окончания срока подачи заявок заявителями. Одновременно объявление об отмене проведения отбора размещается на официальном сайте министерства в информационно-телекоммуникационной сети </w:t>
      </w:r>
      <w:r w:rsidR="00CE4884">
        <w:rPr>
          <w:sz w:val="28"/>
          <w:szCs w:val="28"/>
        </w:rPr>
        <w:t>«</w:t>
      </w:r>
      <w:r>
        <w:rPr>
          <w:sz w:val="28"/>
          <w:szCs w:val="28"/>
        </w:rPr>
        <w:t>Интернет</w:t>
      </w:r>
      <w:r w:rsidR="00CE4884">
        <w:rPr>
          <w:sz w:val="28"/>
          <w:szCs w:val="28"/>
        </w:rPr>
        <w:t>»</w:t>
      </w:r>
      <w:r>
        <w:rPr>
          <w:sz w:val="28"/>
          <w:szCs w:val="28"/>
        </w:rPr>
        <w:t>.</w:t>
      </w:r>
    </w:p>
    <w:p w14:paraId="6821E994" w14:textId="51E460E7" w:rsidR="00E55B4E" w:rsidRDefault="00E55B4E" w:rsidP="00E55B4E">
      <w:pPr>
        <w:autoSpaceDE w:val="0"/>
        <w:autoSpaceDN w:val="0"/>
        <w:adjustRightInd w:val="0"/>
        <w:spacing w:line="360" w:lineRule="atLeast"/>
        <w:ind w:firstLine="709"/>
        <w:jc w:val="both"/>
        <w:rPr>
          <w:sz w:val="28"/>
          <w:szCs w:val="28"/>
        </w:rPr>
      </w:pPr>
      <w:r>
        <w:rPr>
          <w:sz w:val="28"/>
          <w:szCs w:val="28"/>
        </w:rPr>
        <w:t>Основаниями отмены проведения отбора являются:</w:t>
      </w:r>
    </w:p>
    <w:p w14:paraId="118BB942" w14:textId="6ED47898" w:rsidR="00E55B4E" w:rsidRDefault="00E55B4E" w:rsidP="00E55B4E">
      <w:pPr>
        <w:autoSpaceDE w:val="0"/>
        <w:autoSpaceDN w:val="0"/>
        <w:adjustRightInd w:val="0"/>
        <w:spacing w:line="360" w:lineRule="atLeast"/>
        <w:ind w:firstLine="709"/>
        <w:jc w:val="both"/>
        <w:rPr>
          <w:sz w:val="28"/>
          <w:szCs w:val="28"/>
        </w:rPr>
      </w:pPr>
      <w:r>
        <w:rPr>
          <w:sz w:val="28"/>
          <w:szCs w:val="28"/>
        </w:rPr>
        <w:t>уменьшение лимитов бюджетных ассигнований;</w:t>
      </w:r>
    </w:p>
    <w:p w14:paraId="44FA4DCD" w14:textId="5431C58A" w:rsidR="00E55B4E" w:rsidRDefault="00E55B4E" w:rsidP="00E55B4E">
      <w:pPr>
        <w:autoSpaceDE w:val="0"/>
        <w:autoSpaceDN w:val="0"/>
        <w:adjustRightInd w:val="0"/>
        <w:spacing w:line="360" w:lineRule="atLeast"/>
        <w:ind w:firstLine="709"/>
        <w:jc w:val="both"/>
        <w:rPr>
          <w:sz w:val="28"/>
          <w:szCs w:val="28"/>
        </w:rPr>
      </w:pPr>
      <w:r>
        <w:rPr>
          <w:sz w:val="28"/>
          <w:szCs w:val="28"/>
        </w:rPr>
        <w:t>внесение изменений в законодательство, требующее внесение изменений в настоящий Порядок;</w:t>
      </w:r>
    </w:p>
    <w:p w14:paraId="235CCA6D" w14:textId="701A134F" w:rsidR="00E55B4E" w:rsidRDefault="00E55B4E" w:rsidP="00E55B4E">
      <w:pPr>
        <w:autoSpaceDE w:val="0"/>
        <w:autoSpaceDN w:val="0"/>
        <w:adjustRightInd w:val="0"/>
        <w:spacing w:line="360" w:lineRule="atLeast"/>
        <w:ind w:firstLine="709"/>
        <w:jc w:val="both"/>
        <w:rPr>
          <w:sz w:val="28"/>
          <w:szCs w:val="28"/>
        </w:rPr>
      </w:pPr>
      <w:r>
        <w:rPr>
          <w:sz w:val="28"/>
          <w:szCs w:val="28"/>
        </w:rPr>
        <w:t>технические ошибки в объявлении об отборе.</w:t>
      </w:r>
    </w:p>
    <w:p w14:paraId="3FE89E53" w14:textId="2B07713B" w:rsidR="00E55B4E" w:rsidRDefault="00E55B4E" w:rsidP="00E55B4E">
      <w:pPr>
        <w:autoSpaceDE w:val="0"/>
        <w:autoSpaceDN w:val="0"/>
        <w:adjustRightInd w:val="0"/>
        <w:spacing w:line="360" w:lineRule="atLeast"/>
        <w:ind w:firstLine="709"/>
        <w:jc w:val="both"/>
        <w:rPr>
          <w:sz w:val="28"/>
          <w:szCs w:val="28"/>
        </w:rPr>
      </w:pPr>
      <w:r>
        <w:rPr>
          <w:sz w:val="28"/>
          <w:szCs w:val="28"/>
        </w:rPr>
        <w:t xml:space="preserve">Объявление об отмене проведения отбора формируется в электронной форме посредством заполнения соответствующих экранных форм веб-интерфейса системы </w:t>
      </w:r>
      <w:r w:rsidR="00CE4884">
        <w:rPr>
          <w:sz w:val="28"/>
          <w:szCs w:val="28"/>
        </w:rPr>
        <w:t>«</w:t>
      </w:r>
      <w:r>
        <w:rPr>
          <w:sz w:val="28"/>
          <w:szCs w:val="28"/>
        </w:rPr>
        <w:t>Электронный бюджет</w:t>
      </w:r>
      <w:r w:rsidR="00CE4884">
        <w:rPr>
          <w:sz w:val="28"/>
          <w:szCs w:val="28"/>
        </w:rPr>
        <w:t>»</w:t>
      </w:r>
      <w:r>
        <w:rPr>
          <w:sz w:val="28"/>
          <w:szCs w:val="28"/>
        </w:rPr>
        <w:t>, подписывается усиленной квалифицированной электронной подписью министра инвестиционной политики Новгородской области (далее министр) (уполномоченного им лица), размещается на едином портале и содержит информацию о причинах отмены отбора.</w:t>
      </w:r>
    </w:p>
    <w:p w14:paraId="48DA6377" w14:textId="7E9004E6" w:rsidR="00E55B4E" w:rsidRDefault="00E55B4E" w:rsidP="00E55B4E">
      <w:pPr>
        <w:autoSpaceDE w:val="0"/>
        <w:autoSpaceDN w:val="0"/>
        <w:adjustRightInd w:val="0"/>
        <w:spacing w:line="360" w:lineRule="atLeast"/>
        <w:ind w:firstLine="709"/>
        <w:jc w:val="both"/>
        <w:rPr>
          <w:sz w:val="28"/>
          <w:szCs w:val="28"/>
        </w:rPr>
      </w:pPr>
      <w:r>
        <w:rPr>
          <w:sz w:val="28"/>
          <w:szCs w:val="28"/>
        </w:rPr>
        <w:t xml:space="preserve">Заявители, подавшие заявки, информируются об отмене проведения отбора в системе </w:t>
      </w:r>
      <w:r w:rsidR="00CE4884">
        <w:rPr>
          <w:sz w:val="28"/>
          <w:szCs w:val="28"/>
        </w:rPr>
        <w:t>«</w:t>
      </w:r>
      <w:r>
        <w:rPr>
          <w:sz w:val="28"/>
          <w:szCs w:val="28"/>
        </w:rPr>
        <w:t>Электронный бюджет</w:t>
      </w:r>
      <w:r w:rsidR="00CE4884">
        <w:rPr>
          <w:sz w:val="28"/>
          <w:szCs w:val="28"/>
        </w:rPr>
        <w:t>»</w:t>
      </w:r>
      <w:r>
        <w:rPr>
          <w:sz w:val="28"/>
          <w:szCs w:val="28"/>
        </w:rPr>
        <w:t>.</w:t>
      </w:r>
    </w:p>
    <w:p w14:paraId="28726918" w14:textId="3665B9DB" w:rsidR="00E55B4E" w:rsidRPr="00E55B4E" w:rsidRDefault="00E55B4E" w:rsidP="00E55B4E">
      <w:pPr>
        <w:autoSpaceDE w:val="0"/>
        <w:autoSpaceDN w:val="0"/>
        <w:adjustRightInd w:val="0"/>
        <w:spacing w:line="360" w:lineRule="atLeast"/>
        <w:ind w:firstLine="709"/>
        <w:jc w:val="both"/>
        <w:rPr>
          <w:sz w:val="28"/>
          <w:szCs w:val="28"/>
        </w:rPr>
      </w:pPr>
      <w:r>
        <w:rPr>
          <w:sz w:val="28"/>
          <w:szCs w:val="28"/>
        </w:rPr>
        <w:t>Отбор считается отмененным со дня размещения объявления о его отмене на едином портале.</w:t>
      </w:r>
    </w:p>
    <w:p w14:paraId="3ABF28FC" w14:textId="47F0823F" w:rsidR="00E55B4E" w:rsidRDefault="00E55B4E" w:rsidP="00A5647A">
      <w:pPr>
        <w:autoSpaceDE w:val="0"/>
        <w:autoSpaceDN w:val="0"/>
        <w:adjustRightInd w:val="0"/>
        <w:spacing w:line="360" w:lineRule="atLeast"/>
        <w:ind w:firstLine="709"/>
        <w:jc w:val="both"/>
        <w:rPr>
          <w:sz w:val="28"/>
          <w:szCs w:val="28"/>
        </w:rPr>
      </w:pPr>
      <w:r>
        <w:rPr>
          <w:sz w:val="28"/>
          <w:szCs w:val="28"/>
        </w:rPr>
        <w:t xml:space="preserve">После окончания срока отмены проведения отбора в соответствии с </w:t>
      </w:r>
      <w:r w:rsidRPr="00E55B4E">
        <w:rPr>
          <w:sz w:val="28"/>
          <w:szCs w:val="28"/>
        </w:rPr>
        <w:t>четвертым абзацем</w:t>
      </w:r>
      <w:r>
        <w:rPr>
          <w:sz w:val="28"/>
          <w:szCs w:val="28"/>
        </w:rPr>
        <w:t xml:space="preserve"> настоящего пункта и до заключения соглашения с победителем (победителями) отбора министерство может отменить отбор заявителей только в случае возникновения обстоятельств непреодолимой силы, в соответствии с </w:t>
      </w:r>
      <w:r w:rsidRPr="00E55B4E">
        <w:rPr>
          <w:sz w:val="28"/>
          <w:szCs w:val="28"/>
        </w:rPr>
        <w:t>пунктом 3 статьи 401</w:t>
      </w:r>
      <w:r>
        <w:rPr>
          <w:sz w:val="28"/>
          <w:szCs w:val="28"/>
        </w:rPr>
        <w:t xml:space="preserve"> Гражданского кодекса Российской Федерации.</w:t>
      </w:r>
    </w:p>
    <w:p w14:paraId="592F11EC" w14:textId="0B3D2272" w:rsidR="00E55B4E" w:rsidRDefault="00E55B4E" w:rsidP="00A5647A">
      <w:pPr>
        <w:autoSpaceDE w:val="0"/>
        <w:autoSpaceDN w:val="0"/>
        <w:adjustRightInd w:val="0"/>
        <w:spacing w:line="360" w:lineRule="atLeast"/>
        <w:ind w:firstLine="709"/>
        <w:jc w:val="both"/>
        <w:rPr>
          <w:sz w:val="28"/>
          <w:szCs w:val="28"/>
        </w:rPr>
      </w:pPr>
      <w:r>
        <w:rPr>
          <w:sz w:val="28"/>
          <w:szCs w:val="28"/>
        </w:rPr>
        <w:lastRenderedPageBreak/>
        <w:t xml:space="preserve">Порядок признания отбора несостоявшимся и порядок заключения соглашения при признании отбора несостоявшимся установлен в </w:t>
      </w:r>
      <w:r w:rsidRPr="00E55B4E">
        <w:rPr>
          <w:sz w:val="28"/>
          <w:szCs w:val="28"/>
        </w:rPr>
        <w:t>Постановлении</w:t>
      </w:r>
      <w:r>
        <w:rPr>
          <w:sz w:val="28"/>
          <w:szCs w:val="28"/>
        </w:rPr>
        <w:t xml:space="preserve"> № 1781.</w:t>
      </w:r>
    </w:p>
    <w:p w14:paraId="788B94EE" w14:textId="376F0768" w:rsidR="00A5647A" w:rsidRDefault="00A5647A" w:rsidP="00A5647A">
      <w:pPr>
        <w:pStyle w:val="af5"/>
        <w:numPr>
          <w:ilvl w:val="0"/>
          <w:numId w:val="15"/>
        </w:numPr>
        <w:autoSpaceDE w:val="0"/>
        <w:autoSpaceDN w:val="0"/>
        <w:adjustRightInd w:val="0"/>
        <w:spacing w:line="360" w:lineRule="atLeast"/>
        <w:ind w:left="0" w:firstLine="709"/>
        <w:jc w:val="both"/>
        <w:rPr>
          <w:sz w:val="28"/>
          <w:szCs w:val="28"/>
        </w:rPr>
      </w:pPr>
      <w:r>
        <w:rPr>
          <w:sz w:val="28"/>
          <w:szCs w:val="28"/>
        </w:rPr>
        <w:t xml:space="preserve">Министерство не позднее 1 ноября текущего года обеспечивает размещение на Портале, а также на официальном сайте министерства в информационно-телекоммуникационной сети </w:t>
      </w:r>
      <w:r w:rsidR="00CE4884">
        <w:rPr>
          <w:sz w:val="28"/>
          <w:szCs w:val="28"/>
        </w:rPr>
        <w:t>«</w:t>
      </w:r>
      <w:r>
        <w:rPr>
          <w:sz w:val="28"/>
          <w:szCs w:val="28"/>
        </w:rPr>
        <w:t>Интернет</w:t>
      </w:r>
      <w:r w:rsidR="00CE4884">
        <w:rPr>
          <w:sz w:val="28"/>
          <w:szCs w:val="28"/>
        </w:rPr>
        <w:t>»</w:t>
      </w:r>
      <w:r>
        <w:rPr>
          <w:sz w:val="28"/>
          <w:szCs w:val="28"/>
        </w:rPr>
        <w:t xml:space="preserve"> объявления о проведении отбора.</w:t>
      </w:r>
    </w:p>
    <w:p w14:paraId="0CE7910B" w14:textId="0026F02A" w:rsidR="00A5647A" w:rsidRPr="00A5647A" w:rsidRDefault="00646C24" w:rsidP="00A5647A">
      <w:pPr>
        <w:pStyle w:val="af5"/>
        <w:numPr>
          <w:ilvl w:val="0"/>
          <w:numId w:val="15"/>
        </w:numPr>
        <w:autoSpaceDE w:val="0"/>
        <w:autoSpaceDN w:val="0"/>
        <w:adjustRightInd w:val="0"/>
        <w:spacing w:line="360" w:lineRule="atLeast"/>
        <w:ind w:left="0" w:firstLine="709"/>
        <w:jc w:val="both"/>
        <w:rPr>
          <w:sz w:val="28"/>
          <w:szCs w:val="28"/>
        </w:rPr>
      </w:pPr>
      <w:bookmarkStart w:id="8" w:name="_Ref167440321"/>
      <w:r>
        <w:rPr>
          <w:sz w:val="28"/>
          <w:szCs w:val="28"/>
        </w:rPr>
        <w:t>Заявители для участия в отборе в сроки, указанные в объявлении о проведении отбора, формируют на Портале заявку в электронной форме посредством заполнения соответствующих экранных форм веб-интерфейса и добавляют электронные копии следующих документов (документов на бумажном носителе, преобразованных в электронную форму путем сканирования):</w:t>
      </w:r>
      <w:bookmarkEnd w:id="8"/>
    </w:p>
    <w:p w14:paraId="231FC3DE" w14:textId="1E9CAF7E" w:rsidR="00A5647A" w:rsidRDefault="0095296C" w:rsidP="00A5647A">
      <w:pPr>
        <w:autoSpaceDE w:val="0"/>
        <w:autoSpaceDN w:val="0"/>
        <w:adjustRightInd w:val="0"/>
        <w:spacing w:line="360" w:lineRule="atLeast"/>
        <w:ind w:firstLine="709"/>
        <w:jc w:val="both"/>
        <w:rPr>
          <w:sz w:val="28"/>
          <w:szCs w:val="28"/>
        </w:rPr>
      </w:pPr>
      <w:r>
        <w:rPr>
          <w:sz w:val="28"/>
          <w:szCs w:val="28"/>
        </w:rPr>
        <w:t>заявку по форме согласно приложению № 1 к настоящему Порядку;</w:t>
      </w:r>
    </w:p>
    <w:p w14:paraId="4B4D63A1" w14:textId="1373E8EC" w:rsidR="0095296C" w:rsidRDefault="0095296C" w:rsidP="00A5647A">
      <w:pPr>
        <w:autoSpaceDE w:val="0"/>
        <w:autoSpaceDN w:val="0"/>
        <w:adjustRightInd w:val="0"/>
        <w:spacing w:line="360" w:lineRule="atLeast"/>
        <w:ind w:firstLine="709"/>
        <w:jc w:val="both"/>
        <w:rPr>
          <w:sz w:val="28"/>
          <w:szCs w:val="28"/>
        </w:rPr>
      </w:pPr>
      <w:r>
        <w:rPr>
          <w:sz w:val="28"/>
          <w:szCs w:val="28"/>
        </w:rPr>
        <w:t>проект заявителя по форме согласно приложению № 2 к настоящему Порядку;</w:t>
      </w:r>
    </w:p>
    <w:p w14:paraId="36E2598E" w14:textId="6C04E7EA" w:rsidR="0095296C" w:rsidRDefault="0095296C" w:rsidP="00A5647A">
      <w:pPr>
        <w:autoSpaceDE w:val="0"/>
        <w:autoSpaceDN w:val="0"/>
        <w:adjustRightInd w:val="0"/>
        <w:spacing w:line="360" w:lineRule="atLeast"/>
        <w:ind w:firstLine="709"/>
        <w:jc w:val="both"/>
        <w:rPr>
          <w:sz w:val="28"/>
          <w:szCs w:val="28"/>
        </w:rPr>
      </w:pPr>
      <w:r>
        <w:rPr>
          <w:sz w:val="28"/>
          <w:szCs w:val="28"/>
        </w:rPr>
        <w:t>копию документа, подтверждающего прохождение обучения в рамках обучающей программы или акселерационной программы в течение года до даты подачи заявки по направлению осуществления деятельности в сфере социального предпринимательства (для заявителей, впервые признанных социальным предприятием) или в сфере предпринимательской деятельности (для заявителей - молодых предпринимателей);</w:t>
      </w:r>
    </w:p>
    <w:p w14:paraId="7F5E3508" w14:textId="184483DD" w:rsidR="0095296C" w:rsidRDefault="0095296C" w:rsidP="00A5647A">
      <w:pPr>
        <w:autoSpaceDE w:val="0"/>
        <w:autoSpaceDN w:val="0"/>
        <w:adjustRightInd w:val="0"/>
        <w:spacing w:line="360" w:lineRule="atLeast"/>
        <w:ind w:firstLine="709"/>
        <w:jc w:val="both"/>
        <w:rPr>
          <w:sz w:val="28"/>
          <w:szCs w:val="28"/>
        </w:rPr>
      </w:pPr>
      <w:r>
        <w:rPr>
          <w:sz w:val="28"/>
          <w:szCs w:val="28"/>
        </w:rPr>
        <w:t>документы, подтверждающие наличие денежных средств, необходимых для софинансирования расходов, связанных с реализацией проекта, в размере не менее 25 % от размера расходов, предусмотренных на реализацию проекта, в том числе выписку по счету и (или) копию кредитного договора, и (или) иные документы.</w:t>
      </w:r>
    </w:p>
    <w:p w14:paraId="6544FEC9" w14:textId="77777777" w:rsidR="0095296C" w:rsidRDefault="0095296C" w:rsidP="0095296C">
      <w:pPr>
        <w:autoSpaceDE w:val="0"/>
        <w:autoSpaceDN w:val="0"/>
        <w:adjustRightInd w:val="0"/>
        <w:spacing w:line="360" w:lineRule="atLeast"/>
        <w:ind w:firstLine="709"/>
        <w:jc w:val="both"/>
        <w:rPr>
          <w:sz w:val="28"/>
          <w:szCs w:val="28"/>
        </w:rPr>
      </w:pPr>
      <w:r>
        <w:rPr>
          <w:sz w:val="28"/>
          <w:szCs w:val="28"/>
        </w:rPr>
        <w:t>Заявка подписывается усиленной квалифицированной электронной подписью заявителя или уполномоченного им лица.</w:t>
      </w:r>
    </w:p>
    <w:p w14:paraId="22EF532B" w14:textId="77777777" w:rsidR="0095296C" w:rsidRDefault="0095296C" w:rsidP="0095296C">
      <w:pPr>
        <w:autoSpaceDE w:val="0"/>
        <w:autoSpaceDN w:val="0"/>
        <w:adjustRightInd w:val="0"/>
        <w:spacing w:line="360" w:lineRule="atLeast"/>
        <w:ind w:firstLine="709"/>
        <w:jc w:val="both"/>
        <w:rPr>
          <w:sz w:val="28"/>
          <w:szCs w:val="28"/>
        </w:rPr>
      </w:pPr>
      <w:r>
        <w:rPr>
          <w:sz w:val="28"/>
          <w:szCs w:val="28"/>
        </w:rPr>
        <w:t>Ответственность за достоверность сведений, указанных в представляемых документах на получение субсидии, возлагается на заявителя.</w:t>
      </w:r>
    </w:p>
    <w:p w14:paraId="7CD22BC8" w14:textId="1C805D8A" w:rsidR="00A5647A" w:rsidRDefault="0095296C" w:rsidP="0095296C">
      <w:pPr>
        <w:autoSpaceDE w:val="0"/>
        <w:autoSpaceDN w:val="0"/>
        <w:adjustRightInd w:val="0"/>
        <w:spacing w:line="360" w:lineRule="atLeast"/>
        <w:ind w:firstLine="709"/>
        <w:jc w:val="both"/>
        <w:rPr>
          <w:sz w:val="28"/>
          <w:szCs w:val="28"/>
        </w:rPr>
      </w:pPr>
      <w:r>
        <w:rPr>
          <w:sz w:val="28"/>
          <w:szCs w:val="28"/>
        </w:rPr>
        <w:t xml:space="preserve">Датой представления заявки считается день подписания заявителем заявки с присвоением ей регистрационного номера в системе </w:t>
      </w:r>
      <w:r w:rsidR="00CE4884">
        <w:rPr>
          <w:sz w:val="28"/>
          <w:szCs w:val="28"/>
        </w:rPr>
        <w:t>«</w:t>
      </w:r>
      <w:r>
        <w:rPr>
          <w:sz w:val="28"/>
          <w:szCs w:val="28"/>
        </w:rPr>
        <w:t>Электронный бюджет</w:t>
      </w:r>
      <w:r w:rsidR="00CE4884">
        <w:rPr>
          <w:sz w:val="28"/>
          <w:szCs w:val="28"/>
        </w:rPr>
        <w:t>»</w:t>
      </w:r>
      <w:r>
        <w:rPr>
          <w:sz w:val="28"/>
          <w:szCs w:val="28"/>
        </w:rPr>
        <w:t>.</w:t>
      </w:r>
    </w:p>
    <w:p w14:paraId="1A318689" w14:textId="5D94ED6C" w:rsidR="00A5647A" w:rsidRDefault="0095296C" w:rsidP="00A5647A">
      <w:pPr>
        <w:autoSpaceDE w:val="0"/>
        <w:autoSpaceDN w:val="0"/>
        <w:adjustRightInd w:val="0"/>
        <w:spacing w:line="360" w:lineRule="atLeast"/>
        <w:ind w:firstLine="709"/>
        <w:jc w:val="both"/>
        <w:rPr>
          <w:sz w:val="28"/>
          <w:szCs w:val="28"/>
        </w:rPr>
      </w:pPr>
      <w:r>
        <w:rPr>
          <w:sz w:val="28"/>
          <w:szCs w:val="28"/>
        </w:rPr>
        <w:t>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14:paraId="044BFF68" w14:textId="2C6E37E8" w:rsidR="0095296C" w:rsidRPr="002F6740" w:rsidRDefault="002F6740" w:rsidP="0095296C">
      <w:pPr>
        <w:pStyle w:val="af5"/>
        <w:numPr>
          <w:ilvl w:val="0"/>
          <w:numId w:val="15"/>
        </w:numPr>
        <w:autoSpaceDE w:val="0"/>
        <w:autoSpaceDN w:val="0"/>
        <w:adjustRightInd w:val="0"/>
        <w:spacing w:line="360" w:lineRule="atLeast"/>
        <w:ind w:left="0" w:firstLine="709"/>
        <w:jc w:val="both"/>
        <w:rPr>
          <w:sz w:val="28"/>
          <w:szCs w:val="28"/>
        </w:rPr>
      </w:pPr>
      <w:r>
        <w:rPr>
          <w:sz w:val="28"/>
          <w:szCs w:val="28"/>
        </w:rPr>
        <w:t xml:space="preserve">Порядок отзыва заявок </w:t>
      </w:r>
      <w:r w:rsidR="008638F1">
        <w:rPr>
          <w:sz w:val="28"/>
          <w:szCs w:val="28"/>
        </w:rPr>
        <w:t>заявителя</w:t>
      </w:r>
      <w:r>
        <w:rPr>
          <w:sz w:val="28"/>
          <w:szCs w:val="28"/>
        </w:rPr>
        <w:t xml:space="preserve"> установлен в объявлении о проведении </w:t>
      </w:r>
      <w:r w:rsidRPr="002F6740">
        <w:rPr>
          <w:sz w:val="28"/>
          <w:szCs w:val="28"/>
        </w:rPr>
        <w:t>отбора и Постановлении № 1781.</w:t>
      </w:r>
    </w:p>
    <w:p w14:paraId="2E5A87C8" w14:textId="3B0FD003" w:rsidR="002F6740" w:rsidRPr="002F6740" w:rsidRDefault="002F6740" w:rsidP="0095296C">
      <w:pPr>
        <w:pStyle w:val="af5"/>
        <w:numPr>
          <w:ilvl w:val="0"/>
          <w:numId w:val="15"/>
        </w:numPr>
        <w:autoSpaceDE w:val="0"/>
        <w:autoSpaceDN w:val="0"/>
        <w:adjustRightInd w:val="0"/>
        <w:spacing w:line="360" w:lineRule="atLeast"/>
        <w:ind w:left="0" w:firstLine="709"/>
        <w:jc w:val="both"/>
        <w:rPr>
          <w:sz w:val="28"/>
          <w:szCs w:val="28"/>
        </w:rPr>
      </w:pPr>
      <w:r w:rsidRPr="002F6740">
        <w:rPr>
          <w:sz w:val="28"/>
          <w:szCs w:val="28"/>
        </w:rPr>
        <w:lastRenderedPageBreak/>
        <w:t>Порядок подачи запросов о разъяснении положений объявления о проведении отбора сельскохозяйственных товаропроизводителей на получение субсидии установлен в Постановлении № 1781.</w:t>
      </w:r>
    </w:p>
    <w:p w14:paraId="20873B15" w14:textId="4FBE49D4" w:rsidR="002F6740" w:rsidRPr="002F6740" w:rsidRDefault="002F6740" w:rsidP="0095296C">
      <w:pPr>
        <w:pStyle w:val="af5"/>
        <w:numPr>
          <w:ilvl w:val="0"/>
          <w:numId w:val="15"/>
        </w:numPr>
        <w:autoSpaceDE w:val="0"/>
        <w:autoSpaceDN w:val="0"/>
        <w:adjustRightInd w:val="0"/>
        <w:spacing w:line="360" w:lineRule="atLeast"/>
        <w:ind w:left="0" w:firstLine="709"/>
        <w:jc w:val="both"/>
        <w:rPr>
          <w:sz w:val="28"/>
          <w:szCs w:val="28"/>
        </w:rPr>
      </w:pPr>
      <w:r w:rsidRPr="002F6740">
        <w:rPr>
          <w:sz w:val="28"/>
          <w:szCs w:val="28"/>
        </w:rPr>
        <w:t xml:space="preserve">В целях проведения отбора министерству не позднее одного рабочего дня, следующего за днем подачи заявок, установленного в объявлении о проведении отбора, в системе </w:t>
      </w:r>
      <w:r w:rsidR="00CE4884">
        <w:rPr>
          <w:sz w:val="28"/>
          <w:szCs w:val="28"/>
        </w:rPr>
        <w:t>«</w:t>
      </w:r>
      <w:r w:rsidRPr="002F6740">
        <w:rPr>
          <w:sz w:val="28"/>
          <w:szCs w:val="28"/>
        </w:rPr>
        <w:t>Электронный бюджет</w:t>
      </w:r>
      <w:r w:rsidR="00CE4884">
        <w:rPr>
          <w:sz w:val="28"/>
          <w:szCs w:val="28"/>
        </w:rPr>
        <w:t>»</w:t>
      </w:r>
      <w:r w:rsidRPr="002F6740">
        <w:rPr>
          <w:sz w:val="28"/>
          <w:szCs w:val="28"/>
        </w:rPr>
        <w:t xml:space="preserve"> открывается доступ к поданным заявителями заявкам для их рассмотрения.</w:t>
      </w:r>
    </w:p>
    <w:p w14:paraId="34BCBDDC" w14:textId="24B1C35A" w:rsidR="002F6740" w:rsidRPr="002F6740" w:rsidRDefault="002F6740" w:rsidP="0095296C">
      <w:pPr>
        <w:pStyle w:val="af5"/>
        <w:numPr>
          <w:ilvl w:val="0"/>
          <w:numId w:val="15"/>
        </w:numPr>
        <w:autoSpaceDE w:val="0"/>
        <w:autoSpaceDN w:val="0"/>
        <w:adjustRightInd w:val="0"/>
        <w:spacing w:line="360" w:lineRule="atLeast"/>
        <w:ind w:left="0" w:firstLine="709"/>
        <w:jc w:val="both"/>
        <w:rPr>
          <w:sz w:val="28"/>
          <w:szCs w:val="28"/>
        </w:rPr>
      </w:pPr>
      <w:r w:rsidRPr="002F6740">
        <w:rPr>
          <w:sz w:val="28"/>
          <w:szCs w:val="28"/>
        </w:rPr>
        <w:t>Порядок вскрытия заявок и формирования протокола вскрытия заявок установлен в Постановлении № 1781.</w:t>
      </w:r>
    </w:p>
    <w:p w14:paraId="6EAF6C41" w14:textId="7E5A1B31" w:rsidR="002F6740" w:rsidRDefault="002F6740" w:rsidP="0095296C">
      <w:pPr>
        <w:pStyle w:val="af5"/>
        <w:numPr>
          <w:ilvl w:val="0"/>
          <w:numId w:val="15"/>
        </w:numPr>
        <w:autoSpaceDE w:val="0"/>
        <w:autoSpaceDN w:val="0"/>
        <w:adjustRightInd w:val="0"/>
        <w:spacing w:line="360" w:lineRule="atLeast"/>
        <w:ind w:left="0" w:firstLine="709"/>
        <w:jc w:val="both"/>
        <w:rPr>
          <w:sz w:val="28"/>
          <w:szCs w:val="28"/>
        </w:rPr>
      </w:pPr>
      <w:r>
        <w:rPr>
          <w:sz w:val="28"/>
          <w:szCs w:val="28"/>
        </w:rPr>
        <w:t xml:space="preserve">Министерство в течение пятнадцати календарных дней со дня открытия доступа в системе </w:t>
      </w:r>
      <w:r w:rsidR="00CE4884">
        <w:rPr>
          <w:sz w:val="28"/>
          <w:szCs w:val="28"/>
        </w:rPr>
        <w:t>«</w:t>
      </w:r>
      <w:r>
        <w:rPr>
          <w:sz w:val="28"/>
          <w:szCs w:val="28"/>
        </w:rPr>
        <w:t>Электронный бюджет</w:t>
      </w:r>
      <w:r w:rsidR="00CE4884">
        <w:rPr>
          <w:sz w:val="28"/>
          <w:szCs w:val="28"/>
        </w:rPr>
        <w:t>»</w:t>
      </w:r>
      <w:r>
        <w:rPr>
          <w:sz w:val="28"/>
          <w:szCs w:val="28"/>
        </w:rPr>
        <w:t xml:space="preserve"> к заявкам рассматривает представленные заявителем документы.</w:t>
      </w:r>
    </w:p>
    <w:p w14:paraId="6D276504" w14:textId="443308C0" w:rsidR="002F6740" w:rsidRDefault="002F6740" w:rsidP="0095296C">
      <w:pPr>
        <w:pStyle w:val="af5"/>
        <w:numPr>
          <w:ilvl w:val="0"/>
          <w:numId w:val="15"/>
        </w:numPr>
        <w:autoSpaceDE w:val="0"/>
        <w:autoSpaceDN w:val="0"/>
        <w:adjustRightInd w:val="0"/>
        <w:spacing w:line="360" w:lineRule="atLeast"/>
        <w:ind w:left="0" w:firstLine="709"/>
        <w:jc w:val="both"/>
        <w:rPr>
          <w:sz w:val="28"/>
          <w:szCs w:val="28"/>
        </w:rPr>
      </w:pPr>
      <w:r>
        <w:rPr>
          <w:sz w:val="28"/>
          <w:szCs w:val="28"/>
        </w:rPr>
        <w:t>Министерство запрашивает в порядке межведомственного взаимодействия с федеральными органами государственной власти и органами государственной власти Новгородской области в отношении заявителя:</w:t>
      </w:r>
    </w:p>
    <w:p w14:paraId="796F97F7" w14:textId="6D8B04C8" w:rsidR="002F6740" w:rsidRDefault="002F6740" w:rsidP="002F6740">
      <w:pPr>
        <w:autoSpaceDE w:val="0"/>
        <w:autoSpaceDN w:val="0"/>
        <w:adjustRightInd w:val="0"/>
        <w:spacing w:line="360" w:lineRule="atLeast"/>
        <w:ind w:firstLine="709"/>
        <w:jc w:val="both"/>
        <w:rPr>
          <w:sz w:val="28"/>
          <w:szCs w:val="28"/>
        </w:rPr>
      </w:pPr>
      <w:r>
        <w:rPr>
          <w:sz w:val="28"/>
          <w:szCs w:val="28"/>
        </w:rPr>
        <w:t>выписку из Единого государственного реестра юридических лиц (Единого государственного реестра индивидуальных предпринимателей);</w:t>
      </w:r>
    </w:p>
    <w:p w14:paraId="7A7A8840" w14:textId="77A82661" w:rsidR="002F6740" w:rsidRDefault="002F6740" w:rsidP="002F6740">
      <w:pPr>
        <w:autoSpaceDE w:val="0"/>
        <w:autoSpaceDN w:val="0"/>
        <w:adjustRightInd w:val="0"/>
        <w:spacing w:line="360" w:lineRule="atLeast"/>
        <w:ind w:firstLine="709"/>
        <w:jc w:val="both"/>
        <w:rPr>
          <w:sz w:val="28"/>
          <w:szCs w:val="28"/>
        </w:rPr>
      </w:pPr>
      <w:r>
        <w:rPr>
          <w:sz w:val="28"/>
          <w:szCs w:val="28"/>
        </w:rPr>
        <w:t>справку об исполнении налогоплательщиком (плательщиком сбора, плательщика страховых взносов, налоговым агентом) обязанность по уплате налогов, сборов, страховых взносов, пеней, штрафов, процентов.</w:t>
      </w:r>
    </w:p>
    <w:p w14:paraId="17FC6711" w14:textId="6F296F08" w:rsidR="002F6740" w:rsidRDefault="002F6740" w:rsidP="002F6740">
      <w:pPr>
        <w:autoSpaceDE w:val="0"/>
        <w:autoSpaceDN w:val="0"/>
        <w:adjustRightInd w:val="0"/>
        <w:spacing w:line="360" w:lineRule="atLeast"/>
        <w:ind w:firstLine="709"/>
        <w:jc w:val="both"/>
        <w:rPr>
          <w:sz w:val="28"/>
          <w:szCs w:val="28"/>
        </w:rPr>
      </w:pPr>
      <w:r>
        <w:rPr>
          <w:sz w:val="28"/>
          <w:szCs w:val="28"/>
        </w:rPr>
        <w:t xml:space="preserve">Заявитель вправе представить документы (информацию), указанные в настоящем пункте самостоятельно одновременно с подачей документов, предусмотренных </w:t>
      </w:r>
      <w:r w:rsidRPr="002F6740">
        <w:rPr>
          <w:sz w:val="28"/>
          <w:szCs w:val="28"/>
        </w:rPr>
        <w:t xml:space="preserve">пунктом </w:t>
      </w:r>
      <w:r w:rsidRPr="002F6740">
        <w:rPr>
          <w:color w:val="FF0000"/>
          <w:sz w:val="28"/>
          <w:szCs w:val="28"/>
        </w:rPr>
        <w:fldChar w:fldCharType="begin"/>
      </w:r>
      <w:r w:rsidRPr="002F6740">
        <w:rPr>
          <w:color w:val="FF0000"/>
          <w:sz w:val="28"/>
          <w:szCs w:val="28"/>
        </w:rPr>
        <w:instrText xml:space="preserve"> REF _Ref167440321 \r \h </w:instrText>
      </w:r>
      <w:r w:rsidRPr="002F6740">
        <w:rPr>
          <w:color w:val="FF0000"/>
          <w:sz w:val="28"/>
          <w:szCs w:val="28"/>
        </w:rPr>
      </w:r>
      <w:r w:rsidRPr="002F6740">
        <w:rPr>
          <w:color w:val="FF0000"/>
          <w:sz w:val="28"/>
          <w:szCs w:val="28"/>
        </w:rPr>
        <w:fldChar w:fldCharType="separate"/>
      </w:r>
      <w:r w:rsidR="00A129C6">
        <w:rPr>
          <w:color w:val="FF0000"/>
          <w:sz w:val="28"/>
          <w:szCs w:val="28"/>
        </w:rPr>
        <w:t>12</w:t>
      </w:r>
      <w:r w:rsidRPr="002F6740">
        <w:rPr>
          <w:color w:val="FF0000"/>
          <w:sz w:val="28"/>
          <w:szCs w:val="28"/>
        </w:rPr>
        <w:fldChar w:fldCharType="end"/>
      </w:r>
      <w:r>
        <w:rPr>
          <w:sz w:val="28"/>
          <w:szCs w:val="28"/>
        </w:rPr>
        <w:t xml:space="preserve"> настоящего Порядка.</w:t>
      </w:r>
    </w:p>
    <w:p w14:paraId="3BE51BF3" w14:textId="2FF54785" w:rsidR="002F6740" w:rsidRDefault="002F6740" w:rsidP="002F6740">
      <w:pPr>
        <w:autoSpaceDE w:val="0"/>
        <w:autoSpaceDN w:val="0"/>
        <w:adjustRightInd w:val="0"/>
        <w:spacing w:line="360" w:lineRule="atLeast"/>
        <w:ind w:firstLine="709"/>
        <w:jc w:val="both"/>
        <w:rPr>
          <w:sz w:val="28"/>
          <w:szCs w:val="28"/>
        </w:rPr>
      </w:pPr>
      <w:r>
        <w:rPr>
          <w:sz w:val="28"/>
          <w:szCs w:val="28"/>
        </w:rPr>
        <w:t>В этом случае запрос в порядке межведомственного информационного взаимодействия не осуществляется.</w:t>
      </w:r>
    </w:p>
    <w:p w14:paraId="08AE4296" w14:textId="739B7E86" w:rsidR="002F6740" w:rsidRDefault="00DC6789" w:rsidP="002F6740">
      <w:pPr>
        <w:autoSpaceDE w:val="0"/>
        <w:autoSpaceDN w:val="0"/>
        <w:adjustRightInd w:val="0"/>
        <w:spacing w:line="360" w:lineRule="atLeast"/>
        <w:ind w:firstLine="709"/>
        <w:jc w:val="both"/>
        <w:rPr>
          <w:sz w:val="28"/>
          <w:szCs w:val="28"/>
        </w:rPr>
      </w:pPr>
      <w:r>
        <w:rPr>
          <w:sz w:val="28"/>
          <w:szCs w:val="28"/>
        </w:rPr>
        <w:t>Представленные заявителем выписка из Единого государственного реестра юридических лиц (Единого государственного реестра индивидуальных предпринимателей), справка об исполнении налогоплательщиком (плательщиком сбора, плательщика страховых взносов, налоговым агентом) обязанности по уплате налогов, сборов, страховых взносов, пеней, штрафов, процентов должны быть выданы не ранее 10 календарных дней до даты подачи заявки и документов для участия в отборе.</w:t>
      </w:r>
    </w:p>
    <w:p w14:paraId="7C03F64F" w14:textId="3B074954" w:rsidR="002F6740" w:rsidRDefault="00DC6789" w:rsidP="00E02D4E">
      <w:pPr>
        <w:pStyle w:val="af5"/>
        <w:numPr>
          <w:ilvl w:val="0"/>
          <w:numId w:val="15"/>
        </w:numPr>
        <w:autoSpaceDE w:val="0"/>
        <w:autoSpaceDN w:val="0"/>
        <w:adjustRightInd w:val="0"/>
        <w:spacing w:line="360" w:lineRule="atLeast"/>
        <w:ind w:left="0" w:firstLine="709"/>
        <w:jc w:val="both"/>
        <w:rPr>
          <w:sz w:val="28"/>
          <w:szCs w:val="28"/>
        </w:rPr>
      </w:pPr>
      <w:r>
        <w:rPr>
          <w:sz w:val="28"/>
          <w:szCs w:val="28"/>
        </w:rPr>
        <w:t xml:space="preserve">Проверка заявителя на соответствие требованиям, указанным в пункте </w:t>
      </w:r>
      <w:r w:rsidRPr="00DC6789">
        <w:rPr>
          <w:color w:val="FF0000"/>
          <w:sz w:val="28"/>
          <w:szCs w:val="28"/>
        </w:rPr>
        <w:fldChar w:fldCharType="begin"/>
      </w:r>
      <w:r w:rsidRPr="00DC6789">
        <w:rPr>
          <w:color w:val="FF0000"/>
          <w:sz w:val="28"/>
          <w:szCs w:val="28"/>
        </w:rPr>
        <w:instrText xml:space="preserve"> REF _Ref158719129 \r \h </w:instrText>
      </w:r>
      <w:r w:rsidRPr="00DC6789">
        <w:rPr>
          <w:color w:val="FF0000"/>
          <w:sz w:val="28"/>
          <w:szCs w:val="28"/>
        </w:rPr>
      </w:r>
      <w:r w:rsidRPr="00DC6789">
        <w:rPr>
          <w:color w:val="FF0000"/>
          <w:sz w:val="28"/>
          <w:szCs w:val="28"/>
        </w:rPr>
        <w:fldChar w:fldCharType="separate"/>
      </w:r>
      <w:r w:rsidR="00A129C6">
        <w:rPr>
          <w:color w:val="FF0000"/>
          <w:sz w:val="28"/>
          <w:szCs w:val="28"/>
        </w:rPr>
        <w:t>6</w:t>
      </w:r>
      <w:r w:rsidRPr="00DC6789">
        <w:rPr>
          <w:color w:val="FF0000"/>
          <w:sz w:val="28"/>
          <w:szCs w:val="28"/>
        </w:rPr>
        <w:fldChar w:fldCharType="end"/>
      </w:r>
      <w:r>
        <w:rPr>
          <w:sz w:val="28"/>
          <w:szCs w:val="28"/>
        </w:rPr>
        <w:t xml:space="preserve"> настоящих Правил, осуществляется автоматически в системе </w:t>
      </w:r>
      <w:r w:rsidR="00CE4884">
        <w:rPr>
          <w:sz w:val="28"/>
          <w:szCs w:val="28"/>
        </w:rPr>
        <w:t>«</w:t>
      </w:r>
      <w:r>
        <w:rPr>
          <w:sz w:val="28"/>
          <w:szCs w:val="28"/>
        </w:rPr>
        <w:t>Электронный бюджет</w:t>
      </w:r>
      <w:r w:rsidR="00CE4884">
        <w:rPr>
          <w:sz w:val="28"/>
          <w:szCs w:val="28"/>
        </w:rPr>
        <w:t>»</w:t>
      </w:r>
      <w:r>
        <w:rPr>
          <w:sz w:val="28"/>
          <w:szCs w:val="28"/>
        </w:rPr>
        <w:t xml:space="preserve">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681E18C6" w14:textId="6B788B83" w:rsidR="00DC6789" w:rsidRDefault="00DC6789" w:rsidP="00E02D4E">
      <w:pPr>
        <w:autoSpaceDE w:val="0"/>
        <w:autoSpaceDN w:val="0"/>
        <w:adjustRightInd w:val="0"/>
        <w:spacing w:line="360" w:lineRule="atLeast"/>
        <w:ind w:firstLine="709"/>
        <w:jc w:val="both"/>
        <w:rPr>
          <w:sz w:val="28"/>
          <w:szCs w:val="28"/>
        </w:rPr>
      </w:pPr>
      <w:r>
        <w:rPr>
          <w:sz w:val="28"/>
          <w:szCs w:val="28"/>
        </w:rPr>
        <w:t xml:space="preserve">Подтверждение соответствия заявителя требованиям, указанным в </w:t>
      </w:r>
      <w:r w:rsidRPr="00DC6789">
        <w:rPr>
          <w:sz w:val="28"/>
          <w:szCs w:val="28"/>
        </w:rPr>
        <w:t xml:space="preserve">пункте </w:t>
      </w:r>
      <w:r w:rsidRPr="00CE4884">
        <w:rPr>
          <w:color w:val="FF0000"/>
          <w:sz w:val="28"/>
          <w:szCs w:val="28"/>
        </w:rPr>
        <w:fldChar w:fldCharType="begin"/>
      </w:r>
      <w:r w:rsidRPr="00CE4884">
        <w:rPr>
          <w:color w:val="FF0000"/>
          <w:sz w:val="28"/>
          <w:szCs w:val="28"/>
        </w:rPr>
        <w:instrText xml:space="preserve"> REF _Ref158719129 \r \h </w:instrText>
      </w:r>
      <w:r w:rsidRPr="00CE4884">
        <w:rPr>
          <w:color w:val="FF0000"/>
          <w:sz w:val="28"/>
          <w:szCs w:val="28"/>
        </w:rPr>
      </w:r>
      <w:r w:rsidRPr="00CE4884">
        <w:rPr>
          <w:color w:val="FF0000"/>
          <w:sz w:val="28"/>
          <w:szCs w:val="28"/>
        </w:rPr>
        <w:fldChar w:fldCharType="separate"/>
      </w:r>
      <w:r w:rsidR="00A129C6">
        <w:rPr>
          <w:color w:val="FF0000"/>
          <w:sz w:val="28"/>
          <w:szCs w:val="28"/>
        </w:rPr>
        <w:t>6</w:t>
      </w:r>
      <w:r w:rsidRPr="00CE4884">
        <w:rPr>
          <w:color w:val="FF0000"/>
          <w:sz w:val="28"/>
          <w:szCs w:val="28"/>
        </w:rPr>
        <w:fldChar w:fldCharType="end"/>
      </w:r>
      <w:r>
        <w:rPr>
          <w:sz w:val="28"/>
          <w:szCs w:val="28"/>
        </w:rPr>
        <w:t xml:space="preserve"> настоящего Порядка, в случае отсутствия технической возможности </w:t>
      </w:r>
      <w:r>
        <w:rPr>
          <w:sz w:val="28"/>
          <w:szCs w:val="28"/>
        </w:rPr>
        <w:lastRenderedPageBreak/>
        <w:t xml:space="preserve">осуществления автоматической проверки в системе </w:t>
      </w:r>
      <w:r w:rsidR="00CE4884">
        <w:rPr>
          <w:sz w:val="28"/>
          <w:szCs w:val="28"/>
        </w:rPr>
        <w:t>«</w:t>
      </w:r>
      <w:r>
        <w:rPr>
          <w:sz w:val="28"/>
          <w:szCs w:val="28"/>
        </w:rPr>
        <w:t>Электронный бюджет</w:t>
      </w:r>
      <w:r w:rsidR="00CE4884">
        <w:rPr>
          <w:sz w:val="28"/>
          <w:szCs w:val="28"/>
        </w:rPr>
        <w:t>»</w:t>
      </w:r>
      <w:r>
        <w:rPr>
          <w:sz w:val="28"/>
          <w:szCs w:val="28"/>
        </w:rPr>
        <w:t xml:space="preserve"> производится путем проставления заявителем в электронном виде отметок о соответствии указанным требованиям посредством заполнения соответствующих экранных форм веб-интерфейса системы </w:t>
      </w:r>
      <w:r w:rsidR="00CE4884">
        <w:rPr>
          <w:sz w:val="28"/>
          <w:szCs w:val="28"/>
        </w:rPr>
        <w:t>«</w:t>
      </w:r>
      <w:r>
        <w:rPr>
          <w:sz w:val="28"/>
          <w:szCs w:val="28"/>
        </w:rPr>
        <w:t>Электронный бюджет</w:t>
      </w:r>
      <w:r w:rsidR="00CE4884">
        <w:rPr>
          <w:sz w:val="28"/>
          <w:szCs w:val="28"/>
        </w:rPr>
        <w:t>»</w:t>
      </w:r>
      <w:r>
        <w:rPr>
          <w:sz w:val="28"/>
          <w:szCs w:val="28"/>
        </w:rPr>
        <w:t>.</w:t>
      </w:r>
    </w:p>
    <w:p w14:paraId="476BFF54" w14:textId="17163725" w:rsidR="00DC6789" w:rsidRPr="00DC6789" w:rsidRDefault="00DC6789" w:rsidP="00E02D4E">
      <w:pPr>
        <w:pStyle w:val="af5"/>
        <w:numPr>
          <w:ilvl w:val="0"/>
          <w:numId w:val="15"/>
        </w:numPr>
        <w:autoSpaceDE w:val="0"/>
        <w:autoSpaceDN w:val="0"/>
        <w:adjustRightInd w:val="0"/>
        <w:spacing w:line="360" w:lineRule="atLeast"/>
        <w:ind w:left="0" w:firstLine="709"/>
        <w:jc w:val="both"/>
        <w:rPr>
          <w:sz w:val="28"/>
          <w:szCs w:val="28"/>
        </w:rPr>
      </w:pPr>
      <w:r>
        <w:rPr>
          <w:sz w:val="28"/>
          <w:szCs w:val="28"/>
        </w:rPr>
        <w:t>Основаниями для отклонения заявки заявителя на стадии рассмотрения являются:</w:t>
      </w:r>
    </w:p>
    <w:p w14:paraId="2281E504" w14:textId="17853C5C" w:rsidR="0095296C" w:rsidRDefault="00DC6789" w:rsidP="00E02D4E">
      <w:pPr>
        <w:pStyle w:val="ConsPlusNormal"/>
        <w:numPr>
          <w:ilvl w:val="1"/>
          <w:numId w:val="15"/>
        </w:numPr>
        <w:spacing w:line="360" w:lineRule="atLeast"/>
        <w:ind w:left="0" w:firstLine="709"/>
        <w:jc w:val="both"/>
        <w:rPr>
          <w:rFonts w:ascii="Times New Roman" w:hAnsi="Times New Roman" w:cs="Times New Roman"/>
          <w:sz w:val="28"/>
          <w:szCs w:val="28"/>
        </w:rPr>
      </w:pPr>
      <w:r w:rsidRPr="00DC6789">
        <w:rPr>
          <w:rFonts w:ascii="Times New Roman" w:hAnsi="Times New Roman" w:cs="Times New Roman"/>
          <w:sz w:val="28"/>
          <w:szCs w:val="28"/>
        </w:rPr>
        <w:t>несоответствие заявителя требованиям, указанным в объявлении о проведении отбора</w:t>
      </w:r>
      <w:r>
        <w:rPr>
          <w:rFonts w:ascii="Times New Roman" w:hAnsi="Times New Roman" w:cs="Times New Roman"/>
          <w:sz w:val="28"/>
          <w:szCs w:val="28"/>
        </w:rPr>
        <w:t>;</w:t>
      </w:r>
    </w:p>
    <w:p w14:paraId="7DE47148" w14:textId="59BBC26C" w:rsidR="00DC6789" w:rsidRDefault="00DC6789" w:rsidP="00E02D4E">
      <w:pPr>
        <w:pStyle w:val="ConsPlusNormal"/>
        <w:numPr>
          <w:ilvl w:val="1"/>
          <w:numId w:val="15"/>
        </w:numPr>
        <w:spacing w:line="360" w:lineRule="atLeast"/>
        <w:ind w:left="0" w:firstLine="709"/>
        <w:jc w:val="both"/>
        <w:rPr>
          <w:rFonts w:ascii="Times New Roman" w:hAnsi="Times New Roman" w:cs="Times New Roman"/>
          <w:sz w:val="28"/>
          <w:szCs w:val="28"/>
        </w:rPr>
      </w:pPr>
      <w:r w:rsidRPr="00DC6789">
        <w:rPr>
          <w:rFonts w:ascii="Times New Roman" w:hAnsi="Times New Roman" w:cs="Times New Roman"/>
          <w:sz w:val="28"/>
          <w:szCs w:val="28"/>
        </w:rPr>
        <w:t>непредставление (представление не в полном объеме) документов, указанных в объявлении о проведении отбора;</w:t>
      </w:r>
    </w:p>
    <w:p w14:paraId="2A8CF16F" w14:textId="44E51EDE" w:rsidR="00DC6789" w:rsidRPr="00DC6789" w:rsidRDefault="00DC6789" w:rsidP="00E02D4E">
      <w:pPr>
        <w:pStyle w:val="ConsPlusNormal"/>
        <w:numPr>
          <w:ilvl w:val="1"/>
          <w:numId w:val="15"/>
        </w:numPr>
        <w:spacing w:line="360" w:lineRule="atLeast"/>
        <w:ind w:left="0" w:firstLine="709"/>
        <w:jc w:val="both"/>
        <w:rPr>
          <w:rFonts w:ascii="Times New Roman" w:hAnsi="Times New Roman" w:cs="Times New Roman"/>
          <w:sz w:val="28"/>
          <w:szCs w:val="28"/>
        </w:rPr>
      </w:pPr>
      <w:r w:rsidRPr="00DC6789">
        <w:rPr>
          <w:rFonts w:ascii="Times New Roman" w:hAnsi="Times New Roman" w:cs="Times New Roman"/>
          <w:sz w:val="28"/>
          <w:szCs w:val="28"/>
        </w:rPr>
        <w:t>несоответствие представленных документов и (или) заявки требованиям, установленным в объявлении о проведении отбора;</w:t>
      </w:r>
    </w:p>
    <w:p w14:paraId="593252DB" w14:textId="14AC206F" w:rsidR="00DC6789" w:rsidRPr="00DC6789" w:rsidRDefault="00DC6789" w:rsidP="00E02D4E">
      <w:pPr>
        <w:pStyle w:val="ConsPlusNormal"/>
        <w:numPr>
          <w:ilvl w:val="1"/>
          <w:numId w:val="15"/>
        </w:numPr>
        <w:spacing w:line="360" w:lineRule="atLeast"/>
        <w:ind w:left="0" w:firstLine="709"/>
        <w:jc w:val="both"/>
        <w:rPr>
          <w:rFonts w:ascii="Times New Roman" w:hAnsi="Times New Roman" w:cs="Times New Roman"/>
          <w:sz w:val="28"/>
          <w:szCs w:val="28"/>
        </w:rPr>
      </w:pPr>
      <w:r w:rsidRPr="00DC6789">
        <w:rPr>
          <w:rFonts w:ascii="Times New Roman" w:hAnsi="Times New Roman" w:cs="Times New Roman"/>
          <w:sz w:val="28"/>
          <w:szCs w:val="28"/>
        </w:rPr>
        <w:t>недостоверность информации, содержащейся в документах, представленных в составе заявки.</w:t>
      </w:r>
    </w:p>
    <w:p w14:paraId="7347E806" w14:textId="30CFB560" w:rsidR="00DC6789" w:rsidRDefault="00DC6789" w:rsidP="00E02D4E">
      <w:pPr>
        <w:autoSpaceDE w:val="0"/>
        <w:autoSpaceDN w:val="0"/>
        <w:adjustRightInd w:val="0"/>
        <w:spacing w:line="360" w:lineRule="atLeast"/>
        <w:ind w:firstLine="709"/>
        <w:jc w:val="both"/>
        <w:rPr>
          <w:sz w:val="28"/>
          <w:szCs w:val="28"/>
        </w:rPr>
      </w:pPr>
      <w:r>
        <w:rPr>
          <w:sz w:val="28"/>
          <w:szCs w:val="28"/>
        </w:rPr>
        <w:t xml:space="preserve">При наличии оснований для отклонения заявки заявителя на стадии рассмотрения министерство отклоняет заявку заявителя и уведомляет заявителя о принятом решении посредством направления в системе </w:t>
      </w:r>
      <w:r w:rsidR="00CE4884">
        <w:rPr>
          <w:sz w:val="28"/>
          <w:szCs w:val="28"/>
        </w:rPr>
        <w:t>«</w:t>
      </w:r>
      <w:r>
        <w:rPr>
          <w:sz w:val="28"/>
          <w:szCs w:val="28"/>
        </w:rPr>
        <w:t>Электронный бюджет</w:t>
      </w:r>
      <w:r w:rsidR="00CE4884">
        <w:rPr>
          <w:sz w:val="28"/>
          <w:szCs w:val="28"/>
        </w:rPr>
        <w:t>»</w:t>
      </w:r>
      <w:r>
        <w:rPr>
          <w:sz w:val="28"/>
          <w:szCs w:val="28"/>
        </w:rPr>
        <w:t xml:space="preserve"> уведомления об отклонении заявки на стадии рассмотрения с указанием причин отклонения.</w:t>
      </w:r>
    </w:p>
    <w:p w14:paraId="6A1FF3BA" w14:textId="6652CA76" w:rsidR="00DC6789" w:rsidRDefault="002B06D9" w:rsidP="00E02D4E">
      <w:pPr>
        <w:autoSpaceDE w:val="0"/>
        <w:autoSpaceDN w:val="0"/>
        <w:adjustRightInd w:val="0"/>
        <w:spacing w:line="360" w:lineRule="atLeast"/>
        <w:ind w:firstLine="709"/>
        <w:jc w:val="both"/>
        <w:rPr>
          <w:sz w:val="28"/>
          <w:szCs w:val="28"/>
        </w:rPr>
      </w:pPr>
      <w:r>
        <w:rPr>
          <w:sz w:val="28"/>
          <w:szCs w:val="28"/>
        </w:rPr>
        <w:t>При отсутствии оснований для отклонения заявки заявителя на стадии рассмотрения признается надлежащей.</w:t>
      </w:r>
    </w:p>
    <w:p w14:paraId="2ACE2534" w14:textId="6FDB6370" w:rsidR="002B06D9" w:rsidRDefault="002B06D9" w:rsidP="00E02D4E">
      <w:pPr>
        <w:pStyle w:val="af5"/>
        <w:numPr>
          <w:ilvl w:val="0"/>
          <w:numId w:val="15"/>
        </w:numPr>
        <w:autoSpaceDE w:val="0"/>
        <w:autoSpaceDN w:val="0"/>
        <w:adjustRightInd w:val="0"/>
        <w:spacing w:line="360" w:lineRule="atLeast"/>
        <w:ind w:left="0" w:firstLine="709"/>
        <w:jc w:val="both"/>
        <w:rPr>
          <w:sz w:val="28"/>
          <w:szCs w:val="28"/>
        </w:rPr>
      </w:pPr>
      <w:r>
        <w:rPr>
          <w:sz w:val="28"/>
          <w:szCs w:val="28"/>
        </w:rPr>
        <w:t>По результатам рассмотрения заявок не позднее одного рабочего дня со дня окончания срока рассмотрения заявок министерство подготавливает протокол рассмотрения заявок, включающий информацию о количестве поступивших и рассмотренных заявок, а также информацию по каждому заявителю о признании его заявки надлежащей или об отклонении его заявки с указанием оснований для отклонения.</w:t>
      </w:r>
    </w:p>
    <w:p w14:paraId="13179F64" w14:textId="5900F9DE" w:rsidR="00956E44" w:rsidRDefault="0047023D" w:rsidP="00E02D4E">
      <w:pPr>
        <w:pStyle w:val="af5"/>
        <w:numPr>
          <w:ilvl w:val="0"/>
          <w:numId w:val="15"/>
        </w:numPr>
        <w:autoSpaceDE w:val="0"/>
        <w:autoSpaceDN w:val="0"/>
        <w:adjustRightInd w:val="0"/>
        <w:spacing w:line="360" w:lineRule="atLeast"/>
        <w:ind w:left="0" w:firstLine="709"/>
        <w:jc w:val="both"/>
        <w:rPr>
          <w:sz w:val="28"/>
          <w:szCs w:val="28"/>
        </w:rPr>
      </w:pPr>
      <w:r>
        <w:rPr>
          <w:sz w:val="28"/>
          <w:szCs w:val="28"/>
        </w:rPr>
        <w:t>Министерство в течение 30 календарных дней со дня окончания срока приема документов, указанного в объявлении, передает документы, представленные заявителями, допущенными к отбору, конкурсной комиссии.</w:t>
      </w:r>
    </w:p>
    <w:p w14:paraId="3517E6A2" w14:textId="4FE0037A" w:rsidR="0047023D" w:rsidRDefault="0047023D" w:rsidP="00E02D4E">
      <w:pPr>
        <w:pStyle w:val="af5"/>
        <w:numPr>
          <w:ilvl w:val="0"/>
          <w:numId w:val="15"/>
        </w:numPr>
        <w:autoSpaceDE w:val="0"/>
        <w:autoSpaceDN w:val="0"/>
        <w:adjustRightInd w:val="0"/>
        <w:spacing w:line="360" w:lineRule="atLeast"/>
        <w:ind w:left="0" w:firstLine="709"/>
        <w:jc w:val="both"/>
        <w:rPr>
          <w:sz w:val="28"/>
          <w:szCs w:val="28"/>
        </w:rPr>
      </w:pPr>
      <w:r>
        <w:rPr>
          <w:sz w:val="28"/>
          <w:szCs w:val="28"/>
        </w:rPr>
        <w:t>Заявки рассматриваются комиссией в присутствии заявителя либо лица, уполномоченного в соответствии с действующим законодательством представлять интересы заявителя на заседании комиссии, в том числе посредством видео-конференц-связи.</w:t>
      </w:r>
    </w:p>
    <w:p w14:paraId="5DB0C477" w14:textId="2925EC9E" w:rsidR="0047023D" w:rsidRDefault="0047023D" w:rsidP="00E02D4E">
      <w:pPr>
        <w:pStyle w:val="af5"/>
        <w:numPr>
          <w:ilvl w:val="0"/>
          <w:numId w:val="15"/>
        </w:numPr>
        <w:autoSpaceDE w:val="0"/>
        <w:autoSpaceDN w:val="0"/>
        <w:adjustRightInd w:val="0"/>
        <w:spacing w:line="360" w:lineRule="atLeast"/>
        <w:ind w:left="0" w:firstLine="709"/>
        <w:jc w:val="both"/>
        <w:rPr>
          <w:sz w:val="28"/>
          <w:szCs w:val="28"/>
        </w:rPr>
      </w:pPr>
      <w:r>
        <w:rPr>
          <w:sz w:val="28"/>
          <w:szCs w:val="28"/>
        </w:rPr>
        <w:t>Оценка заявки осуществляется путем проставления каждым членом комиссии баллов в соответствии с критериями оценки</w:t>
      </w:r>
      <w:r w:rsidRPr="0047023D">
        <w:rPr>
          <w:sz w:val="28"/>
          <w:szCs w:val="28"/>
        </w:rPr>
        <w:t xml:space="preserve"> </w:t>
      </w:r>
      <w:r>
        <w:rPr>
          <w:sz w:val="28"/>
          <w:szCs w:val="28"/>
        </w:rPr>
        <w:t xml:space="preserve">заявок, предусмотренными приложением </w:t>
      </w:r>
      <w:r w:rsidRPr="00735613">
        <w:rPr>
          <w:sz w:val="28"/>
          <w:szCs w:val="28"/>
        </w:rPr>
        <w:t>№</w:t>
      </w:r>
      <w:r w:rsidRPr="00735613">
        <w:rPr>
          <w:sz w:val="28"/>
          <w:szCs w:val="28"/>
        </w:rPr>
        <w:t xml:space="preserve"> 3</w:t>
      </w:r>
      <w:r>
        <w:rPr>
          <w:sz w:val="28"/>
          <w:szCs w:val="28"/>
        </w:rPr>
        <w:t xml:space="preserve"> к настоящему Порядку (далее критерии оценки).</w:t>
      </w:r>
    </w:p>
    <w:p w14:paraId="2C72C235" w14:textId="77777777" w:rsidR="00CD7F53" w:rsidRPr="00CD7F53" w:rsidRDefault="00CD7F53" w:rsidP="00E02D4E">
      <w:pPr>
        <w:pStyle w:val="af5"/>
        <w:numPr>
          <w:ilvl w:val="0"/>
          <w:numId w:val="15"/>
        </w:numPr>
        <w:autoSpaceDE w:val="0"/>
        <w:autoSpaceDN w:val="0"/>
        <w:adjustRightInd w:val="0"/>
        <w:spacing w:line="360" w:lineRule="atLeast"/>
        <w:ind w:left="0" w:firstLine="709"/>
        <w:jc w:val="both"/>
        <w:rPr>
          <w:sz w:val="28"/>
          <w:szCs w:val="28"/>
        </w:rPr>
      </w:pPr>
      <w:bookmarkStart w:id="9" w:name="_Ref167782024"/>
      <w:r>
        <w:rPr>
          <w:rFonts w:eastAsiaTheme="minorHAnsi"/>
          <w:sz w:val="28"/>
          <w:szCs w:val="28"/>
          <w:lang w:eastAsia="en-US"/>
          <w14:ligatures w14:val="standardContextual"/>
        </w:rPr>
        <w:lastRenderedPageBreak/>
        <w:t>Оценка заявки осуществляется путем проставления каждым членом комиссии баллов в соответствии с критериями оценки</w:t>
      </w:r>
      <w:bookmarkEnd w:id="9"/>
    </w:p>
    <w:p w14:paraId="7463D67B" w14:textId="21E6BFBC" w:rsidR="00CD7F53" w:rsidRDefault="00CD7F53" w:rsidP="009C55DF">
      <w:pPr>
        <w:autoSpaceDE w:val="0"/>
        <w:autoSpaceDN w:val="0"/>
        <w:adjustRightInd w:val="0"/>
        <w:spacing w:line="360" w:lineRule="atLeast"/>
        <w:ind w:firstLine="709"/>
        <w:jc w:val="both"/>
        <w:rPr>
          <w:rFonts w:eastAsiaTheme="minorHAnsi"/>
          <w:sz w:val="28"/>
          <w:szCs w:val="28"/>
          <w:lang w:eastAsia="en-US"/>
          <w14:ligatures w14:val="standardContextual"/>
        </w:rPr>
      </w:pPr>
      <w:r>
        <w:rPr>
          <w:sz w:val="28"/>
          <w:szCs w:val="28"/>
        </w:rPr>
        <w:t xml:space="preserve">Далее </w:t>
      </w:r>
      <w:r>
        <w:rPr>
          <w:rFonts w:eastAsiaTheme="minorHAnsi"/>
          <w:sz w:val="28"/>
          <w:szCs w:val="28"/>
          <w:lang w:eastAsia="en-US"/>
          <w14:ligatures w14:val="standardContextual"/>
        </w:rPr>
        <w:t>Секретарь комиссии осуществляет подсчет:</w:t>
      </w:r>
    </w:p>
    <w:p w14:paraId="17B9209C" w14:textId="28D7A765" w:rsidR="00CD7F53" w:rsidRDefault="00CD7F53" w:rsidP="009C55DF">
      <w:pPr>
        <w:autoSpaceDE w:val="0"/>
        <w:autoSpaceDN w:val="0"/>
        <w:adjustRightInd w:val="0"/>
        <w:spacing w:line="360" w:lineRule="atLeast"/>
        <w:ind w:firstLine="709"/>
        <w:jc w:val="both"/>
        <w:rPr>
          <w:rFonts w:eastAsiaTheme="minorHAnsi"/>
          <w:sz w:val="28"/>
          <w:szCs w:val="28"/>
          <w:lang w:eastAsia="en-US"/>
          <w14:ligatures w14:val="standardContextual"/>
        </w:rPr>
      </w:pPr>
      <w:r>
        <w:rPr>
          <w:rFonts w:eastAsiaTheme="minorHAnsi"/>
          <w:sz w:val="28"/>
          <w:szCs w:val="28"/>
          <w:lang w:eastAsia="en-US"/>
          <w14:ligatures w14:val="standardContextual"/>
        </w:rPr>
        <w:t>среднего балла по каждому критерию с учетом всех баллов по критерию, выставленных членами комиссии;</w:t>
      </w:r>
    </w:p>
    <w:p w14:paraId="51F01798" w14:textId="262EEA93" w:rsidR="00CD7F53" w:rsidRDefault="00CD7F53" w:rsidP="009C55DF">
      <w:pPr>
        <w:autoSpaceDE w:val="0"/>
        <w:autoSpaceDN w:val="0"/>
        <w:adjustRightInd w:val="0"/>
        <w:spacing w:line="360" w:lineRule="atLeast"/>
        <w:ind w:firstLine="709"/>
        <w:jc w:val="both"/>
        <w:rPr>
          <w:sz w:val="28"/>
          <w:szCs w:val="28"/>
        </w:rPr>
      </w:pPr>
      <w:r>
        <w:rPr>
          <w:rFonts w:eastAsiaTheme="minorHAnsi"/>
          <w:sz w:val="28"/>
          <w:szCs w:val="28"/>
          <w:lang w:eastAsia="en-US"/>
          <w14:ligatures w14:val="standardContextual"/>
        </w:rPr>
        <w:t>общей оценки заявки, равной сумме средних баллов за каждый критерий.</w:t>
      </w:r>
    </w:p>
    <w:p w14:paraId="102C0398" w14:textId="51A9A676" w:rsidR="0047023D" w:rsidRPr="00CD7F53" w:rsidRDefault="0047023D" w:rsidP="009C55DF">
      <w:pPr>
        <w:autoSpaceDE w:val="0"/>
        <w:autoSpaceDN w:val="0"/>
        <w:adjustRightInd w:val="0"/>
        <w:spacing w:line="360" w:lineRule="atLeast"/>
        <w:ind w:firstLine="709"/>
        <w:jc w:val="both"/>
        <w:rPr>
          <w:sz w:val="28"/>
          <w:szCs w:val="28"/>
        </w:rPr>
      </w:pPr>
      <w:r w:rsidRPr="00CD7F53">
        <w:rPr>
          <w:sz w:val="28"/>
          <w:szCs w:val="28"/>
        </w:rPr>
        <w:t xml:space="preserve">Победителями конкурса признаются заявители, проекты которых получили оценку </w:t>
      </w:r>
      <w:r w:rsidR="00CD7F53" w:rsidRPr="00735613">
        <w:rPr>
          <w:sz w:val="28"/>
          <w:szCs w:val="28"/>
        </w:rPr>
        <w:t>8</w:t>
      </w:r>
      <w:r w:rsidRPr="00735613">
        <w:rPr>
          <w:sz w:val="28"/>
          <w:szCs w:val="28"/>
        </w:rPr>
        <w:t>0</w:t>
      </w:r>
      <w:r w:rsidRPr="00CD7F53">
        <w:rPr>
          <w:sz w:val="28"/>
          <w:szCs w:val="28"/>
        </w:rPr>
        <w:t xml:space="preserve"> и более баллов.</w:t>
      </w:r>
    </w:p>
    <w:p w14:paraId="793FAF0E" w14:textId="5B1137A5" w:rsidR="0047023D" w:rsidRDefault="0047023D" w:rsidP="00E02D4E">
      <w:pPr>
        <w:pStyle w:val="af5"/>
        <w:numPr>
          <w:ilvl w:val="0"/>
          <w:numId w:val="15"/>
        </w:numPr>
        <w:autoSpaceDE w:val="0"/>
        <w:autoSpaceDN w:val="0"/>
        <w:adjustRightInd w:val="0"/>
        <w:spacing w:line="360" w:lineRule="atLeast"/>
        <w:ind w:left="0" w:firstLine="709"/>
        <w:jc w:val="both"/>
        <w:rPr>
          <w:sz w:val="28"/>
          <w:szCs w:val="28"/>
        </w:rPr>
      </w:pPr>
      <w:r>
        <w:rPr>
          <w:sz w:val="28"/>
          <w:szCs w:val="28"/>
        </w:rPr>
        <w:t>В случае если совокупный объем средств, запрашиваемых всеми победителями конкурса в рамках проводимого заседания комиссии, превышает или равен объему лимитов бюджетных обязательств, установленных в областном бюджете на текущий финансовый год, субсидии предоставляются заявителям, набравшим наибольшее количество баллов, в пределах лимита бюджетных обязательств.</w:t>
      </w:r>
    </w:p>
    <w:p w14:paraId="4ED5D162" w14:textId="7A5AE058" w:rsidR="0047023D" w:rsidRDefault="0047023D" w:rsidP="00E02D4E">
      <w:pPr>
        <w:pStyle w:val="af5"/>
        <w:numPr>
          <w:ilvl w:val="0"/>
          <w:numId w:val="15"/>
        </w:numPr>
        <w:autoSpaceDE w:val="0"/>
        <w:autoSpaceDN w:val="0"/>
        <w:adjustRightInd w:val="0"/>
        <w:spacing w:line="360" w:lineRule="atLeast"/>
        <w:ind w:left="0" w:firstLine="709"/>
        <w:jc w:val="both"/>
        <w:rPr>
          <w:sz w:val="28"/>
          <w:szCs w:val="28"/>
        </w:rPr>
      </w:pPr>
      <w:r>
        <w:rPr>
          <w:sz w:val="28"/>
          <w:szCs w:val="28"/>
        </w:rPr>
        <w:t>В случае если несколько проектов получили равное количество баллов, субсидии предоставляются заявителям в соответствии с очередностью регистрации заявок.</w:t>
      </w:r>
    </w:p>
    <w:p w14:paraId="1B96C604" w14:textId="012B60AC" w:rsidR="0047023D" w:rsidRDefault="0047023D" w:rsidP="00E02D4E">
      <w:pPr>
        <w:pStyle w:val="af5"/>
        <w:numPr>
          <w:ilvl w:val="0"/>
          <w:numId w:val="15"/>
        </w:numPr>
        <w:autoSpaceDE w:val="0"/>
        <w:autoSpaceDN w:val="0"/>
        <w:adjustRightInd w:val="0"/>
        <w:spacing w:line="360" w:lineRule="atLeast"/>
        <w:ind w:left="0" w:firstLine="709"/>
        <w:jc w:val="both"/>
        <w:rPr>
          <w:sz w:val="28"/>
          <w:szCs w:val="28"/>
        </w:rPr>
      </w:pPr>
      <w:r>
        <w:rPr>
          <w:sz w:val="28"/>
          <w:szCs w:val="28"/>
        </w:rPr>
        <w:t>Основаниями для подготовки предложений об отказе в предоставлении субсидии являются:</w:t>
      </w:r>
    </w:p>
    <w:p w14:paraId="3BF9879B" w14:textId="6052DE65" w:rsidR="0047023D" w:rsidRDefault="0047023D" w:rsidP="00E02D4E">
      <w:pPr>
        <w:pStyle w:val="af5"/>
        <w:numPr>
          <w:ilvl w:val="1"/>
          <w:numId w:val="15"/>
        </w:numPr>
        <w:autoSpaceDE w:val="0"/>
        <w:autoSpaceDN w:val="0"/>
        <w:adjustRightInd w:val="0"/>
        <w:spacing w:line="360" w:lineRule="atLeast"/>
        <w:ind w:left="0" w:firstLine="709"/>
        <w:jc w:val="both"/>
        <w:rPr>
          <w:sz w:val="28"/>
          <w:szCs w:val="28"/>
        </w:rPr>
      </w:pPr>
      <w:r>
        <w:rPr>
          <w:sz w:val="28"/>
          <w:szCs w:val="28"/>
        </w:rPr>
        <w:t xml:space="preserve">получение проектом </w:t>
      </w:r>
      <w:r w:rsidRPr="00735613">
        <w:rPr>
          <w:sz w:val="28"/>
          <w:szCs w:val="28"/>
        </w:rPr>
        <w:t xml:space="preserve">менее </w:t>
      </w:r>
      <w:r w:rsidR="00CD7F53" w:rsidRPr="00735613">
        <w:rPr>
          <w:sz w:val="28"/>
          <w:szCs w:val="28"/>
        </w:rPr>
        <w:t>8</w:t>
      </w:r>
      <w:r w:rsidRPr="00735613">
        <w:rPr>
          <w:sz w:val="28"/>
          <w:szCs w:val="28"/>
        </w:rPr>
        <w:t>0 баллов</w:t>
      </w:r>
      <w:r>
        <w:rPr>
          <w:sz w:val="28"/>
          <w:szCs w:val="28"/>
        </w:rPr>
        <w:t xml:space="preserve"> в соответствии с пунктом </w:t>
      </w:r>
      <w:r w:rsidR="00CE4884" w:rsidRPr="00CE4884">
        <w:rPr>
          <w:color w:val="FF0000"/>
          <w:sz w:val="28"/>
          <w:szCs w:val="28"/>
        </w:rPr>
        <w:fldChar w:fldCharType="begin"/>
      </w:r>
      <w:r w:rsidR="00CE4884" w:rsidRPr="00CE4884">
        <w:rPr>
          <w:color w:val="FF0000"/>
          <w:sz w:val="28"/>
          <w:szCs w:val="28"/>
        </w:rPr>
        <w:instrText xml:space="preserve"> REF _Ref167782024 \r \h </w:instrText>
      </w:r>
      <w:r w:rsidR="00CE4884" w:rsidRPr="00CE4884">
        <w:rPr>
          <w:color w:val="FF0000"/>
          <w:sz w:val="28"/>
          <w:szCs w:val="28"/>
        </w:rPr>
      </w:r>
      <w:r w:rsidR="00CE4884" w:rsidRPr="00CE4884">
        <w:rPr>
          <w:color w:val="FF0000"/>
          <w:sz w:val="28"/>
          <w:szCs w:val="28"/>
        </w:rPr>
        <w:fldChar w:fldCharType="separate"/>
      </w:r>
      <w:r w:rsidR="00A129C6">
        <w:rPr>
          <w:color w:val="FF0000"/>
          <w:sz w:val="28"/>
          <w:szCs w:val="28"/>
        </w:rPr>
        <w:t>25</w:t>
      </w:r>
      <w:r w:rsidR="00CE4884" w:rsidRPr="00CE4884">
        <w:rPr>
          <w:color w:val="FF0000"/>
          <w:sz w:val="28"/>
          <w:szCs w:val="28"/>
        </w:rPr>
        <w:fldChar w:fldCharType="end"/>
      </w:r>
      <w:r w:rsidR="00CE4884" w:rsidRPr="00CE4884">
        <w:rPr>
          <w:color w:val="FF0000"/>
          <w:sz w:val="28"/>
          <w:szCs w:val="28"/>
        </w:rPr>
        <w:t xml:space="preserve"> </w:t>
      </w:r>
      <w:r>
        <w:rPr>
          <w:sz w:val="28"/>
          <w:szCs w:val="28"/>
        </w:rPr>
        <w:t>настоящего Порядка;</w:t>
      </w:r>
    </w:p>
    <w:p w14:paraId="014BCD13" w14:textId="1BDDE816" w:rsidR="0047023D" w:rsidRDefault="0047023D" w:rsidP="00E02D4E">
      <w:pPr>
        <w:pStyle w:val="af5"/>
        <w:numPr>
          <w:ilvl w:val="1"/>
          <w:numId w:val="15"/>
        </w:numPr>
        <w:autoSpaceDE w:val="0"/>
        <w:autoSpaceDN w:val="0"/>
        <w:adjustRightInd w:val="0"/>
        <w:spacing w:line="360" w:lineRule="atLeast"/>
        <w:ind w:left="0" w:firstLine="709"/>
        <w:jc w:val="both"/>
        <w:rPr>
          <w:sz w:val="28"/>
          <w:szCs w:val="28"/>
        </w:rPr>
      </w:pPr>
      <w:r>
        <w:rPr>
          <w:sz w:val="28"/>
          <w:szCs w:val="28"/>
        </w:rPr>
        <w:t>отсутствие лимитов бюджетных обязательств.</w:t>
      </w:r>
    </w:p>
    <w:p w14:paraId="068E622B" w14:textId="45C51224" w:rsidR="00E02D4E" w:rsidRDefault="00E02D4E" w:rsidP="00E02D4E">
      <w:pPr>
        <w:pStyle w:val="af5"/>
        <w:numPr>
          <w:ilvl w:val="0"/>
          <w:numId w:val="15"/>
        </w:numPr>
        <w:autoSpaceDE w:val="0"/>
        <w:autoSpaceDN w:val="0"/>
        <w:adjustRightInd w:val="0"/>
        <w:spacing w:line="360" w:lineRule="atLeast"/>
        <w:ind w:left="0" w:firstLine="709"/>
        <w:jc w:val="both"/>
        <w:rPr>
          <w:sz w:val="28"/>
          <w:szCs w:val="28"/>
        </w:rPr>
      </w:pPr>
      <w:r>
        <w:rPr>
          <w:sz w:val="28"/>
          <w:szCs w:val="28"/>
        </w:rPr>
        <w:t>Принятое решение комиссии оформляется протоколом, который составляется секретарем комиссии в течение 3 рабочих дней со дня проведения заседания комиссии.</w:t>
      </w:r>
      <w:r>
        <w:rPr>
          <w:sz w:val="28"/>
          <w:szCs w:val="28"/>
        </w:rPr>
        <w:t xml:space="preserve"> </w:t>
      </w:r>
      <w:r>
        <w:rPr>
          <w:sz w:val="28"/>
          <w:szCs w:val="28"/>
        </w:rPr>
        <w:t>Протокол заседания комиссии в течение 4 рабочих дней со дня проведения заседания комиссии подписывается председательствующим на заседании комиссии</w:t>
      </w:r>
      <w:r>
        <w:rPr>
          <w:sz w:val="28"/>
          <w:szCs w:val="28"/>
        </w:rPr>
        <w:t xml:space="preserve"> и направляется в министерство,</w:t>
      </w:r>
      <w:r w:rsidRPr="00E02D4E">
        <w:rPr>
          <w:sz w:val="28"/>
          <w:szCs w:val="28"/>
        </w:rPr>
        <w:t xml:space="preserve"> </w:t>
      </w:r>
      <w:r>
        <w:rPr>
          <w:sz w:val="28"/>
          <w:szCs w:val="28"/>
        </w:rPr>
        <w:t>а также размещается на едином портале не позднее рабочего дня, следующего за днем его подписания</w:t>
      </w:r>
      <w:r>
        <w:rPr>
          <w:sz w:val="28"/>
          <w:szCs w:val="28"/>
        </w:rPr>
        <w:t>.</w:t>
      </w:r>
    </w:p>
    <w:p w14:paraId="54B8430C" w14:textId="224A723E" w:rsidR="00E02D4E" w:rsidRDefault="00E02D4E" w:rsidP="00E02D4E">
      <w:pPr>
        <w:pStyle w:val="af5"/>
        <w:numPr>
          <w:ilvl w:val="0"/>
          <w:numId w:val="15"/>
        </w:numPr>
        <w:autoSpaceDE w:val="0"/>
        <w:autoSpaceDN w:val="0"/>
        <w:adjustRightInd w:val="0"/>
        <w:spacing w:line="360" w:lineRule="atLeast"/>
        <w:ind w:left="0" w:firstLine="709"/>
        <w:jc w:val="both"/>
        <w:rPr>
          <w:sz w:val="28"/>
          <w:szCs w:val="28"/>
        </w:rPr>
      </w:pPr>
      <w:r>
        <w:rPr>
          <w:sz w:val="28"/>
          <w:szCs w:val="28"/>
        </w:rPr>
        <w:t>На основании протокола распределение субсидии между заявителями утверждается приказом министерства, который размещается на едином портале не позднее рабочего дня, следующего за днем его издания.</w:t>
      </w:r>
    </w:p>
    <w:p w14:paraId="27D3A36F" w14:textId="5A1D5E3D" w:rsidR="00D6562A" w:rsidRDefault="00D6562A" w:rsidP="00E02D4E">
      <w:pPr>
        <w:pStyle w:val="af5"/>
        <w:numPr>
          <w:ilvl w:val="0"/>
          <w:numId w:val="15"/>
        </w:numPr>
        <w:autoSpaceDE w:val="0"/>
        <w:autoSpaceDN w:val="0"/>
        <w:adjustRightInd w:val="0"/>
        <w:spacing w:line="360" w:lineRule="atLeast"/>
        <w:ind w:left="0" w:firstLine="709"/>
        <w:jc w:val="both"/>
        <w:rPr>
          <w:sz w:val="28"/>
          <w:szCs w:val="28"/>
        </w:rPr>
      </w:pPr>
      <w:r>
        <w:rPr>
          <w:sz w:val="28"/>
          <w:szCs w:val="28"/>
        </w:rPr>
        <w:t>Субсидия предоставляется на основании соглашения о предоставлении субсидии (далее соглашение) между министерством и заявителем. Соглашение заключается в соответствии с типовой формой, утвержденной Министерством финансов Российской Федерации.</w:t>
      </w:r>
    </w:p>
    <w:p w14:paraId="48E21246" w14:textId="4C33A713" w:rsidR="00D6562A" w:rsidRDefault="00D6562A" w:rsidP="00D6562A">
      <w:pPr>
        <w:autoSpaceDE w:val="0"/>
        <w:autoSpaceDN w:val="0"/>
        <w:adjustRightInd w:val="0"/>
        <w:spacing w:line="360" w:lineRule="atLeast"/>
        <w:ind w:firstLine="709"/>
        <w:jc w:val="both"/>
        <w:rPr>
          <w:sz w:val="28"/>
          <w:szCs w:val="28"/>
        </w:rPr>
      </w:pPr>
      <w:r>
        <w:rPr>
          <w:sz w:val="28"/>
          <w:szCs w:val="28"/>
        </w:rPr>
        <w:t>Обязательными условиями, включаемыми в соглашение, являются:</w:t>
      </w:r>
    </w:p>
    <w:p w14:paraId="62E7CB1F" w14:textId="71685E64" w:rsidR="00D6562A" w:rsidRDefault="00D6562A" w:rsidP="00D6562A">
      <w:pPr>
        <w:autoSpaceDE w:val="0"/>
        <w:autoSpaceDN w:val="0"/>
        <w:adjustRightInd w:val="0"/>
        <w:spacing w:line="360" w:lineRule="atLeast"/>
        <w:ind w:firstLine="709"/>
        <w:jc w:val="both"/>
        <w:rPr>
          <w:sz w:val="28"/>
          <w:szCs w:val="28"/>
        </w:rPr>
      </w:pPr>
      <w:r>
        <w:rPr>
          <w:sz w:val="28"/>
          <w:szCs w:val="28"/>
        </w:rPr>
        <w:t xml:space="preserve">согласие заявителя на осуществление министерством в отношении него проверки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соблюдения заявителем </w:t>
      </w:r>
      <w:r>
        <w:rPr>
          <w:sz w:val="28"/>
          <w:szCs w:val="28"/>
        </w:rPr>
        <w:lastRenderedPageBreak/>
        <w:t>порядка и условий предоставления субсидии в соответствии со статьями 268.1, 269.2 Бюджетного кодекса Российской Федерации;</w:t>
      </w:r>
    </w:p>
    <w:p w14:paraId="043F5C7C" w14:textId="64B3FDF9" w:rsidR="00D6562A" w:rsidRDefault="00D6562A" w:rsidP="00D6562A">
      <w:pPr>
        <w:autoSpaceDE w:val="0"/>
        <w:autoSpaceDN w:val="0"/>
        <w:adjustRightInd w:val="0"/>
        <w:spacing w:line="360" w:lineRule="atLeast"/>
        <w:ind w:firstLine="709"/>
        <w:jc w:val="both"/>
        <w:rPr>
          <w:sz w:val="28"/>
          <w:szCs w:val="28"/>
        </w:rPr>
      </w:pPr>
      <w:r>
        <w:rPr>
          <w:sz w:val="28"/>
          <w:szCs w:val="28"/>
        </w:rPr>
        <w:t>результат предоставления субсидии;</w:t>
      </w:r>
    </w:p>
    <w:p w14:paraId="5A778EBF" w14:textId="467ADF54" w:rsidR="00D6562A" w:rsidRDefault="00D6562A" w:rsidP="00D6562A">
      <w:pPr>
        <w:autoSpaceDE w:val="0"/>
        <w:autoSpaceDN w:val="0"/>
        <w:adjustRightInd w:val="0"/>
        <w:spacing w:line="360" w:lineRule="atLeast"/>
        <w:ind w:firstLine="709"/>
        <w:jc w:val="both"/>
        <w:rPr>
          <w:sz w:val="28"/>
          <w:szCs w:val="28"/>
        </w:rPr>
      </w:pPr>
      <w:r>
        <w:rPr>
          <w:sz w:val="28"/>
          <w:szCs w:val="28"/>
        </w:rPr>
        <w:t>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14:paraId="290E507B" w14:textId="48BD2224" w:rsidR="00D6562A" w:rsidRDefault="00D6562A" w:rsidP="00D6562A">
      <w:pPr>
        <w:autoSpaceDE w:val="0"/>
        <w:autoSpaceDN w:val="0"/>
        <w:adjustRightInd w:val="0"/>
        <w:spacing w:line="360" w:lineRule="atLeast"/>
        <w:ind w:firstLine="709"/>
        <w:jc w:val="both"/>
        <w:rPr>
          <w:sz w:val="28"/>
          <w:szCs w:val="28"/>
        </w:rPr>
      </w:pPr>
      <w:r>
        <w:rPr>
          <w:sz w:val="28"/>
          <w:szCs w:val="28"/>
        </w:rPr>
        <w:t>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министерством по согласованию с министерством финансов Новгородской области решения о наличии потребности в указанных средствах;</w:t>
      </w:r>
    </w:p>
    <w:p w14:paraId="5678C83D" w14:textId="0F77BFD1" w:rsidR="00D6562A" w:rsidRDefault="00D6562A" w:rsidP="00D6562A">
      <w:pPr>
        <w:autoSpaceDE w:val="0"/>
        <w:autoSpaceDN w:val="0"/>
        <w:adjustRightInd w:val="0"/>
        <w:spacing w:line="360" w:lineRule="atLeast"/>
        <w:ind w:firstLine="709"/>
        <w:jc w:val="both"/>
        <w:rPr>
          <w:sz w:val="28"/>
          <w:szCs w:val="28"/>
        </w:rPr>
      </w:pPr>
      <w:r>
        <w:rPr>
          <w:sz w:val="28"/>
          <w:szCs w:val="28"/>
        </w:rPr>
        <w:t>порядок и сроки возврата субсидии (остатков субсидии) в областной бюджет в случае образования не использованного в отчетном финансовом году остатка субсидии и отсутствия решения министерства о наличии потребности в указанных средствах, принятого по согласованию с министерством финансов Новгородской области;</w:t>
      </w:r>
    </w:p>
    <w:p w14:paraId="12139B41" w14:textId="1F890939" w:rsidR="00D6562A" w:rsidRDefault="00D6562A" w:rsidP="00D6562A">
      <w:pPr>
        <w:autoSpaceDE w:val="0"/>
        <w:autoSpaceDN w:val="0"/>
        <w:adjustRightInd w:val="0"/>
        <w:spacing w:line="360" w:lineRule="atLeast"/>
        <w:ind w:firstLine="709"/>
        <w:jc w:val="both"/>
        <w:rPr>
          <w:sz w:val="28"/>
          <w:szCs w:val="28"/>
        </w:rPr>
      </w:pPr>
      <w:r>
        <w:rPr>
          <w:sz w:val="28"/>
          <w:szCs w:val="28"/>
        </w:rPr>
        <w:t>обязательство заявителя о включении в договоры, заключаемые с использованием средств субсидии с иными лицами положений:</w:t>
      </w:r>
    </w:p>
    <w:p w14:paraId="3F89E4BF" w14:textId="65199423" w:rsidR="00D6562A" w:rsidRDefault="00D6562A" w:rsidP="00D6562A">
      <w:pPr>
        <w:autoSpaceDE w:val="0"/>
        <w:autoSpaceDN w:val="0"/>
        <w:adjustRightInd w:val="0"/>
        <w:spacing w:line="360" w:lineRule="atLeast"/>
        <w:ind w:firstLine="709"/>
        <w:jc w:val="both"/>
        <w:rPr>
          <w:sz w:val="28"/>
          <w:szCs w:val="28"/>
        </w:rPr>
      </w:pPr>
      <w:r>
        <w:rPr>
          <w:sz w:val="28"/>
          <w:szCs w:val="28"/>
        </w:rPr>
        <w:t>о запрете приобретения иными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субсидии иных операций (для договоров, заключаемых с юридическими лицами);</w:t>
      </w:r>
    </w:p>
    <w:p w14:paraId="52A34278" w14:textId="01FD92E7" w:rsidR="00D6562A" w:rsidRDefault="00D6562A" w:rsidP="00D6562A">
      <w:pPr>
        <w:autoSpaceDE w:val="0"/>
        <w:autoSpaceDN w:val="0"/>
        <w:adjustRightInd w:val="0"/>
        <w:spacing w:line="360" w:lineRule="atLeast"/>
        <w:ind w:firstLine="709"/>
        <w:jc w:val="both"/>
        <w:rPr>
          <w:sz w:val="28"/>
          <w:szCs w:val="28"/>
        </w:rPr>
      </w:pPr>
      <w:r>
        <w:rPr>
          <w:sz w:val="28"/>
          <w:szCs w:val="28"/>
        </w:rPr>
        <w:t>о согласии иных лиц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министерством проверок соблюдения порядка и условий предоставления субсидии, в том числе в части достижения результата предоставления субсидии, а также проверок органами государственного финансового контроля в соответствии со статьями 268.1, 269.2 Бюджетного кодекса Российской Федерации</w:t>
      </w:r>
    </w:p>
    <w:p w14:paraId="6626DF83" w14:textId="0D68E41F" w:rsidR="002647C9" w:rsidRDefault="00A6442C" w:rsidP="00D6562A">
      <w:pPr>
        <w:pStyle w:val="af5"/>
        <w:numPr>
          <w:ilvl w:val="0"/>
          <w:numId w:val="15"/>
        </w:numPr>
        <w:autoSpaceDE w:val="0"/>
        <w:autoSpaceDN w:val="0"/>
        <w:adjustRightInd w:val="0"/>
        <w:spacing w:line="360" w:lineRule="atLeast"/>
        <w:ind w:left="0" w:firstLine="709"/>
        <w:jc w:val="both"/>
        <w:rPr>
          <w:sz w:val="28"/>
          <w:szCs w:val="28"/>
        </w:rPr>
      </w:pPr>
      <w:r>
        <w:rPr>
          <w:sz w:val="28"/>
          <w:szCs w:val="28"/>
        </w:rPr>
        <w:t xml:space="preserve">В течение </w:t>
      </w:r>
      <w:r w:rsidR="00621E65">
        <w:rPr>
          <w:sz w:val="28"/>
          <w:szCs w:val="28"/>
        </w:rPr>
        <w:t>10</w:t>
      </w:r>
      <w:r>
        <w:rPr>
          <w:sz w:val="28"/>
          <w:szCs w:val="28"/>
        </w:rPr>
        <w:t xml:space="preserve"> календарных дней со дня издания приказа решения о предоставлении субсидии либо об отказе в предоставлении субсидии </w:t>
      </w:r>
      <w:r>
        <w:rPr>
          <w:sz w:val="28"/>
          <w:szCs w:val="28"/>
        </w:rPr>
        <w:lastRenderedPageBreak/>
        <w:t xml:space="preserve">министерство формирует и направляет заявителю проект соглашения в системе </w:t>
      </w:r>
      <w:r w:rsidR="00CE4884">
        <w:rPr>
          <w:sz w:val="28"/>
          <w:szCs w:val="28"/>
        </w:rPr>
        <w:t>«</w:t>
      </w:r>
      <w:r>
        <w:rPr>
          <w:sz w:val="28"/>
          <w:szCs w:val="28"/>
        </w:rPr>
        <w:t>Электронный бюджет</w:t>
      </w:r>
      <w:r w:rsidR="00CE4884">
        <w:rPr>
          <w:sz w:val="28"/>
          <w:szCs w:val="28"/>
        </w:rPr>
        <w:t>»</w:t>
      </w:r>
      <w:r>
        <w:rPr>
          <w:sz w:val="28"/>
          <w:szCs w:val="28"/>
        </w:rPr>
        <w:t>.</w:t>
      </w:r>
    </w:p>
    <w:p w14:paraId="0B9B65E9" w14:textId="178745F8" w:rsidR="00A6442C" w:rsidRPr="00A6442C" w:rsidRDefault="00A6442C" w:rsidP="00A6442C">
      <w:pPr>
        <w:autoSpaceDE w:val="0"/>
        <w:autoSpaceDN w:val="0"/>
        <w:adjustRightInd w:val="0"/>
        <w:spacing w:line="360" w:lineRule="atLeast"/>
        <w:ind w:firstLine="709"/>
        <w:jc w:val="both"/>
        <w:rPr>
          <w:sz w:val="28"/>
          <w:szCs w:val="28"/>
        </w:rPr>
      </w:pPr>
      <w:r>
        <w:rPr>
          <w:sz w:val="28"/>
          <w:szCs w:val="28"/>
        </w:rPr>
        <w:t>Отказ в предоставлении субсидии может быть обжалован заявителем в соответствии с законодательством Российской Федерации.</w:t>
      </w:r>
    </w:p>
    <w:p w14:paraId="3263183C" w14:textId="2887F3F5" w:rsidR="00D6562A" w:rsidRDefault="00A6442C" w:rsidP="00D6562A">
      <w:pPr>
        <w:pStyle w:val="af5"/>
        <w:numPr>
          <w:ilvl w:val="0"/>
          <w:numId w:val="15"/>
        </w:numPr>
        <w:autoSpaceDE w:val="0"/>
        <w:autoSpaceDN w:val="0"/>
        <w:adjustRightInd w:val="0"/>
        <w:spacing w:line="360" w:lineRule="atLeast"/>
        <w:ind w:left="0" w:firstLine="709"/>
        <w:jc w:val="both"/>
        <w:rPr>
          <w:sz w:val="28"/>
          <w:szCs w:val="28"/>
        </w:rPr>
      </w:pPr>
      <w:bookmarkStart w:id="10" w:name="_Ref167715844"/>
      <w:r>
        <w:rPr>
          <w:sz w:val="28"/>
          <w:szCs w:val="28"/>
        </w:rPr>
        <w:t xml:space="preserve">Заявитель подписывает соглашение в </w:t>
      </w:r>
      <w:r w:rsidR="00FD5460">
        <w:rPr>
          <w:sz w:val="28"/>
          <w:szCs w:val="28"/>
        </w:rPr>
        <w:t>системе</w:t>
      </w:r>
      <w:r>
        <w:rPr>
          <w:sz w:val="28"/>
          <w:szCs w:val="28"/>
        </w:rPr>
        <w:t xml:space="preserve"> </w:t>
      </w:r>
      <w:r w:rsidR="00CE4884">
        <w:rPr>
          <w:sz w:val="28"/>
          <w:szCs w:val="28"/>
        </w:rPr>
        <w:t>«</w:t>
      </w:r>
      <w:r>
        <w:rPr>
          <w:sz w:val="28"/>
          <w:szCs w:val="28"/>
        </w:rPr>
        <w:t>Электронный бюджет</w:t>
      </w:r>
      <w:r w:rsidR="00CE4884">
        <w:rPr>
          <w:sz w:val="28"/>
          <w:szCs w:val="28"/>
        </w:rPr>
        <w:t>»</w:t>
      </w:r>
      <w:r>
        <w:rPr>
          <w:sz w:val="28"/>
          <w:szCs w:val="28"/>
        </w:rPr>
        <w:t xml:space="preserve"> в течение 5 календарных дней со дня получения проекта соглашения.</w:t>
      </w:r>
      <w:bookmarkEnd w:id="10"/>
    </w:p>
    <w:p w14:paraId="21CF479C" w14:textId="7D35BFCB" w:rsidR="00621E65" w:rsidRDefault="00A6442C" w:rsidP="00621E65">
      <w:pPr>
        <w:pStyle w:val="af5"/>
        <w:numPr>
          <w:ilvl w:val="0"/>
          <w:numId w:val="15"/>
        </w:numPr>
        <w:autoSpaceDE w:val="0"/>
        <w:autoSpaceDN w:val="0"/>
        <w:adjustRightInd w:val="0"/>
        <w:spacing w:line="360" w:lineRule="atLeast"/>
        <w:ind w:left="0" w:firstLine="709"/>
        <w:jc w:val="both"/>
        <w:rPr>
          <w:sz w:val="28"/>
          <w:szCs w:val="28"/>
        </w:rPr>
      </w:pPr>
      <w:r>
        <w:rPr>
          <w:sz w:val="28"/>
          <w:szCs w:val="28"/>
        </w:rPr>
        <w:t xml:space="preserve">В случае неподписания заявителем соглашения в срок, предусмотренный пунктом </w:t>
      </w:r>
      <w:r w:rsidRPr="00A6442C">
        <w:rPr>
          <w:color w:val="FF0000"/>
          <w:sz w:val="28"/>
          <w:szCs w:val="28"/>
        </w:rPr>
        <w:fldChar w:fldCharType="begin"/>
      </w:r>
      <w:r w:rsidRPr="00A6442C">
        <w:rPr>
          <w:color w:val="FF0000"/>
          <w:sz w:val="28"/>
          <w:szCs w:val="28"/>
        </w:rPr>
        <w:instrText xml:space="preserve"> REF _Ref167715844 \r \h </w:instrText>
      </w:r>
      <w:r w:rsidRPr="00A6442C">
        <w:rPr>
          <w:color w:val="FF0000"/>
          <w:sz w:val="28"/>
          <w:szCs w:val="28"/>
        </w:rPr>
      </w:r>
      <w:r w:rsidRPr="00A6442C">
        <w:rPr>
          <w:color w:val="FF0000"/>
          <w:sz w:val="28"/>
          <w:szCs w:val="28"/>
        </w:rPr>
        <w:fldChar w:fldCharType="separate"/>
      </w:r>
      <w:r w:rsidR="00A129C6">
        <w:rPr>
          <w:color w:val="FF0000"/>
          <w:sz w:val="28"/>
          <w:szCs w:val="28"/>
        </w:rPr>
        <w:t>33</w:t>
      </w:r>
      <w:r w:rsidRPr="00A6442C">
        <w:rPr>
          <w:color w:val="FF0000"/>
          <w:sz w:val="28"/>
          <w:szCs w:val="28"/>
        </w:rPr>
        <w:fldChar w:fldCharType="end"/>
      </w:r>
      <w:r>
        <w:rPr>
          <w:sz w:val="28"/>
          <w:szCs w:val="28"/>
        </w:rPr>
        <w:t xml:space="preserve"> настоящего Порядка, или получения от заявителя письменного отказа от подписания соглашения</w:t>
      </w:r>
      <w:r w:rsidR="00621E65">
        <w:rPr>
          <w:sz w:val="28"/>
          <w:szCs w:val="28"/>
        </w:rPr>
        <w:t xml:space="preserve">, </w:t>
      </w:r>
      <w:r w:rsidR="00621E65">
        <w:rPr>
          <w:sz w:val="28"/>
          <w:szCs w:val="28"/>
        </w:rPr>
        <w:t xml:space="preserve">либо </w:t>
      </w:r>
      <w:r w:rsidR="00621E65">
        <w:rPr>
          <w:sz w:val="28"/>
          <w:szCs w:val="28"/>
        </w:rPr>
        <w:t xml:space="preserve">заявитель </w:t>
      </w:r>
      <w:r w:rsidR="00621E65">
        <w:rPr>
          <w:sz w:val="28"/>
          <w:szCs w:val="28"/>
        </w:rPr>
        <w:t xml:space="preserve">на дату заключения соглашения не соответствует требованиям, установленным в </w:t>
      </w:r>
      <w:r w:rsidR="00621E65" w:rsidRPr="00621E65">
        <w:rPr>
          <w:sz w:val="28"/>
          <w:szCs w:val="28"/>
        </w:rPr>
        <w:t xml:space="preserve">пункте </w:t>
      </w:r>
      <w:r w:rsidR="00621E65" w:rsidRPr="00621E65">
        <w:rPr>
          <w:color w:val="FF0000"/>
          <w:sz w:val="28"/>
          <w:szCs w:val="28"/>
        </w:rPr>
        <w:fldChar w:fldCharType="begin"/>
      </w:r>
      <w:r w:rsidR="00621E65" w:rsidRPr="00621E65">
        <w:rPr>
          <w:color w:val="FF0000"/>
          <w:sz w:val="28"/>
          <w:szCs w:val="28"/>
        </w:rPr>
        <w:instrText xml:space="preserve"> REF _Ref158719129 \r \h </w:instrText>
      </w:r>
      <w:r w:rsidR="00621E65" w:rsidRPr="00621E65">
        <w:rPr>
          <w:color w:val="FF0000"/>
          <w:sz w:val="28"/>
          <w:szCs w:val="28"/>
        </w:rPr>
      </w:r>
      <w:r w:rsidR="00621E65" w:rsidRPr="00621E65">
        <w:rPr>
          <w:color w:val="FF0000"/>
          <w:sz w:val="28"/>
          <w:szCs w:val="28"/>
        </w:rPr>
        <w:instrText xml:space="preserve"> \* MERGEFORMAT </w:instrText>
      </w:r>
      <w:r w:rsidR="00621E65" w:rsidRPr="00621E65">
        <w:rPr>
          <w:color w:val="FF0000"/>
          <w:sz w:val="28"/>
          <w:szCs w:val="28"/>
        </w:rPr>
        <w:fldChar w:fldCharType="separate"/>
      </w:r>
      <w:r w:rsidR="00A129C6">
        <w:rPr>
          <w:color w:val="FF0000"/>
          <w:sz w:val="28"/>
          <w:szCs w:val="28"/>
        </w:rPr>
        <w:t>6</w:t>
      </w:r>
      <w:r w:rsidR="00621E65" w:rsidRPr="00621E65">
        <w:rPr>
          <w:color w:val="FF0000"/>
          <w:sz w:val="28"/>
          <w:szCs w:val="28"/>
        </w:rPr>
        <w:fldChar w:fldCharType="end"/>
      </w:r>
      <w:r w:rsidR="00621E65">
        <w:rPr>
          <w:sz w:val="28"/>
          <w:szCs w:val="28"/>
        </w:rPr>
        <w:t xml:space="preserve"> настоящего Порядка</w:t>
      </w:r>
      <w:r>
        <w:rPr>
          <w:sz w:val="28"/>
          <w:szCs w:val="28"/>
        </w:rPr>
        <w:t xml:space="preserve"> министерством принимается решение об отмене ранее принятого решения о предоставлении субсидии, которое оформляется приказом министерства. </w:t>
      </w:r>
    </w:p>
    <w:p w14:paraId="70C10F6A" w14:textId="6888239C" w:rsidR="00621E65" w:rsidRPr="00621E65" w:rsidRDefault="00621E65" w:rsidP="00621E65">
      <w:pPr>
        <w:autoSpaceDE w:val="0"/>
        <w:autoSpaceDN w:val="0"/>
        <w:adjustRightInd w:val="0"/>
        <w:spacing w:line="360" w:lineRule="atLeast"/>
        <w:ind w:firstLine="851"/>
        <w:jc w:val="both"/>
        <w:rPr>
          <w:sz w:val="28"/>
          <w:szCs w:val="28"/>
        </w:rPr>
      </w:pPr>
      <w:r w:rsidRPr="00621E65">
        <w:rPr>
          <w:sz w:val="28"/>
          <w:szCs w:val="28"/>
        </w:rPr>
        <w:t xml:space="preserve">Осуществление проверки </w:t>
      </w:r>
      <w:r w:rsidRPr="00621E65">
        <w:rPr>
          <w:sz w:val="28"/>
          <w:szCs w:val="28"/>
        </w:rPr>
        <w:t>заявителя</w:t>
      </w:r>
      <w:r w:rsidRPr="00621E65">
        <w:rPr>
          <w:sz w:val="28"/>
          <w:szCs w:val="28"/>
        </w:rPr>
        <w:t xml:space="preserve"> на соответствие требованиям, установленным в </w:t>
      </w:r>
      <w:hyperlink r:id="rId11" w:history="1">
        <w:r w:rsidRPr="00621E65">
          <w:rPr>
            <w:sz w:val="28"/>
            <w:szCs w:val="28"/>
          </w:rPr>
          <w:t xml:space="preserve">пункте </w:t>
        </w:r>
      </w:hyperlink>
      <w:r w:rsidRPr="00621E65">
        <w:rPr>
          <w:color w:val="FF0000"/>
          <w:sz w:val="28"/>
          <w:szCs w:val="28"/>
        </w:rPr>
        <w:fldChar w:fldCharType="begin"/>
      </w:r>
      <w:r w:rsidRPr="00621E65">
        <w:rPr>
          <w:color w:val="FF0000"/>
          <w:sz w:val="28"/>
          <w:szCs w:val="28"/>
        </w:rPr>
        <w:instrText xml:space="preserve"> REF _Ref158719129 \r \h </w:instrText>
      </w:r>
      <w:r w:rsidRPr="00621E65">
        <w:rPr>
          <w:color w:val="FF0000"/>
        </w:rPr>
      </w:r>
      <w:r w:rsidRPr="00621E65">
        <w:rPr>
          <w:color w:val="FF0000"/>
          <w:sz w:val="28"/>
          <w:szCs w:val="28"/>
        </w:rPr>
        <w:instrText xml:space="preserve"> \* MERGEFORMAT </w:instrText>
      </w:r>
      <w:r w:rsidRPr="00621E65">
        <w:rPr>
          <w:color w:val="FF0000"/>
          <w:sz w:val="28"/>
          <w:szCs w:val="28"/>
        </w:rPr>
        <w:fldChar w:fldCharType="separate"/>
      </w:r>
      <w:r w:rsidR="00A129C6">
        <w:rPr>
          <w:color w:val="FF0000"/>
          <w:sz w:val="28"/>
          <w:szCs w:val="28"/>
        </w:rPr>
        <w:t>6</w:t>
      </w:r>
      <w:r w:rsidRPr="00621E65">
        <w:rPr>
          <w:color w:val="FF0000"/>
          <w:sz w:val="28"/>
          <w:szCs w:val="28"/>
        </w:rPr>
        <w:fldChar w:fldCharType="end"/>
      </w:r>
      <w:r w:rsidRPr="00621E65">
        <w:rPr>
          <w:color w:val="FF0000"/>
          <w:sz w:val="28"/>
          <w:szCs w:val="28"/>
        </w:rPr>
        <w:t xml:space="preserve"> </w:t>
      </w:r>
      <w:r w:rsidRPr="00621E65">
        <w:rPr>
          <w:sz w:val="28"/>
          <w:szCs w:val="28"/>
        </w:rPr>
        <w:t xml:space="preserve">настоящего Порядка, осуществляется автоматически в системе </w:t>
      </w:r>
      <w:r w:rsidR="00CE4884">
        <w:rPr>
          <w:sz w:val="28"/>
          <w:szCs w:val="28"/>
        </w:rPr>
        <w:t>«</w:t>
      </w:r>
      <w:r w:rsidRPr="00621E65">
        <w:rPr>
          <w:sz w:val="28"/>
          <w:szCs w:val="28"/>
        </w:rPr>
        <w:t>Электронный бюджет</w:t>
      </w:r>
      <w:r w:rsidR="00CE4884">
        <w:rPr>
          <w:sz w:val="28"/>
          <w:szCs w:val="28"/>
        </w:rPr>
        <w:t>»</w:t>
      </w:r>
      <w:r w:rsidRPr="00621E65">
        <w:rPr>
          <w:sz w:val="28"/>
          <w:szCs w:val="28"/>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7DB976EC" w14:textId="70F77378" w:rsidR="00A6442C" w:rsidRDefault="00A6442C" w:rsidP="00D6562A">
      <w:pPr>
        <w:pStyle w:val="af5"/>
        <w:numPr>
          <w:ilvl w:val="0"/>
          <w:numId w:val="15"/>
        </w:numPr>
        <w:autoSpaceDE w:val="0"/>
        <w:autoSpaceDN w:val="0"/>
        <w:adjustRightInd w:val="0"/>
        <w:spacing w:line="360" w:lineRule="atLeast"/>
        <w:ind w:left="0" w:firstLine="709"/>
        <w:jc w:val="both"/>
        <w:rPr>
          <w:sz w:val="28"/>
          <w:szCs w:val="28"/>
        </w:rPr>
      </w:pPr>
      <w:r>
        <w:rPr>
          <w:sz w:val="28"/>
          <w:szCs w:val="28"/>
        </w:rPr>
        <w:t>В случае подписания заявителем соглашения перечисление субсидии заявителю осуществляется министерством не позднее десятого рабочего дня, следующего за днем принятия министерством решения о предоставлении субсидии, путем перечисления денежных средств на расчетный или корреспондентский счет, открытый заявителем в учреждении Центрального банка Российской Федерации или кредитной организации.</w:t>
      </w:r>
    </w:p>
    <w:p w14:paraId="3A276897" w14:textId="0B956B67" w:rsidR="00A6442C" w:rsidRDefault="00A6442C" w:rsidP="00D6562A">
      <w:pPr>
        <w:pStyle w:val="af5"/>
        <w:numPr>
          <w:ilvl w:val="0"/>
          <w:numId w:val="15"/>
        </w:numPr>
        <w:autoSpaceDE w:val="0"/>
        <w:autoSpaceDN w:val="0"/>
        <w:adjustRightInd w:val="0"/>
        <w:spacing w:line="360" w:lineRule="atLeast"/>
        <w:ind w:left="0" w:firstLine="709"/>
        <w:jc w:val="both"/>
        <w:rPr>
          <w:sz w:val="28"/>
          <w:szCs w:val="28"/>
        </w:rPr>
      </w:pPr>
      <w:r>
        <w:rPr>
          <w:sz w:val="28"/>
          <w:szCs w:val="28"/>
        </w:rPr>
        <w:t>Заявители, которым перечислена субсидия, далее именуются получателями субсидии.</w:t>
      </w:r>
    </w:p>
    <w:p w14:paraId="16D9A53C" w14:textId="58D9D9EB" w:rsidR="00621E65" w:rsidRDefault="00621E65" w:rsidP="00D6562A">
      <w:pPr>
        <w:pStyle w:val="af5"/>
        <w:numPr>
          <w:ilvl w:val="0"/>
          <w:numId w:val="15"/>
        </w:numPr>
        <w:autoSpaceDE w:val="0"/>
        <w:autoSpaceDN w:val="0"/>
        <w:adjustRightInd w:val="0"/>
        <w:spacing w:line="360" w:lineRule="atLeast"/>
        <w:ind w:left="0" w:firstLine="709"/>
        <w:jc w:val="both"/>
        <w:rPr>
          <w:sz w:val="28"/>
          <w:szCs w:val="28"/>
        </w:rPr>
      </w:pPr>
      <w:r>
        <w:rPr>
          <w:sz w:val="28"/>
          <w:szCs w:val="28"/>
        </w:rPr>
        <w:t>В период действия соглашения в него могут быть внесены изменения путем заключения дополнительного соглашения к нему. При наличии необходимости внесения изменений одна из сторон соглашения направляет в адрес другой стороны письменное уведомление с предложением о заключении дополнительного соглашения. Письменное уведомление подлежит рассмотрению стороной, его получившей, в течение 5 рабочих дней со дня его получения. В течение установленного в настоящем абзаце срока сторона, получившая письменное уведомление, в письменной форме извещает сторону, его направившую, о согласии заключения дополнительного соглашения либо направляет мотивированный отказ от заключения дополнительного соглашения.</w:t>
      </w:r>
    </w:p>
    <w:p w14:paraId="1D2EF8D8" w14:textId="4EAB1701" w:rsidR="00621E65" w:rsidRDefault="00621E65" w:rsidP="00621E65">
      <w:pPr>
        <w:autoSpaceDE w:val="0"/>
        <w:autoSpaceDN w:val="0"/>
        <w:adjustRightInd w:val="0"/>
        <w:spacing w:line="360" w:lineRule="atLeast"/>
        <w:ind w:firstLine="709"/>
        <w:jc w:val="both"/>
        <w:rPr>
          <w:sz w:val="28"/>
          <w:szCs w:val="28"/>
        </w:rPr>
      </w:pPr>
      <w:r>
        <w:rPr>
          <w:sz w:val="28"/>
          <w:szCs w:val="28"/>
        </w:rPr>
        <w:t xml:space="preserve">При наличии согласия сторон о заключении дополнительного соглашения стороны заключают дополнительное соглашение не позднее 10 календарных дней со дня окончания срока, указанного в </w:t>
      </w:r>
      <w:hyperlink w:anchor="Par0" w:history="1">
        <w:r w:rsidRPr="00621E65">
          <w:rPr>
            <w:sz w:val="28"/>
            <w:szCs w:val="28"/>
          </w:rPr>
          <w:t>первом абзаце</w:t>
        </w:r>
      </w:hyperlink>
      <w:r>
        <w:rPr>
          <w:sz w:val="28"/>
          <w:szCs w:val="28"/>
        </w:rPr>
        <w:t xml:space="preserve"> настоящего пункта.</w:t>
      </w:r>
    </w:p>
    <w:p w14:paraId="24F671F4" w14:textId="27765CEE" w:rsidR="00621E65" w:rsidRPr="00621E65" w:rsidRDefault="00621E65" w:rsidP="00621E65">
      <w:pPr>
        <w:autoSpaceDE w:val="0"/>
        <w:autoSpaceDN w:val="0"/>
        <w:adjustRightInd w:val="0"/>
        <w:spacing w:line="360" w:lineRule="atLeast"/>
        <w:ind w:firstLine="709"/>
        <w:jc w:val="both"/>
        <w:rPr>
          <w:sz w:val="28"/>
          <w:szCs w:val="28"/>
        </w:rPr>
      </w:pPr>
      <w:r>
        <w:rPr>
          <w:sz w:val="28"/>
          <w:szCs w:val="28"/>
        </w:rPr>
        <w:lastRenderedPageBreak/>
        <w:t xml:space="preserve">Дополнительное соглашение заключается по типовой форме, утвержденной Министерством финансов Российской Федерации, в системе </w:t>
      </w:r>
      <w:r w:rsidR="00CE4884">
        <w:rPr>
          <w:sz w:val="28"/>
          <w:szCs w:val="28"/>
        </w:rPr>
        <w:t>«</w:t>
      </w:r>
      <w:r>
        <w:rPr>
          <w:sz w:val="28"/>
          <w:szCs w:val="28"/>
        </w:rPr>
        <w:t>Электронный бюджет</w:t>
      </w:r>
      <w:r w:rsidR="00CE4884">
        <w:rPr>
          <w:sz w:val="28"/>
          <w:szCs w:val="28"/>
        </w:rPr>
        <w:t>»</w:t>
      </w:r>
      <w:r>
        <w:rPr>
          <w:sz w:val="28"/>
          <w:szCs w:val="28"/>
        </w:rPr>
        <w:t>.</w:t>
      </w:r>
    </w:p>
    <w:p w14:paraId="04C89DA6" w14:textId="7F71245F" w:rsidR="00621E65" w:rsidRPr="002647C9" w:rsidRDefault="00621E65" w:rsidP="00621E65">
      <w:pPr>
        <w:pStyle w:val="af5"/>
        <w:numPr>
          <w:ilvl w:val="0"/>
          <w:numId w:val="15"/>
        </w:numPr>
        <w:autoSpaceDE w:val="0"/>
        <w:autoSpaceDN w:val="0"/>
        <w:adjustRightInd w:val="0"/>
        <w:spacing w:line="360" w:lineRule="atLeast"/>
        <w:ind w:left="0" w:firstLine="709"/>
        <w:jc w:val="both"/>
        <w:rPr>
          <w:sz w:val="28"/>
          <w:szCs w:val="28"/>
        </w:rPr>
      </w:pPr>
      <w:r w:rsidRPr="002647C9">
        <w:rPr>
          <w:sz w:val="28"/>
          <w:szCs w:val="28"/>
        </w:rPr>
        <w:t>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r>
        <w:rPr>
          <w:sz w:val="28"/>
          <w:szCs w:val="28"/>
        </w:rPr>
        <w:t>,</w:t>
      </w:r>
      <w:r w:rsidRPr="002647C9">
        <w:rPr>
          <w:sz w:val="28"/>
          <w:szCs w:val="28"/>
        </w:rPr>
        <w:t xml:space="preserve"> при реорганизации заявителя, являющегося юридическим лицом, в форме слияния, присоединения или преобразования, а также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w:t>
      </w:r>
      <w:r w:rsidR="00CE4884">
        <w:rPr>
          <w:sz w:val="28"/>
          <w:szCs w:val="28"/>
        </w:rPr>
        <w:t>«</w:t>
      </w:r>
      <w:r w:rsidRPr="002647C9">
        <w:rPr>
          <w:sz w:val="28"/>
          <w:szCs w:val="28"/>
        </w:rPr>
        <w:t>О крестьянском (фермерском) хозяйстве</w:t>
      </w:r>
      <w:r w:rsidR="00CE4884">
        <w:rPr>
          <w:sz w:val="28"/>
          <w:szCs w:val="28"/>
        </w:rPr>
        <w:t>»</w:t>
      </w:r>
      <w:r>
        <w:rPr>
          <w:sz w:val="28"/>
          <w:szCs w:val="28"/>
        </w:rPr>
        <w:t>.</w:t>
      </w:r>
    </w:p>
    <w:p w14:paraId="1F54ACBE" w14:textId="77777777" w:rsidR="00621E65" w:rsidRDefault="00621E65" w:rsidP="00621E65">
      <w:pPr>
        <w:pStyle w:val="af5"/>
        <w:numPr>
          <w:ilvl w:val="0"/>
          <w:numId w:val="15"/>
        </w:numPr>
        <w:autoSpaceDE w:val="0"/>
        <w:autoSpaceDN w:val="0"/>
        <w:adjustRightInd w:val="0"/>
        <w:spacing w:line="360" w:lineRule="atLeast"/>
        <w:ind w:left="0" w:firstLine="709"/>
        <w:jc w:val="both"/>
        <w:rPr>
          <w:sz w:val="28"/>
          <w:szCs w:val="28"/>
        </w:rPr>
      </w:pPr>
      <w:r>
        <w:rPr>
          <w:sz w:val="28"/>
          <w:szCs w:val="28"/>
        </w:rPr>
        <w:t xml:space="preserve">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r w:rsidRPr="002647C9">
        <w:rPr>
          <w:sz w:val="28"/>
          <w:szCs w:val="28"/>
        </w:rPr>
        <w:t>абзацем вторым пункта 5 статьи 23</w:t>
      </w:r>
      <w:r>
        <w:rPr>
          <w:sz w:val="28"/>
          <w:szCs w:val="28"/>
        </w:rPr>
        <w:t xml:space="preserve"> Гражданского кодекса Российской Федерации).</w:t>
      </w:r>
    </w:p>
    <w:p w14:paraId="5F7897B7" w14:textId="224EB293" w:rsidR="00A6442C" w:rsidRDefault="00FD5460" w:rsidP="00D6562A">
      <w:pPr>
        <w:pStyle w:val="af5"/>
        <w:numPr>
          <w:ilvl w:val="0"/>
          <w:numId w:val="15"/>
        </w:numPr>
        <w:autoSpaceDE w:val="0"/>
        <w:autoSpaceDN w:val="0"/>
        <w:adjustRightInd w:val="0"/>
        <w:spacing w:line="360" w:lineRule="atLeast"/>
        <w:ind w:left="0" w:firstLine="709"/>
        <w:jc w:val="both"/>
        <w:rPr>
          <w:sz w:val="28"/>
          <w:szCs w:val="28"/>
        </w:rPr>
      </w:pPr>
      <w:r>
        <w:rPr>
          <w:sz w:val="28"/>
          <w:szCs w:val="28"/>
        </w:rPr>
        <w:t xml:space="preserve">В случае изменения лимитов бюджетных обязательств министерством принимается решение о форме приказа об изменении размера субсидии и заключается с получателем субсидии дополнительное соглашение по форме, утвержденной Министерством финансов Российской Федерации, в </w:t>
      </w:r>
      <w:r>
        <w:rPr>
          <w:sz w:val="28"/>
          <w:szCs w:val="28"/>
        </w:rPr>
        <w:t>системе</w:t>
      </w:r>
      <w:r>
        <w:rPr>
          <w:sz w:val="28"/>
          <w:szCs w:val="28"/>
        </w:rPr>
        <w:t xml:space="preserve"> </w:t>
      </w:r>
      <w:r w:rsidR="00CE4884">
        <w:rPr>
          <w:sz w:val="28"/>
          <w:szCs w:val="28"/>
        </w:rPr>
        <w:t>«</w:t>
      </w:r>
      <w:r>
        <w:rPr>
          <w:sz w:val="28"/>
          <w:szCs w:val="28"/>
        </w:rPr>
        <w:t>Электронный бюджет</w:t>
      </w:r>
      <w:r w:rsidR="00CE4884">
        <w:rPr>
          <w:sz w:val="28"/>
          <w:szCs w:val="28"/>
        </w:rPr>
        <w:t>»</w:t>
      </w:r>
      <w:r>
        <w:rPr>
          <w:sz w:val="28"/>
          <w:szCs w:val="28"/>
        </w:rPr>
        <w:t>.</w:t>
      </w:r>
    </w:p>
    <w:p w14:paraId="701841A9" w14:textId="0E1AECAA" w:rsidR="00FD5460" w:rsidRDefault="00FD5460" w:rsidP="00D6562A">
      <w:pPr>
        <w:pStyle w:val="af5"/>
        <w:numPr>
          <w:ilvl w:val="0"/>
          <w:numId w:val="15"/>
        </w:numPr>
        <w:autoSpaceDE w:val="0"/>
        <w:autoSpaceDN w:val="0"/>
        <w:adjustRightInd w:val="0"/>
        <w:spacing w:line="360" w:lineRule="atLeast"/>
        <w:ind w:left="0" w:firstLine="709"/>
        <w:jc w:val="both"/>
        <w:rPr>
          <w:sz w:val="28"/>
          <w:szCs w:val="28"/>
        </w:rPr>
      </w:pPr>
      <w:r>
        <w:rPr>
          <w:sz w:val="28"/>
          <w:szCs w:val="28"/>
        </w:rPr>
        <w:t xml:space="preserve">Результатом предоставления субсидии является своевременная и в полном объеме (100 %) реализация проекта получателя субсидии в пределах предоставленной субсидии и с соблюдением уровня софинансирования, определенного пунктом </w:t>
      </w:r>
      <w:r w:rsidR="00CE4884" w:rsidRPr="00CE4884">
        <w:rPr>
          <w:color w:val="FF0000"/>
          <w:sz w:val="28"/>
          <w:szCs w:val="28"/>
        </w:rPr>
        <w:fldChar w:fldCharType="begin"/>
      </w:r>
      <w:r w:rsidR="00CE4884" w:rsidRPr="00CE4884">
        <w:rPr>
          <w:color w:val="FF0000"/>
          <w:sz w:val="28"/>
          <w:szCs w:val="28"/>
        </w:rPr>
        <w:instrText xml:space="preserve"> REF _Ref167716082 \r \h </w:instrText>
      </w:r>
      <w:r w:rsidR="00CE4884" w:rsidRPr="00CE4884">
        <w:rPr>
          <w:color w:val="FF0000"/>
          <w:sz w:val="28"/>
          <w:szCs w:val="28"/>
        </w:rPr>
      </w:r>
      <w:r w:rsidR="00CE4884" w:rsidRPr="00CE4884">
        <w:rPr>
          <w:color w:val="FF0000"/>
          <w:sz w:val="28"/>
          <w:szCs w:val="28"/>
        </w:rPr>
        <w:fldChar w:fldCharType="separate"/>
      </w:r>
      <w:r w:rsidR="00A129C6">
        <w:rPr>
          <w:color w:val="FF0000"/>
          <w:sz w:val="28"/>
          <w:szCs w:val="28"/>
        </w:rPr>
        <w:t>7.3</w:t>
      </w:r>
      <w:r w:rsidR="00CE4884" w:rsidRPr="00CE4884">
        <w:rPr>
          <w:color w:val="FF0000"/>
          <w:sz w:val="28"/>
          <w:szCs w:val="28"/>
        </w:rPr>
        <w:fldChar w:fldCharType="end"/>
      </w:r>
      <w:r>
        <w:rPr>
          <w:sz w:val="28"/>
          <w:szCs w:val="28"/>
        </w:rPr>
        <w:t xml:space="preserve"> настоящего Порядка, в течение одного года со дня заключения соглашения.</w:t>
      </w:r>
    </w:p>
    <w:p w14:paraId="34F0AB68" w14:textId="4E36D69A" w:rsidR="00621E65" w:rsidRDefault="00621E65" w:rsidP="00D6562A">
      <w:pPr>
        <w:pStyle w:val="af5"/>
        <w:numPr>
          <w:ilvl w:val="0"/>
          <w:numId w:val="15"/>
        </w:numPr>
        <w:autoSpaceDE w:val="0"/>
        <w:autoSpaceDN w:val="0"/>
        <w:adjustRightInd w:val="0"/>
        <w:spacing w:line="360" w:lineRule="atLeast"/>
        <w:ind w:left="0" w:firstLine="709"/>
        <w:jc w:val="both"/>
        <w:rPr>
          <w:sz w:val="28"/>
          <w:szCs w:val="28"/>
        </w:rPr>
      </w:pPr>
      <w:r>
        <w:rPr>
          <w:sz w:val="28"/>
          <w:szCs w:val="28"/>
        </w:rPr>
        <w:t>Эффективность использования субсидии получателем субсидии оценивается министерством на основании достигнутого результата предоставления субсидии.</w:t>
      </w:r>
    </w:p>
    <w:p w14:paraId="129B25A2" w14:textId="2ABC4C10" w:rsidR="00FD5460" w:rsidRDefault="00FD5460" w:rsidP="00621E65">
      <w:pPr>
        <w:autoSpaceDE w:val="0"/>
        <w:autoSpaceDN w:val="0"/>
        <w:adjustRightInd w:val="0"/>
        <w:spacing w:line="360" w:lineRule="atLeast"/>
        <w:ind w:firstLine="709"/>
        <w:jc w:val="both"/>
        <w:rPr>
          <w:sz w:val="28"/>
          <w:szCs w:val="28"/>
        </w:rPr>
      </w:pPr>
      <w:r w:rsidRPr="00621E65">
        <w:rPr>
          <w:sz w:val="28"/>
          <w:szCs w:val="28"/>
        </w:rPr>
        <w:lastRenderedPageBreak/>
        <w:t xml:space="preserve">Результатом предоставления субсидии является своевременная и в полном объеме (100 %) реализация проекта получателя субсидии в пределах предоставленной субсидии и с соблюдением уровня софинансирования, определенного пунктом </w:t>
      </w:r>
      <w:r w:rsidRPr="00CE4884">
        <w:rPr>
          <w:color w:val="FF0000"/>
          <w:sz w:val="28"/>
          <w:szCs w:val="28"/>
        </w:rPr>
        <w:fldChar w:fldCharType="begin"/>
      </w:r>
      <w:r w:rsidRPr="00CE4884">
        <w:rPr>
          <w:color w:val="FF0000"/>
          <w:sz w:val="28"/>
          <w:szCs w:val="28"/>
        </w:rPr>
        <w:instrText xml:space="preserve"> REF _Ref167716082 \r \h </w:instrText>
      </w:r>
      <w:r w:rsidRPr="00CE4884">
        <w:rPr>
          <w:color w:val="FF0000"/>
        </w:rPr>
      </w:r>
      <w:r w:rsidRPr="00CE4884">
        <w:rPr>
          <w:color w:val="FF0000"/>
          <w:sz w:val="28"/>
          <w:szCs w:val="28"/>
        </w:rPr>
        <w:fldChar w:fldCharType="separate"/>
      </w:r>
      <w:r w:rsidR="00A129C6">
        <w:rPr>
          <w:color w:val="FF0000"/>
          <w:sz w:val="28"/>
          <w:szCs w:val="28"/>
        </w:rPr>
        <w:t>7.3</w:t>
      </w:r>
      <w:r w:rsidRPr="00CE4884">
        <w:rPr>
          <w:color w:val="FF0000"/>
          <w:sz w:val="28"/>
          <w:szCs w:val="28"/>
        </w:rPr>
        <w:fldChar w:fldCharType="end"/>
      </w:r>
      <w:r w:rsidRPr="00621E65">
        <w:rPr>
          <w:sz w:val="28"/>
          <w:szCs w:val="28"/>
        </w:rPr>
        <w:t xml:space="preserve"> настоящего Порядка</w:t>
      </w:r>
      <w:r w:rsidR="00621E65">
        <w:rPr>
          <w:sz w:val="28"/>
          <w:szCs w:val="28"/>
        </w:rPr>
        <w:t xml:space="preserve">. </w:t>
      </w:r>
    </w:p>
    <w:p w14:paraId="5B976E02" w14:textId="3F8A49A7" w:rsidR="00621E65" w:rsidRDefault="00621E65" w:rsidP="00621E65">
      <w:pPr>
        <w:autoSpaceDE w:val="0"/>
        <w:autoSpaceDN w:val="0"/>
        <w:adjustRightInd w:val="0"/>
        <w:spacing w:line="360" w:lineRule="atLeast"/>
        <w:ind w:firstLine="709"/>
        <w:jc w:val="both"/>
        <w:rPr>
          <w:sz w:val="28"/>
          <w:szCs w:val="28"/>
        </w:rPr>
      </w:pPr>
      <w:r>
        <w:rPr>
          <w:sz w:val="28"/>
          <w:szCs w:val="28"/>
        </w:rPr>
        <w:t>Дата достижения и конечное значение результата предоставления субсидии устанавливаются министерством в соглашении.</w:t>
      </w:r>
    </w:p>
    <w:p w14:paraId="21FCD01F" w14:textId="6C4DAA7D" w:rsidR="005E5088" w:rsidRDefault="005E5088" w:rsidP="005E5088">
      <w:pPr>
        <w:pStyle w:val="af5"/>
        <w:numPr>
          <w:ilvl w:val="0"/>
          <w:numId w:val="15"/>
        </w:numPr>
        <w:autoSpaceDE w:val="0"/>
        <w:autoSpaceDN w:val="0"/>
        <w:adjustRightInd w:val="0"/>
        <w:spacing w:line="360" w:lineRule="atLeast"/>
        <w:ind w:left="0" w:firstLine="709"/>
        <w:jc w:val="both"/>
        <w:rPr>
          <w:sz w:val="28"/>
          <w:szCs w:val="28"/>
        </w:rPr>
      </w:pPr>
      <w:r>
        <w:rPr>
          <w:sz w:val="28"/>
          <w:szCs w:val="28"/>
        </w:rPr>
        <w:t xml:space="preserve">Получатель субсидии - социальное предприятие обязано ежегодно в течение 3 лет, начиная с года, следующего за годом предоставления субсидии,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w:t>
      </w:r>
      <w:r w:rsidRPr="00D02BF2">
        <w:rPr>
          <w:sz w:val="28"/>
          <w:szCs w:val="28"/>
        </w:rPr>
        <w:t>законом</w:t>
      </w:r>
      <w:r>
        <w:rPr>
          <w:sz w:val="28"/>
          <w:szCs w:val="28"/>
        </w:rPr>
        <w:t xml:space="preserve"> № 209-ФЗ.</w:t>
      </w:r>
    </w:p>
    <w:p w14:paraId="720F4BC3" w14:textId="58144F4E" w:rsidR="005E5088" w:rsidRDefault="005E5088" w:rsidP="005E5088">
      <w:pPr>
        <w:autoSpaceDE w:val="0"/>
        <w:autoSpaceDN w:val="0"/>
        <w:adjustRightInd w:val="0"/>
        <w:spacing w:line="360" w:lineRule="atLeast"/>
        <w:ind w:firstLine="709"/>
        <w:jc w:val="both"/>
        <w:rPr>
          <w:sz w:val="28"/>
          <w:szCs w:val="28"/>
        </w:rPr>
      </w:pPr>
      <w:r>
        <w:rPr>
          <w:sz w:val="28"/>
          <w:szCs w:val="28"/>
        </w:rPr>
        <w:t xml:space="preserve">Получатель субсидии - молодой предприниматель обязан ежегодно в течение 3 лет, начиная с года, следующего за годом предоставления субсидии, представлять в министерство </w:t>
      </w:r>
      <w:r w:rsidRPr="00D02BF2">
        <w:rPr>
          <w:sz w:val="28"/>
          <w:szCs w:val="28"/>
        </w:rPr>
        <w:t>информацию</w:t>
      </w:r>
      <w:r>
        <w:rPr>
          <w:sz w:val="28"/>
          <w:szCs w:val="28"/>
        </w:rPr>
        <w:t xml:space="preserve"> о финансово-экономических показателях деятельности по форме согласно приложению </w:t>
      </w:r>
      <w:r w:rsidRPr="00735613">
        <w:rPr>
          <w:sz w:val="28"/>
          <w:szCs w:val="28"/>
        </w:rPr>
        <w:t>№ 4</w:t>
      </w:r>
      <w:r>
        <w:rPr>
          <w:sz w:val="28"/>
          <w:szCs w:val="28"/>
        </w:rPr>
        <w:t xml:space="preserve"> к настоящему Порядку.</w:t>
      </w:r>
    </w:p>
    <w:p w14:paraId="2F45D2F1" w14:textId="7703328F" w:rsidR="005E5088" w:rsidRDefault="005E5088" w:rsidP="005E5088">
      <w:pPr>
        <w:pStyle w:val="af5"/>
        <w:numPr>
          <w:ilvl w:val="0"/>
          <w:numId w:val="15"/>
        </w:numPr>
        <w:autoSpaceDE w:val="0"/>
        <w:autoSpaceDN w:val="0"/>
        <w:adjustRightInd w:val="0"/>
        <w:spacing w:line="360" w:lineRule="atLeast"/>
        <w:ind w:left="0" w:firstLine="709"/>
        <w:jc w:val="both"/>
        <w:rPr>
          <w:sz w:val="28"/>
          <w:szCs w:val="28"/>
        </w:rPr>
      </w:pPr>
      <w:bookmarkStart w:id="11" w:name="_Ref167717759"/>
      <w:r>
        <w:rPr>
          <w:sz w:val="28"/>
          <w:szCs w:val="28"/>
        </w:rPr>
        <w:t>Получатель субсидии обязан представлять в министерство</w:t>
      </w:r>
      <w:r w:rsidRPr="005E5088">
        <w:rPr>
          <w:sz w:val="28"/>
          <w:szCs w:val="28"/>
        </w:rPr>
        <w:t xml:space="preserve"> </w:t>
      </w:r>
      <w:r>
        <w:rPr>
          <w:sz w:val="28"/>
          <w:szCs w:val="28"/>
        </w:rPr>
        <w:t>ежеквартально не позднее второго рабочего дня месяца, следующего за отчетным кварталом:</w:t>
      </w:r>
      <w:bookmarkEnd w:id="11"/>
    </w:p>
    <w:p w14:paraId="77008E06" w14:textId="1F067905" w:rsidR="005E5088" w:rsidRDefault="005E5088" w:rsidP="005E5088">
      <w:pPr>
        <w:autoSpaceDE w:val="0"/>
        <w:autoSpaceDN w:val="0"/>
        <w:adjustRightInd w:val="0"/>
        <w:spacing w:line="360" w:lineRule="atLeast"/>
        <w:ind w:firstLine="709"/>
        <w:jc w:val="both"/>
        <w:rPr>
          <w:sz w:val="28"/>
          <w:szCs w:val="28"/>
        </w:rPr>
      </w:pPr>
      <w:r w:rsidRPr="00D02BF2">
        <w:rPr>
          <w:sz w:val="28"/>
          <w:szCs w:val="28"/>
        </w:rPr>
        <w:t>отчет</w:t>
      </w:r>
      <w:r>
        <w:rPr>
          <w:sz w:val="28"/>
          <w:szCs w:val="28"/>
        </w:rPr>
        <w:t xml:space="preserve"> об осуществлении расходов, источником финансового обеспечения которых является субсидия и средства софинансирования (далее отчет о расходах), по форме согласно приложению </w:t>
      </w:r>
      <w:r w:rsidRPr="00735613">
        <w:rPr>
          <w:sz w:val="28"/>
          <w:szCs w:val="28"/>
        </w:rPr>
        <w:t>№</w:t>
      </w:r>
      <w:r w:rsidRPr="00735613">
        <w:rPr>
          <w:sz w:val="28"/>
          <w:szCs w:val="28"/>
        </w:rPr>
        <w:t xml:space="preserve"> 5</w:t>
      </w:r>
      <w:r>
        <w:rPr>
          <w:sz w:val="28"/>
          <w:szCs w:val="28"/>
        </w:rPr>
        <w:t xml:space="preserve"> к настоящему Порядку. Завершающий отчет о расходах представляется не позднее пятого рабочего дня по истечении </w:t>
      </w:r>
      <w:r>
        <w:rPr>
          <w:sz w:val="28"/>
          <w:szCs w:val="28"/>
        </w:rPr>
        <w:t>плановой даты достижения результата</w:t>
      </w:r>
      <w:r>
        <w:rPr>
          <w:sz w:val="28"/>
          <w:szCs w:val="28"/>
        </w:rPr>
        <w:t>;</w:t>
      </w:r>
    </w:p>
    <w:p w14:paraId="2AB7CC8B" w14:textId="565D7661" w:rsidR="005E5088" w:rsidRDefault="005E5088" w:rsidP="005E5088">
      <w:pPr>
        <w:autoSpaceDE w:val="0"/>
        <w:autoSpaceDN w:val="0"/>
        <w:adjustRightInd w:val="0"/>
        <w:spacing w:line="360" w:lineRule="atLeast"/>
        <w:ind w:firstLine="709"/>
        <w:jc w:val="both"/>
        <w:rPr>
          <w:sz w:val="28"/>
          <w:szCs w:val="28"/>
        </w:rPr>
      </w:pPr>
      <w:r>
        <w:rPr>
          <w:sz w:val="28"/>
          <w:szCs w:val="28"/>
        </w:rPr>
        <w:t>отчет о достижении значения результата предоставления субсидии по форме, определенной типовыми формами соглашений, установленными Министерством финансов Российской Федерации</w:t>
      </w:r>
      <w:r w:rsidRPr="005E5088">
        <w:rPr>
          <w:sz w:val="28"/>
          <w:szCs w:val="28"/>
        </w:rPr>
        <w:t xml:space="preserve"> </w:t>
      </w:r>
      <w:r>
        <w:rPr>
          <w:sz w:val="28"/>
          <w:szCs w:val="28"/>
        </w:rPr>
        <w:t xml:space="preserve">Завершающий отчет о достижении значения результата предоставления субсидии представляется не позднее пятого рабочего дня по истечении </w:t>
      </w:r>
      <w:r>
        <w:rPr>
          <w:sz w:val="28"/>
          <w:szCs w:val="28"/>
        </w:rPr>
        <w:t xml:space="preserve">плановой </w:t>
      </w:r>
      <w:r>
        <w:rPr>
          <w:sz w:val="28"/>
          <w:szCs w:val="28"/>
        </w:rPr>
        <w:t>даты достижения результата.</w:t>
      </w:r>
    </w:p>
    <w:p w14:paraId="15DF9A7F" w14:textId="4EF2B8C5" w:rsidR="005E5088" w:rsidRDefault="005E5088" w:rsidP="005E5088">
      <w:pPr>
        <w:autoSpaceDE w:val="0"/>
        <w:autoSpaceDN w:val="0"/>
        <w:adjustRightInd w:val="0"/>
        <w:spacing w:line="360" w:lineRule="atLeast"/>
        <w:ind w:firstLine="709"/>
        <w:jc w:val="both"/>
        <w:rPr>
          <w:sz w:val="28"/>
          <w:szCs w:val="28"/>
        </w:rPr>
      </w:pPr>
      <w:r>
        <w:rPr>
          <w:sz w:val="28"/>
          <w:szCs w:val="28"/>
        </w:rPr>
        <w:t xml:space="preserve">Отчеты представляются в АИС </w:t>
      </w:r>
      <w:r w:rsidR="00CE4884">
        <w:rPr>
          <w:sz w:val="28"/>
          <w:szCs w:val="28"/>
        </w:rPr>
        <w:t>«</w:t>
      </w:r>
      <w:r>
        <w:rPr>
          <w:sz w:val="28"/>
          <w:szCs w:val="28"/>
        </w:rPr>
        <w:t>Электронный бюджет</w:t>
      </w:r>
      <w:r w:rsidR="00CE4884">
        <w:rPr>
          <w:sz w:val="28"/>
          <w:szCs w:val="28"/>
        </w:rPr>
        <w:t>»</w:t>
      </w:r>
      <w:r>
        <w:rPr>
          <w:sz w:val="28"/>
          <w:szCs w:val="28"/>
        </w:rPr>
        <w:t>.</w:t>
      </w:r>
    </w:p>
    <w:p w14:paraId="5737540D" w14:textId="525CB1A8" w:rsidR="005E5088" w:rsidRDefault="005E5088" w:rsidP="005E5088">
      <w:pPr>
        <w:autoSpaceDE w:val="0"/>
        <w:autoSpaceDN w:val="0"/>
        <w:adjustRightInd w:val="0"/>
        <w:spacing w:line="360" w:lineRule="atLeast"/>
        <w:ind w:firstLine="709"/>
        <w:jc w:val="both"/>
        <w:rPr>
          <w:sz w:val="28"/>
          <w:szCs w:val="28"/>
        </w:rPr>
      </w:pPr>
      <w:r>
        <w:rPr>
          <w:sz w:val="28"/>
          <w:szCs w:val="28"/>
        </w:rPr>
        <w:t>К отчету о расходах прилагаются заверенные получателем субсидии копии платежных поручений, договоров, счетов и иных документов, подтверждающих произведенные затраты получателя субсидии в отчетном периоде. Приложения к отчету о расходах направляются в адрес министерства на бумажном носителе почтовым отправлением либо нарочным.</w:t>
      </w:r>
    </w:p>
    <w:p w14:paraId="30F9F800" w14:textId="790606F3" w:rsidR="005E5088" w:rsidRDefault="005E5088" w:rsidP="005E5088">
      <w:pPr>
        <w:pStyle w:val="af5"/>
        <w:numPr>
          <w:ilvl w:val="0"/>
          <w:numId w:val="15"/>
        </w:numPr>
        <w:autoSpaceDE w:val="0"/>
        <w:autoSpaceDN w:val="0"/>
        <w:adjustRightInd w:val="0"/>
        <w:spacing w:line="360" w:lineRule="atLeast"/>
        <w:ind w:left="0" w:firstLine="709"/>
        <w:jc w:val="both"/>
        <w:rPr>
          <w:sz w:val="28"/>
          <w:szCs w:val="28"/>
        </w:rPr>
      </w:pPr>
      <w:r>
        <w:rPr>
          <w:sz w:val="28"/>
          <w:szCs w:val="28"/>
        </w:rPr>
        <w:t xml:space="preserve">Министерство в течение 15 рабочих дней после окончания срока, установленного в </w:t>
      </w:r>
      <w:r w:rsidR="004F68C0">
        <w:rPr>
          <w:sz w:val="28"/>
          <w:szCs w:val="28"/>
        </w:rPr>
        <w:t xml:space="preserve">пункте </w:t>
      </w:r>
      <w:r w:rsidR="004F68C0" w:rsidRPr="004F68C0">
        <w:rPr>
          <w:color w:val="FF0000"/>
          <w:sz w:val="28"/>
          <w:szCs w:val="28"/>
        </w:rPr>
        <w:fldChar w:fldCharType="begin"/>
      </w:r>
      <w:r w:rsidR="004F68C0" w:rsidRPr="004F68C0">
        <w:rPr>
          <w:color w:val="FF0000"/>
          <w:sz w:val="28"/>
          <w:szCs w:val="28"/>
        </w:rPr>
        <w:instrText xml:space="preserve"> REF _Ref167717759 \r \h </w:instrText>
      </w:r>
      <w:r w:rsidR="004F68C0" w:rsidRPr="004F68C0">
        <w:rPr>
          <w:color w:val="FF0000"/>
          <w:sz w:val="28"/>
          <w:szCs w:val="28"/>
        </w:rPr>
      </w:r>
      <w:r w:rsidR="004F68C0" w:rsidRPr="004F68C0">
        <w:rPr>
          <w:color w:val="FF0000"/>
          <w:sz w:val="28"/>
          <w:szCs w:val="28"/>
        </w:rPr>
        <w:fldChar w:fldCharType="separate"/>
      </w:r>
      <w:r w:rsidR="00A129C6">
        <w:rPr>
          <w:color w:val="FF0000"/>
          <w:sz w:val="28"/>
          <w:szCs w:val="28"/>
        </w:rPr>
        <w:t>44</w:t>
      </w:r>
      <w:r w:rsidR="004F68C0" w:rsidRPr="004F68C0">
        <w:rPr>
          <w:color w:val="FF0000"/>
          <w:sz w:val="28"/>
          <w:szCs w:val="28"/>
        </w:rPr>
        <w:fldChar w:fldCharType="end"/>
      </w:r>
      <w:r w:rsidR="004F68C0">
        <w:rPr>
          <w:sz w:val="28"/>
          <w:szCs w:val="28"/>
        </w:rPr>
        <w:t xml:space="preserve"> настоящего порядка</w:t>
      </w:r>
      <w:r>
        <w:rPr>
          <w:sz w:val="28"/>
          <w:szCs w:val="28"/>
        </w:rPr>
        <w:t xml:space="preserve"> для соответствующего квартала, осуществляет проверку представленн</w:t>
      </w:r>
      <w:r w:rsidR="004F68C0">
        <w:rPr>
          <w:sz w:val="28"/>
          <w:szCs w:val="28"/>
        </w:rPr>
        <w:t>ых</w:t>
      </w:r>
      <w:r>
        <w:rPr>
          <w:sz w:val="28"/>
          <w:szCs w:val="28"/>
        </w:rPr>
        <w:t xml:space="preserve"> </w:t>
      </w:r>
      <w:r w:rsidR="004F68C0">
        <w:rPr>
          <w:sz w:val="28"/>
          <w:szCs w:val="28"/>
        </w:rPr>
        <w:t>получателем субсидии</w:t>
      </w:r>
      <w:r>
        <w:rPr>
          <w:sz w:val="28"/>
          <w:szCs w:val="28"/>
        </w:rPr>
        <w:t xml:space="preserve"> отчет</w:t>
      </w:r>
      <w:r w:rsidR="004F68C0">
        <w:rPr>
          <w:sz w:val="28"/>
          <w:szCs w:val="28"/>
        </w:rPr>
        <w:t>ов</w:t>
      </w:r>
      <w:r>
        <w:rPr>
          <w:sz w:val="28"/>
          <w:szCs w:val="28"/>
        </w:rPr>
        <w:t>.</w:t>
      </w:r>
    </w:p>
    <w:p w14:paraId="38EC1466" w14:textId="4C8743E0" w:rsidR="004F68C0" w:rsidRDefault="004F68C0" w:rsidP="004F68C0">
      <w:pPr>
        <w:autoSpaceDE w:val="0"/>
        <w:autoSpaceDN w:val="0"/>
        <w:adjustRightInd w:val="0"/>
        <w:spacing w:line="360" w:lineRule="atLeast"/>
        <w:ind w:firstLine="709"/>
        <w:jc w:val="both"/>
        <w:rPr>
          <w:sz w:val="28"/>
          <w:szCs w:val="28"/>
        </w:rPr>
      </w:pPr>
      <w:r>
        <w:rPr>
          <w:sz w:val="28"/>
          <w:szCs w:val="28"/>
        </w:rPr>
        <w:lastRenderedPageBreak/>
        <w:t>Проверка отчет</w:t>
      </w:r>
      <w:r>
        <w:rPr>
          <w:sz w:val="28"/>
          <w:szCs w:val="28"/>
        </w:rPr>
        <w:t>ов</w:t>
      </w:r>
      <w:r>
        <w:rPr>
          <w:sz w:val="28"/>
          <w:szCs w:val="28"/>
        </w:rPr>
        <w:t xml:space="preserve"> осуществляется на основании сравнения фактических </w:t>
      </w:r>
      <w:r>
        <w:rPr>
          <w:sz w:val="28"/>
          <w:szCs w:val="28"/>
        </w:rPr>
        <w:t>данных</w:t>
      </w:r>
      <w:r>
        <w:rPr>
          <w:sz w:val="28"/>
          <w:szCs w:val="28"/>
        </w:rPr>
        <w:t xml:space="preserve">, указанных в отчете, с плановыми </w:t>
      </w:r>
      <w:r>
        <w:rPr>
          <w:sz w:val="28"/>
          <w:szCs w:val="28"/>
        </w:rPr>
        <w:t>данными,</w:t>
      </w:r>
      <w:r>
        <w:rPr>
          <w:sz w:val="28"/>
          <w:szCs w:val="28"/>
        </w:rPr>
        <w:t xml:space="preserve"> установленными в соглашении.</w:t>
      </w:r>
    </w:p>
    <w:p w14:paraId="28D9F48B" w14:textId="197E7105" w:rsidR="004F68C0" w:rsidRDefault="004F68C0" w:rsidP="004F68C0">
      <w:pPr>
        <w:autoSpaceDE w:val="0"/>
        <w:autoSpaceDN w:val="0"/>
        <w:adjustRightInd w:val="0"/>
        <w:spacing w:line="360" w:lineRule="atLeast"/>
        <w:ind w:firstLine="709"/>
        <w:jc w:val="both"/>
        <w:rPr>
          <w:sz w:val="28"/>
          <w:szCs w:val="28"/>
        </w:rPr>
      </w:pPr>
      <w:r>
        <w:rPr>
          <w:sz w:val="28"/>
          <w:szCs w:val="28"/>
        </w:rPr>
        <w:t xml:space="preserve">В случае обнаружения ошибки в отчете министерство отклоняет принятие отчета в системе </w:t>
      </w:r>
      <w:r w:rsidR="00CE4884">
        <w:rPr>
          <w:sz w:val="28"/>
          <w:szCs w:val="28"/>
        </w:rPr>
        <w:t>«</w:t>
      </w:r>
      <w:r>
        <w:rPr>
          <w:sz w:val="28"/>
          <w:szCs w:val="28"/>
        </w:rPr>
        <w:t>Электронный бюджет</w:t>
      </w:r>
      <w:r w:rsidR="00CE4884">
        <w:rPr>
          <w:sz w:val="28"/>
          <w:szCs w:val="28"/>
        </w:rPr>
        <w:t>»</w:t>
      </w:r>
      <w:r>
        <w:rPr>
          <w:sz w:val="28"/>
          <w:szCs w:val="28"/>
        </w:rPr>
        <w:t>.</w:t>
      </w:r>
    </w:p>
    <w:p w14:paraId="4F331434" w14:textId="5A09CDDB" w:rsidR="004F68C0" w:rsidRDefault="004F68C0" w:rsidP="004F68C0">
      <w:pPr>
        <w:autoSpaceDE w:val="0"/>
        <w:autoSpaceDN w:val="0"/>
        <w:adjustRightInd w:val="0"/>
        <w:spacing w:line="360" w:lineRule="atLeast"/>
        <w:ind w:firstLine="709"/>
        <w:jc w:val="both"/>
        <w:rPr>
          <w:sz w:val="28"/>
          <w:szCs w:val="28"/>
        </w:rPr>
      </w:pPr>
      <w:r>
        <w:rPr>
          <w:sz w:val="28"/>
          <w:szCs w:val="28"/>
        </w:rPr>
        <w:t xml:space="preserve">Получатель субсидии в течение 5 рабочих дней со дня отклонения отчета дорабатывает его и представляет в министерство в системе </w:t>
      </w:r>
      <w:r w:rsidR="00CE4884">
        <w:rPr>
          <w:sz w:val="28"/>
          <w:szCs w:val="28"/>
        </w:rPr>
        <w:t>«</w:t>
      </w:r>
      <w:r>
        <w:rPr>
          <w:sz w:val="28"/>
          <w:szCs w:val="28"/>
        </w:rPr>
        <w:t>Электронный бюджет</w:t>
      </w:r>
      <w:r w:rsidR="00CE4884">
        <w:rPr>
          <w:sz w:val="28"/>
          <w:szCs w:val="28"/>
        </w:rPr>
        <w:t>»</w:t>
      </w:r>
      <w:r>
        <w:rPr>
          <w:sz w:val="28"/>
          <w:szCs w:val="28"/>
        </w:rPr>
        <w:t>.</w:t>
      </w:r>
    </w:p>
    <w:p w14:paraId="701622FC" w14:textId="24F757F4" w:rsidR="004F68C0" w:rsidRDefault="004F68C0" w:rsidP="004F68C0">
      <w:pPr>
        <w:autoSpaceDE w:val="0"/>
        <w:autoSpaceDN w:val="0"/>
        <w:adjustRightInd w:val="0"/>
        <w:spacing w:line="360" w:lineRule="atLeast"/>
        <w:ind w:firstLine="709"/>
        <w:jc w:val="both"/>
        <w:rPr>
          <w:sz w:val="28"/>
          <w:szCs w:val="28"/>
        </w:rPr>
      </w:pPr>
      <w:r>
        <w:rPr>
          <w:sz w:val="28"/>
          <w:szCs w:val="28"/>
        </w:rPr>
        <w:t xml:space="preserve">В случае отсутствия в отчете ошибок министерство принимает и подписывает отчет усиленной квалифицированной электронной подписью министра (уполномоченного им лица) в системе </w:t>
      </w:r>
      <w:r w:rsidR="00CE4884">
        <w:rPr>
          <w:sz w:val="28"/>
          <w:szCs w:val="28"/>
        </w:rPr>
        <w:t>«</w:t>
      </w:r>
      <w:r>
        <w:rPr>
          <w:sz w:val="28"/>
          <w:szCs w:val="28"/>
        </w:rPr>
        <w:t>Электронный бюджет</w:t>
      </w:r>
      <w:r w:rsidR="00CE4884">
        <w:rPr>
          <w:sz w:val="28"/>
          <w:szCs w:val="28"/>
        </w:rPr>
        <w:t>»</w:t>
      </w:r>
      <w:r>
        <w:rPr>
          <w:sz w:val="28"/>
          <w:szCs w:val="28"/>
        </w:rPr>
        <w:t>.</w:t>
      </w:r>
    </w:p>
    <w:p w14:paraId="6EDEAA00" w14:textId="420BEE78" w:rsidR="004F68C0" w:rsidRDefault="004F68C0" w:rsidP="004F68C0">
      <w:pPr>
        <w:autoSpaceDE w:val="0"/>
        <w:autoSpaceDN w:val="0"/>
        <w:adjustRightInd w:val="0"/>
        <w:spacing w:line="360" w:lineRule="atLeast"/>
        <w:ind w:firstLine="709"/>
        <w:jc w:val="both"/>
        <w:rPr>
          <w:sz w:val="28"/>
          <w:szCs w:val="28"/>
        </w:rPr>
      </w:pPr>
      <w:r>
        <w:rPr>
          <w:sz w:val="28"/>
          <w:szCs w:val="28"/>
        </w:rPr>
        <w:t xml:space="preserve">В случае непредставления получателем субсидии отчетов, установленного </w:t>
      </w:r>
      <w:r>
        <w:rPr>
          <w:sz w:val="28"/>
          <w:szCs w:val="28"/>
        </w:rPr>
        <w:t xml:space="preserve">пунктом </w:t>
      </w:r>
      <w:r w:rsidRPr="004F68C0">
        <w:rPr>
          <w:color w:val="FF0000"/>
          <w:sz w:val="28"/>
          <w:szCs w:val="28"/>
        </w:rPr>
        <w:fldChar w:fldCharType="begin"/>
      </w:r>
      <w:r w:rsidRPr="004F68C0">
        <w:rPr>
          <w:color w:val="FF0000"/>
          <w:sz w:val="28"/>
          <w:szCs w:val="28"/>
        </w:rPr>
        <w:instrText xml:space="preserve"> REF _Ref167717759 \r \h </w:instrText>
      </w:r>
      <w:r w:rsidRPr="004F68C0">
        <w:rPr>
          <w:color w:val="FF0000"/>
          <w:sz w:val="28"/>
          <w:szCs w:val="28"/>
        </w:rPr>
      </w:r>
      <w:r w:rsidRPr="004F68C0">
        <w:rPr>
          <w:color w:val="FF0000"/>
          <w:sz w:val="28"/>
          <w:szCs w:val="28"/>
        </w:rPr>
        <w:fldChar w:fldCharType="separate"/>
      </w:r>
      <w:r w:rsidR="00A129C6">
        <w:rPr>
          <w:color w:val="FF0000"/>
          <w:sz w:val="28"/>
          <w:szCs w:val="28"/>
        </w:rPr>
        <w:t>44</w:t>
      </w:r>
      <w:r w:rsidRPr="004F68C0">
        <w:rPr>
          <w:color w:val="FF0000"/>
          <w:sz w:val="28"/>
          <w:szCs w:val="28"/>
        </w:rPr>
        <w:fldChar w:fldCharType="end"/>
      </w:r>
      <w:r>
        <w:rPr>
          <w:sz w:val="28"/>
          <w:szCs w:val="28"/>
        </w:rPr>
        <w:t xml:space="preserve"> настоящего порядка</w:t>
      </w:r>
      <w:r>
        <w:rPr>
          <w:sz w:val="28"/>
          <w:szCs w:val="28"/>
        </w:rPr>
        <w:t xml:space="preserve">, после доработки в сроки, установленные </w:t>
      </w:r>
      <w:r w:rsidRPr="004F68C0">
        <w:rPr>
          <w:sz w:val="28"/>
          <w:szCs w:val="28"/>
        </w:rPr>
        <w:t>четвертым</w:t>
      </w:r>
      <w:r w:rsidRPr="004F68C0">
        <w:rPr>
          <w:sz w:val="28"/>
          <w:szCs w:val="28"/>
        </w:rPr>
        <w:t xml:space="preserve"> абзацем</w:t>
      </w:r>
      <w:r>
        <w:rPr>
          <w:sz w:val="28"/>
          <w:szCs w:val="28"/>
        </w:rPr>
        <w:t xml:space="preserve"> настоящего </w:t>
      </w:r>
      <w:r>
        <w:rPr>
          <w:sz w:val="28"/>
          <w:szCs w:val="28"/>
        </w:rPr>
        <w:t>пункта</w:t>
      </w:r>
      <w:r>
        <w:rPr>
          <w:sz w:val="28"/>
          <w:szCs w:val="28"/>
        </w:rPr>
        <w:t>, отчет считается непредставленным.</w:t>
      </w:r>
    </w:p>
    <w:p w14:paraId="60A54BD2" w14:textId="2CAF7764" w:rsidR="004F68C0" w:rsidRPr="005E5088" w:rsidRDefault="004F68C0" w:rsidP="005E5088">
      <w:pPr>
        <w:pStyle w:val="af5"/>
        <w:numPr>
          <w:ilvl w:val="0"/>
          <w:numId w:val="15"/>
        </w:numPr>
        <w:autoSpaceDE w:val="0"/>
        <w:autoSpaceDN w:val="0"/>
        <w:adjustRightInd w:val="0"/>
        <w:spacing w:line="360" w:lineRule="atLeast"/>
        <w:ind w:left="0" w:firstLine="709"/>
        <w:jc w:val="both"/>
        <w:rPr>
          <w:sz w:val="28"/>
          <w:szCs w:val="28"/>
        </w:rPr>
      </w:pPr>
      <w:r>
        <w:rPr>
          <w:sz w:val="28"/>
          <w:szCs w:val="28"/>
        </w:rPr>
        <w:t xml:space="preserve"> </w:t>
      </w:r>
      <w:r w:rsidR="00D02BF2">
        <w:rPr>
          <w:sz w:val="28"/>
          <w:szCs w:val="28"/>
        </w:rPr>
        <w:t>Министерство проводит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36CEC834" w14:textId="3A81C230" w:rsidR="005E5088" w:rsidRPr="005E5088" w:rsidRDefault="005E5088" w:rsidP="005E5088">
      <w:pPr>
        <w:pStyle w:val="af5"/>
        <w:numPr>
          <w:ilvl w:val="0"/>
          <w:numId w:val="15"/>
        </w:numPr>
        <w:autoSpaceDE w:val="0"/>
        <w:autoSpaceDN w:val="0"/>
        <w:adjustRightInd w:val="0"/>
        <w:spacing w:line="360" w:lineRule="atLeast"/>
        <w:ind w:left="0" w:firstLine="709"/>
        <w:jc w:val="both"/>
        <w:rPr>
          <w:sz w:val="28"/>
          <w:szCs w:val="28"/>
        </w:rPr>
      </w:pPr>
      <w:r>
        <w:rPr>
          <w:sz w:val="28"/>
          <w:szCs w:val="28"/>
        </w:rPr>
        <w:t>В отношении получателей субсидии и иных лиц осуществляются:</w:t>
      </w:r>
    </w:p>
    <w:p w14:paraId="1AC13AE8" w14:textId="44DB7E05" w:rsidR="00D6562A" w:rsidRDefault="00D02BF2" w:rsidP="00621E65">
      <w:pPr>
        <w:autoSpaceDE w:val="0"/>
        <w:autoSpaceDN w:val="0"/>
        <w:adjustRightInd w:val="0"/>
        <w:spacing w:line="360" w:lineRule="atLeast"/>
        <w:ind w:firstLine="709"/>
        <w:jc w:val="both"/>
        <w:rPr>
          <w:sz w:val="28"/>
          <w:szCs w:val="28"/>
        </w:rPr>
      </w:pPr>
      <w:r>
        <w:rPr>
          <w:sz w:val="28"/>
          <w:szCs w:val="28"/>
        </w:rPr>
        <w:t>министерством - проверки соблюдения порядка и условий предоставления субсидии, в том числе в части достижения результата предоставления субсидии;</w:t>
      </w:r>
    </w:p>
    <w:p w14:paraId="124DE006" w14:textId="3F539B8C" w:rsidR="00D02BF2" w:rsidRDefault="00D02BF2" w:rsidP="00621E65">
      <w:pPr>
        <w:autoSpaceDE w:val="0"/>
        <w:autoSpaceDN w:val="0"/>
        <w:adjustRightInd w:val="0"/>
        <w:spacing w:line="360" w:lineRule="atLeast"/>
        <w:ind w:firstLine="709"/>
        <w:jc w:val="both"/>
        <w:rPr>
          <w:sz w:val="28"/>
          <w:szCs w:val="28"/>
        </w:rPr>
      </w:pPr>
      <w:r>
        <w:rPr>
          <w:sz w:val="28"/>
          <w:szCs w:val="28"/>
        </w:rPr>
        <w:t xml:space="preserve">органами государственного финансового контроля - проверки в соответствии со </w:t>
      </w:r>
      <w:r w:rsidRPr="00D02BF2">
        <w:rPr>
          <w:sz w:val="28"/>
          <w:szCs w:val="28"/>
        </w:rPr>
        <w:t>статьями 268.1</w:t>
      </w:r>
      <w:r>
        <w:rPr>
          <w:sz w:val="28"/>
          <w:szCs w:val="28"/>
        </w:rPr>
        <w:t xml:space="preserve">, </w:t>
      </w:r>
      <w:hyperlink r:id="rId12" w:history="1">
        <w:r w:rsidRPr="00D02BF2">
          <w:rPr>
            <w:sz w:val="28"/>
            <w:szCs w:val="28"/>
          </w:rPr>
          <w:t>269.2</w:t>
        </w:r>
      </w:hyperlink>
      <w:r>
        <w:rPr>
          <w:sz w:val="28"/>
          <w:szCs w:val="28"/>
        </w:rPr>
        <w:t xml:space="preserve"> Бюджетного кодекса Российской Федерации.</w:t>
      </w:r>
    </w:p>
    <w:p w14:paraId="147E8A5F" w14:textId="5CCB0D22" w:rsidR="00D02BF2" w:rsidRDefault="00D02BF2" w:rsidP="00621E65">
      <w:pPr>
        <w:autoSpaceDE w:val="0"/>
        <w:autoSpaceDN w:val="0"/>
        <w:adjustRightInd w:val="0"/>
        <w:spacing w:line="360" w:lineRule="atLeast"/>
        <w:ind w:firstLine="709"/>
        <w:jc w:val="both"/>
        <w:rPr>
          <w:sz w:val="28"/>
          <w:szCs w:val="28"/>
        </w:rPr>
      </w:pPr>
      <w:r>
        <w:rPr>
          <w:sz w:val="28"/>
          <w:szCs w:val="28"/>
        </w:rPr>
        <w:t>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(или) органами государственного финансового контроля, субсидия, средства, полученные на основании договоров, заключенных с получателями субсидии, подлежат возврату в областной бюджет на основании:</w:t>
      </w:r>
    </w:p>
    <w:p w14:paraId="14C4435C" w14:textId="3E9F30B0" w:rsidR="00D02BF2" w:rsidRDefault="00D02BF2" w:rsidP="00621E65">
      <w:pPr>
        <w:autoSpaceDE w:val="0"/>
        <w:autoSpaceDN w:val="0"/>
        <w:adjustRightInd w:val="0"/>
        <w:spacing w:line="360" w:lineRule="atLeast"/>
        <w:ind w:firstLine="709"/>
        <w:jc w:val="both"/>
        <w:rPr>
          <w:sz w:val="28"/>
          <w:szCs w:val="28"/>
        </w:rPr>
      </w:pPr>
      <w:r>
        <w:rPr>
          <w:sz w:val="28"/>
          <w:szCs w:val="28"/>
        </w:rPr>
        <w:t>требования министерства - не позднее десятого рабочего дня со дня получения его получателем субсидии;</w:t>
      </w:r>
    </w:p>
    <w:p w14:paraId="4CCE6325" w14:textId="637037CE" w:rsidR="00D02BF2" w:rsidRDefault="00D02BF2" w:rsidP="00621E65">
      <w:pPr>
        <w:autoSpaceDE w:val="0"/>
        <w:autoSpaceDN w:val="0"/>
        <w:adjustRightInd w:val="0"/>
        <w:spacing w:line="360" w:lineRule="atLeast"/>
        <w:ind w:firstLine="709"/>
        <w:jc w:val="both"/>
        <w:rPr>
          <w:sz w:val="28"/>
          <w:szCs w:val="28"/>
        </w:rPr>
      </w:pPr>
      <w:r>
        <w:rPr>
          <w:sz w:val="28"/>
          <w:szCs w:val="28"/>
        </w:rPr>
        <w:t>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14:paraId="6E19EDFB" w14:textId="5227F0EE" w:rsidR="00D02BF2" w:rsidRDefault="00D02BF2" w:rsidP="00621E65">
      <w:pPr>
        <w:autoSpaceDE w:val="0"/>
        <w:autoSpaceDN w:val="0"/>
        <w:adjustRightInd w:val="0"/>
        <w:spacing w:line="360" w:lineRule="atLeast"/>
        <w:ind w:firstLine="709"/>
        <w:jc w:val="both"/>
        <w:rPr>
          <w:sz w:val="28"/>
          <w:szCs w:val="28"/>
        </w:rPr>
      </w:pPr>
      <w:r>
        <w:rPr>
          <w:sz w:val="28"/>
          <w:szCs w:val="28"/>
        </w:rPr>
        <w:t>Требование о возврате субсидии в областной бюджет в письменной форме направляется министерством получателю субсидии в течение 10 рабочих дней со дня выявления нарушения министерством.</w:t>
      </w:r>
    </w:p>
    <w:p w14:paraId="3F5FA2AD" w14:textId="022EC5C1" w:rsidR="00D02BF2" w:rsidRDefault="00D02BF2" w:rsidP="00621E65">
      <w:pPr>
        <w:autoSpaceDE w:val="0"/>
        <w:autoSpaceDN w:val="0"/>
        <w:adjustRightInd w:val="0"/>
        <w:spacing w:line="360" w:lineRule="atLeast"/>
        <w:ind w:firstLine="709"/>
        <w:jc w:val="both"/>
        <w:rPr>
          <w:sz w:val="28"/>
          <w:szCs w:val="28"/>
        </w:rPr>
      </w:pPr>
      <w:r>
        <w:rPr>
          <w:sz w:val="28"/>
          <w:szCs w:val="28"/>
        </w:rPr>
        <w:lastRenderedPageBreak/>
        <w:t>В случае если получателем субсидии в срок, указанный в соглашении, не достигнуты значения результата предоставления субсидии, субсидия подлежит возврату в областной бюджет не позднее десятого рабочего дня со дня получения получателем субсидии требования министерства, которое направляется получателю субсидии в течение 30 календарных дней со дня окончания срока достижения результата предоставления субсидии, указанного в соглашении.</w:t>
      </w:r>
    </w:p>
    <w:p w14:paraId="1D91FA4C" w14:textId="2D69205D" w:rsidR="00D02BF2" w:rsidRDefault="00D02BF2" w:rsidP="00621E65">
      <w:pPr>
        <w:autoSpaceDE w:val="0"/>
        <w:autoSpaceDN w:val="0"/>
        <w:adjustRightInd w:val="0"/>
        <w:spacing w:line="360" w:lineRule="atLeast"/>
        <w:ind w:firstLine="709"/>
        <w:jc w:val="both"/>
        <w:rPr>
          <w:sz w:val="28"/>
          <w:szCs w:val="28"/>
        </w:rPr>
      </w:pPr>
      <w:r>
        <w:rPr>
          <w:sz w:val="28"/>
          <w:szCs w:val="28"/>
        </w:rPr>
        <w:t>Возврат денежных средств в областной бюджет осуществляется получателем субсидии в добровольном порядке или по решению суда на расчетный счет, указанный в требовании.</w:t>
      </w:r>
    </w:p>
    <w:p w14:paraId="05436DF8" w14:textId="350B667A" w:rsidR="00D02BF2" w:rsidRDefault="00D02BF2" w:rsidP="00621E65">
      <w:pPr>
        <w:autoSpaceDE w:val="0"/>
        <w:autoSpaceDN w:val="0"/>
        <w:adjustRightInd w:val="0"/>
        <w:spacing w:line="360" w:lineRule="atLeast"/>
        <w:ind w:firstLine="709"/>
        <w:jc w:val="both"/>
        <w:rPr>
          <w:sz w:val="28"/>
          <w:szCs w:val="28"/>
        </w:rPr>
      </w:pPr>
      <w:r>
        <w:rPr>
          <w:sz w:val="28"/>
          <w:szCs w:val="28"/>
        </w:rPr>
        <w:t>Получатель субсидии вправе обжаловать требование министерства, представление и (или) предписание органа государственного финансового контроля в соответствии с законодательством Российской Федерации.</w:t>
      </w:r>
    </w:p>
    <w:p w14:paraId="3F983C17" w14:textId="1AB8529F" w:rsidR="00D02BF2" w:rsidRDefault="00D02BF2" w:rsidP="00D02BF2">
      <w:pPr>
        <w:pStyle w:val="af5"/>
        <w:numPr>
          <w:ilvl w:val="0"/>
          <w:numId w:val="15"/>
        </w:numPr>
        <w:autoSpaceDE w:val="0"/>
        <w:autoSpaceDN w:val="0"/>
        <w:adjustRightInd w:val="0"/>
        <w:spacing w:line="360" w:lineRule="atLeast"/>
        <w:ind w:left="0" w:firstLine="709"/>
        <w:jc w:val="both"/>
        <w:rPr>
          <w:sz w:val="28"/>
          <w:szCs w:val="28"/>
        </w:rPr>
      </w:pPr>
      <w:r>
        <w:rPr>
          <w:sz w:val="28"/>
          <w:szCs w:val="28"/>
        </w:rPr>
        <w:t>Контроль за целевым использованием субсидии осуществляется в соответствии с бюджетным законодательством Российской Федерации.</w:t>
      </w:r>
    </w:p>
    <w:p w14:paraId="21A73753" w14:textId="54565214" w:rsidR="00D02BF2" w:rsidRDefault="00D02BF2" w:rsidP="00D02BF2">
      <w:pPr>
        <w:pStyle w:val="af5"/>
        <w:numPr>
          <w:ilvl w:val="0"/>
          <w:numId w:val="15"/>
        </w:numPr>
        <w:autoSpaceDE w:val="0"/>
        <w:autoSpaceDN w:val="0"/>
        <w:adjustRightInd w:val="0"/>
        <w:spacing w:line="360" w:lineRule="atLeast"/>
        <w:ind w:left="0" w:firstLine="709"/>
        <w:jc w:val="both"/>
        <w:rPr>
          <w:sz w:val="28"/>
          <w:szCs w:val="28"/>
        </w:rPr>
      </w:pPr>
      <w:r>
        <w:rPr>
          <w:sz w:val="28"/>
          <w:szCs w:val="28"/>
        </w:rPr>
        <w:t>Не использованные в текущем финансовом году остатки субсидии подлежат перечислению в областной бюджет до 28 декабря года, следующего за годом предоставления субсидии.</w:t>
      </w:r>
    </w:p>
    <w:p w14:paraId="6ACEEF2D" w14:textId="2A8BE07A" w:rsidR="00D02BF2" w:rsidRDefault="00D02BF2" w:rsidP="00D02BF2">
      <w:pPr>
        <w:autoSpaceDE w:val="0"/>
        <w:autoSpaceDN w:val="0"/>
        <w:adjustRightInd w:val="0"/>
        <w:spacing w:line="360" w:lineRule="atLeast"/>
        <w:ind w:firstLine="709"/>
        <w:jc w:val="both"/>
        <w:rPr>
          <w:sz w:val="28"/>
          <w:szCs w:val="28"/>
        </w:rPr>
      </w:pPr>
      <w:r>
        <w:rPr>
          <w:sz w:val="28"/>
          <w:szCs w:val="28"/>
        </w:rPr>
        <w:t>Осуществление расходов, источником финансового обеспечения которых являются не использованные в текущем году остатки субсидии, возможно при принятии министерством по согласованию с министерством финансов Новгородской области решения о наличии потребности в указанных средствах.</w:t>
      </w:r>
    </w:p>
    <w:p w14:paraId="5F456037" w14:textId="77777777" w:rsidR="00D02BF2" w:rsidRDefault="00D02BF2" w:rsidP="00D02BF2">
      <w:pPr>
        <w:autoSpaceDE w:val="0"/>
        <w:autoSpaceDN w:val="0"/>
        <w:adjustRightInd w:val="0"/>
        <w:spacing w:line="360" w:lineRule="atLeast"/>
        <w:ind w:firstLine="709"/>
        <w:jc w:val="both"/>
        <w:rPr>
          <w:sz w:val="28"/>
          <w:szCs w:val="28"/>
        </w:rPr>
      </w:pPr>
    </w:p>
    <w:p w14:paraId="65229CF4" w14:textId="77777777" w:rsidR="00D02BF2" w:rsidRDefault="00D02BF2" w:rsidP="00D02BF2">
      <w:pPr>
        <w:autoSpaceDE w:val="0"/>
        <w:autoSpaceDN w:val="0"/>
        <w:adjustRightInd w:val="0"/>
        <w:spacing w:line="360" w:lineRule="atLeast"/>
        <w:ind w:firstLine="709"/>
        <w:jc w:val="both"/>
        <w:rPr>
          <w:sz w:val="28"/>
          <w:szCs w:val="28"/>
        </w:rPr>
      </w:pPr>
    </w:p>
    <w:p w14:paraId="2B46DCEF" w14:textId="77777777" w:rsidR="00D02BF2" w:rsidRDefault="00D02BF2" w:rsidP="00D02BF2">
      <w:pPr>
        <w:autoSpaceDE w:val="0"/>
        <w:autoSpaceDN w:val="0"/>
        <w:adjustRightInd w:val="0"/>
        <w:spacing w:line="360" w:lineRule="atLeast"/>
        <w:ind w:firstLine="709"/>
        <w:jc w:val="both"/>
        <w:rPr>
          <w:sz w:val="28"/>
          <w:szCs w:val="28"/>
        </w:rPr>
      </w:pPr>
    </w:p>
    <w:p w14:paraId="152DD111" w14:textId="77777777" w:rsidR="00D02BF2" w:rsidRDefault="00D02BF2" w:rsidP="00D02BF2">
      <w:pPr>
        <w:autoSpaceDE w:val="0"/>
        <w:autoSpaceDN w:val="0"/>
        <w:adjustRightInd w:val="0"/>
        <w:spacing w:line="360" w:lineRule="atLeast"/>
        <w:ind w:firstLine="709"/>
        <w:jc w:val="both"/>
        <w:rPr>
          <w:sz w:val="28"/>
          <w:szCs w:val="28"/>
        </w:rPr>
        <w:sectPr w:rsidR="00D02BF2" w:rsidSect="004F68C0">
          <w:pgSz w:w="11906" w:h="16838" w:code="9"/>
          <w:pgMar w:top="1134" w:right="567" w:bottom="993" w:left="1701" w:header="567" w:footer="1134" w:gutter="0"/>
          <w:pgNumType w:start="1"/>
          <w:cols w:space="708"/>
          <w:titlePg/>
          <w:docGrid w:linePitch="360"/>
        </w:sectPr>
      </w:pPr>
    </w:p>
    <w:p w14:paraId="0AA38BB5" w14:textId="77777777" w:rsidR="008638F1" w:rsidRPr="00166579" w:rsidRDefault="008638F1" w:rsidP="008638F1">
      <w:pPr>
        <w:pStyle w:val="ConsPlusNormal"/>
        <w:spacing w:line="360" w:lineRule="atLeast"/>
        <w:ind w:left="4536" w:firstLine="0"/>
        <w:outlineLvl w:val="1"/>
        <w:rPr>
          <w:rFonts w:ascii="Times New Roman" w:hAnsi="Times New Roman" w:cs="Times New Roman"/>
          <w:sz w:val="28"/>
          <w:szCs w:val="28"/>
        </w:rPr>
      </w:pPr>
      <w:r w:rsidRPr="00166579">
        <w:rPr>
          <w:rFonts w:ascii="Times New Roman" w:hAnsi="Times New Roman" w:cs="Times New Roman"/>
          <w:sz w:val="28"/>
          <w:szCs w:val="28"/>
        </w:rPr>
        <w:lastRenderedPageBreak/>
        <w:t>Приложение № 1</w:t>
      </w:r>
    </w:p>
    <w:p w14:paraId="3F33559A" w14:textId="77777777" w:rsidR="008638F1" w:rsidRPr="00166579" w:rsidRDefault="008638F1" w:rsidP="008638F1">
      <w:pPr>
        <w:pStyle w:val="ConsPlusNormal"/>
        <w:spacing w:line="240" w:lineRule="exact"/>
        <w:ind w:left="4536" w:firstLine="0"/>
        <w:rPr>
          <w:rFonts w:ascii="Times New Roman" w:hAnsi="Times New Roman" w:cs="Times New Roman"/>
          <w:sz w:val="28"/>
          <w:szCs w:val="28"/>
        </w:rPr>
      </w:pPr>
      <w:r w:rsidRPr="00166579">
        <w:rPr>
          <w:rFonts w:ascii="Times New Roman" w:hAnsi="Times New Roman" w:cs="Times New Roman"/>
          <w:sz w:val="28"/>
          <w:szCs w:val="28"/>
        </w:rPr>
        <w:t>к Порядку предоставления в 2021 - 2024 годах грантов в форме субсидий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w:t>
      </w:r>
    </w:p>
    <w:p w14:paraId="2F67CD49" w14:textId="77777777" w:rsidR="008638F1" w:rsidRPr="00166579" w:rsidRDefault="008638F1" w:rsidP="008638F1">
      <w:pPr>
        <w:pStyle w:val="ConsPlusNormal"/>
        <w:spacing w:line="240" w:lineRule="exact"/>
        <w:ind w:left="4536" w:firstLine="0"/>
        <w:rPr>
          <w:rFonts w:ascii="Times New Roman" w:hAnsi="Times New Roman" w:cs="Times New Roman"/>
          <w:sz w:val="28"/>
          <w:szCs w:val="28"/>
        </w:rPr>
      </w:pPr>
    </w:p>
    <w:p w14:paraId="3C3B4947" w14:textId="77777777" w:rsidR="008638F1" w:rsidRPr="00166579" w:rsidRDefault="008638F1" w:rsidP="008638F1">
      <w:pPr>
        <w:pStyle w:val="ConsPlusNormal"/>
        <w:spacing w:line="240" w:lineRule="exact"/>
        <w:ind w:left="4536" w:firstLine="0"/>
        <w:rPr>
          <w:rFonts w:ascii="Times New Roman" w:hAnsi="Times New Roman" w:cs="Times New Roman"/>
          <w:sz w:val="28"/>
          <w:szCs w:val="28"/>
        </w:rPr>
      </w:pPr>
    </w:p>
    <w:p w14:paraId="497707E0" w14:textId="77777777" w:rsidR="008638F1" w:rsidRPr="00166579" w:rsidRDefault="008638F1" w:rsidP="008638F1">
      <w:pPr>
        <w:pStyle w:val="ConsPlusNormal"/>
        <w:spacing w:line="240" w:lineRule="exact"/>
        <w:ind w:left="4536" w:firstLine="0"/>
        <w:rPr>
          <w:rFonts w:ascii="Times New Roman" w:hAnsi="Times New Roman" w:cs="Times New Roman"/>
          <w:sz w:val="28"/>
          <w:szCs w:val="28"/>
        </w:rPr>
      </w:pPr>
      <w:r w:rsidRPr="00166579">
        <w:rPr>
          <w:rFonts w:ascii="Times New Roman" w:hAnsi="Times New Roman" w:cs="Times New Roman"/>
          <w:sz w:val="28"/>
          <w:szCs w:val="28"/>
        </w:rPr>
        <w:t>Министерство инвестиционной политики Новгородской области</w:t>
      </w:r>
    </w:p>
    <w:p w14:paraId="76760978" w14:textId="77777777" w:rsidR="008638F1" w:rsidRPr="00166579" w:rsidRDefault="008638F1" w:rsidP="008638F1">
      <w:pPr>
        <w:pStyle w:val="ConsPlusNormal"/>
        <w:spacing w:line="240" w:lineRule="exact"/>
        <w:ind w:left="4536" w:firstLine="0"/>
        <w:rPr>
          <w:rFonts w:ascii="Times New Roman" w:hAnsi="Times New Roman" w:cs="Times New Roman"/>
          <w:sz w:val="28"/>
          <w:szCs w:val="28"/>
        </w:rPr>
      </w:pPr>
    </w:p>
    <w:p w14:paraId="29562C6B" w14:textId="77777777" w:rsidR="008638F1" w:rsidRPr="00166579" w:rsidRDefault="008638F1" w:rsidP="008638F1">
      <w:pPr>
        <w:pStyle w:val="ConsPlusNormal"/>
        <w:spacing w:line="240" w:lineRule="exact"/>
        <w:ind w:left="4536" w:firstLine="0"/>
        <w:rPr>
          <w:rFonts w:ascii="Times New Roman" w:hAnsi="Times New Roman" w:cs="Times New Roman"/>
          <w:sz w:val="28"/>
          <w:szCs w:val="28"/>
        </w:rPr>
      </w:pPr>
      <w:r w:rsidRPr="00166579">
        <w:rPr>
          <w:rFonts w:ascii="Times New Roman" w:hAnsi="Times New Roman" w:cs="Times New Roman"/>
          <w:sz w:val="28"/>
          <w:szCs w:val="28"/>
        </w:rPr>
        <w:t>от __________________________________</w:t>
      </w:r>
    </w:p>
    <w:p w14:paraId="69F2C708" w14:textId="77777777" w:rsidR="008638F1" w:rsidRPr="00166579" w:rsidRDefault="008638F1" w:rsidP="008638F1">
      <w:pPr>
        <w:pStyle w:val="ConsPlusNormal"/>
        <w:spacing w:line="240" w:lineRule="exact"/>
        <w:ind w:left="4536" w:firstLine="0"/>
        <w:jc w:val="center"/>
        <w:rPr>
          <w:rFonts w:ascii="Times New Roman" w:hAnsi="Times New Roman" w:cs="Times New Roman"/>
          <w:sz w:val="24"/>
          <w:szCs w:val="24"/>
        </w:rPr>
      </w:pPr>
      <w:r w:rsidRPr="00166579">
        <w:rPr>
          <w:rFonts w:ascii="Times New Roman" w:hAnsi="Times New Roman" w:cs="Times New Roman"/>
          <w:sz w:val="24"/>
          <w:szCs w:val="24"/>
        </w:rPr>
        <w:t>(полное наименование заявителя)</w:t>
      </w:r>
    </w:p>
    <w:p w14:paraId="21CA66A8" w14:textId="77777777" w:rsidR="008638F1" w:rsidRPr="00166579" w:rsidRDefault="008638F1" w:rsidP="008638F1">
      <w:pPr>
        <w:pStyle w:val="ConsPlusNormal"/>
        <w:spacing w:line="240" w:lineRule="exact"/>
        <w:ind w:left="4536" w:firstLine="0"/>
        <w:rPr>
          <w:rFonts w:ascii="Times New Roman" w:hAnsi="Times New Roman" w:cs="Times New Roman"/>
          <w:sz w:val="28"/>
          <w:szCs w:val="28"/>
        </w:rPr>
      </w:pPr>
      <w:r w:rsidRPr="00166579">
        <w:rPr>
          <w:rFonts w:ascii="Times New Roman" w:hAnsi="Times New Roman" w:cs="Times New Roman"/>
          <w:sz w:val="28"/>
          <w:szCs w:val="28"/>
        </w:rPr>
        <w:t xml:space="preserve">юридический адрес________________ __________________________________ </w:t>
      </w:r>
    </w:p>
    <w:p w14:paraId="6CD11252" w14:textId="77777777" w:rsidR="008638F1" w:rsidRPr="00166579" w:rsidRDefault="008638F1" w:rsidP="008638F1">
      <w:pPr>
        <w:pStyle w:val="ConsPlusNormal"/>
        <w:spacing w:line="240" w:lineRule="exact"/>
        <w:ind w:left="4536" w:firstLine="0"/>
        <w:rPr>
          <w:rFonts w:ascii="Times New Roman" w:hAnsi="Times New Roman" w:cs="Times New Roman"/>
          <w:sz w:val="28"/>
          <w:szCs w:val="28"/>
        </w:rPr>
      </w:pPr>
      <w:r w:rsidRPr="00166579">
        <w:rPr>
          <w:rFonts w:ascii="Times New Roman" w:hAnsi="Times New Roman" w:cs="Times New Roman"/>
          <w:sz w:val="28"/>
          <w:szCs w:val="28"/>
        </w:rPr>
        <w:t>адрес для корреспонденции _________ __________________________________</w:t>
      </w:r>
    </w:p>
    <w:p w14:paraId="2BB8C515" w14:textId="77777777" w:rsidR="008638F1" w:rsidRPr="00166579" w:rsidRDefault="008638F1" w:rsidP="008638F1">
      <w:pPr>
        <w:pStyle w:val="ConsPlusNormal"/>
        <w:spacing w:line="240" w:lineRule="exact"/>
        <w:ind w:left="4536" w:firstLine="0"/>
        <w:rPr>
          <w:rFonts w:ascii="Times New Roman" w:hAnsi="Times New Roman" w:cs="Times New Roman"/>
          <w:sz w:val="28"/>
          <w:szCs w:val="28"/>
        </w:rPr>
      </w:pPr>
    </w:p>
    <w:p w14:paraId="6A6D82AE" w14:textId="77777777" w:rsidR="008638F1" w:rsidRPr="008638F1" w:rsidRDefault="008638F1" w:rsidP="008638F1">
      <w:pPr>
        <w:pStyle w:val="ConsPlusNormal"/>
        <w:spacing w:after="120" w:line="240" w:lineRule="exact"/>
        <w:ind w:firstLine="0"/>
        <w:jc w:val="center"/>
        <w:rPr>
          <w:rFonts w:ascii="Times New Roman" w:hAnsi="Times New Roman" w:cs="Times New Roman"/>
          <w:b/>
          <w:sz w:val="28"/>
          <w:szCs w:val="28"/>
        </w:rPr>
      </w:pPr>
      <w:r w:rsidRPr="008638F1">
        <w:rPr>
          <w:rFonts w:ascii="Times New Roman" w:hAnsi="Times New Roman" w:cs="Times New Roman"/>
          <w:b/>
          <w:sz w:val="28"/>
          <w:szCs w:val="28"/>
        </w:rPr>
        <w:t>ЗАЯВКА</w:t>
      </w:r>
    </w:p>
    <w:p w14:paraId="063B3511" w14:textId="77777777" w:rsidR="008638F1" w:rsidRPr="00166579" w:rsidRDefault="008638F1" w:rsidP="008638F1">
      <w:pPr>
        <w:pStyle w:val="ConsPlusNormal"/>
        <w:spacing w:line="240" w:lineRule="exact"/>
        <w:ind w:firstLine="0"/>
        <w:jc w:val="center"/>
        <w:rPr>
          <w:rFonts w:ascii="Times New Roman" w:hAnsi="Times New Roman" w:cs="Times New Roman"/>
          <w:sz w:val="28"/>
          <w:szCs w:val="28"/>
        </w:rPr>
      </w:pPr>
      <w:r w:rsidRPr="00166579">
        <w:rPr>
          <w:rFonts w:ascii="Times New Roman" w:hAnsi="Times New Roman" w:cs="Times New Roman"/>
          <w:sz w:val="28"/>
          <w:szCs w:val="28"/>
        </w:rPr>
        <w:t>на участие в отборе</w:t>
      </w:r>
    </w:p>
    <w:p w14:paraId="286F7736" w14:textId="77777777" w:rsidR="008638F1" w:rsidRPr="00166579" w:rsidRDefault="008638F1" w:rsidP="008638F1">
      <w:pPr>
        <w:pStyle w:val="ConsPlusNormal"/>
        <w:spacing w:line="240" w:lineRule="exact"/>
        <w:ind w:left="4536" w:firstLine="0"/>
        <w:rPr>
          <w:rFonts w:ascii="Times New Roman" w:hAnsi="Times New Roman" w:cs="Times New Roman"/>
          <w:sz w:val="28"/>
          <w:szCs w:val="28"/>
        </w:rPr>
      </w:pPr>
    </w:p>
    <w:p w14:paraId="573D28A2" w14:textId="77777777" w:rsidR="008638F1" w:rsidRPr="00166579" w:rsidRDefault="008638F1" w:rsidP="008638F1">
      <w:pPr>
        <w:pStyle w:val="ConsPlusNormal"/>
        <w:spacing w:line="360" w:lineRule="atLeast"/>
        <w:jc w:val="both"/>
        <w:rPr>
          <w:rFonts w:ascii="Times New Roman" w:hAnsi="Times New Roman" w:cs="Times New Roman"/>
          <w:sz w:val="28"/>
          <w:szCs w:val="28"/>
        </w:rPr>
      </w:pPr>
      <w:r w:rsidRPr="00166579">
        <w:rPr>
          <w:rFonts w:ascii="Times New Roman" w:hAnsi="Times New Roman" w:cs="Times New Roman"/>
          <w:sz w:val="28"/>
          <w:szCs w:val="28"/>
        </w:rPr>
        <w:t>В соответствии с Порядком предоставления в 2021 - 2024 годах грантов в форме субсидий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утверждаемым постановлением Правительства Новгородской области (далее Порядок), направляю(ем) заявку на участие в отборе.</w:t>
      </w:r>
    </w:p>
    <w:p w14:paraId="604CBCC5" w14:textId="77777777" w:rsidR="008638F1" w:rsidRPr="00166579" w:rsidRDefault="008638F1" w:rsidP="008638F1">
      <w:pPr>
        <w:pStyle w:val="ConsPlusNormal"/>
        <w:spacing w:line="360" w:lineRule="atLeast"/>
        <w:ind w:firstLine="0"/>
        <w:jc w:val="both"/>
        <w:rPr>
          <w:rFonts w:ascii="Times New Roman" w:hAnsi="Times New Roman" w:cs="Times New Roman"/>
          <w:sz w:val="28"/>
          <w:szCs w:val="28"/>
        </w:rPr>
      </w:pPr>
      <w:r w:rsidRPr="00166579">
        <w:rPr>
          <w:rFonts w:ascii="Times New Roman" w:hAnsi="Times New Roman" w:cs="Times New Roman"/>
          <w:sz w:val="28"/>
          <w:szCs w:val="28"/>
        </w:rPr>
        <w:t>__________________________________________________________________</w:t>
      </w:r>
    </w:p>
    <w:p w14:paraId="7AF2BD4F" w14:textId="77777777" w:rsidR="008638F1" w:rsidRPr="00166579" w:rsidRDefault="008638F1" w:rsidP="008638F1">
      <w:pPr>
        <w:pStyle w:val="ConsPlusNormal"/>
        <w:spacing w:line="360" w:lineRule="atLeast"/>
        <w:ind w:firstLine="0"/>
        <w:jc w:val="center"/>
        <w:rPr>
          <w:rFonts w:ascii="Times New Roman" w:hAnsi="Times New Roman" w:cs="Times New Roman"/>
          <w:sz w:val="28"/>
          <w:szCs w:val="28"/>
        </w:rPr>
      </w:pPr>
      <w:r w:rsidRPr="00166579">
        <w:rPr>
          <w:rFonts w:ascii="Times New Roman" w:hAnsi="Times New Roman" w:cs="Times New Roman"/>
          <w:sz w:val="24"/>
          <w:szCs w:val="24"/>
        </w:rPr>
        <w:t>(полное наименование заявителя)</w:t>
      </w:r>
    </w:p>
    <w:p w14:paraId="4D55878B" w14:textId="1DF50818" w:rsidR="008638F1" w:rsidRPr="00166579" w:rsidRDefault="008638F1" w:rsidP="008638F1">
      <w:pPr>
        <w:pStyle w:val="ConsPlusNormal"/>
        <w:spacing w:line="360" w:lineRule="atLeast"/>
        <w:ind w:firstLine="0"/>
        <w:jc w:val="both"/>
        <w:rPr>
          <w:rFonts w:ascii="Times New Roman" w:hAnsi="Times New Roman" w:cs="Times New Roman"/>
          <w:sz w:val="28"/>
          <w:szCs w:val="28"/>
        </w:rPr>
      </w:pPr>
      <w:r w:rsidRPr="00166579">
        <w:rPr>
          <w:rFonts w:ascii="Times New Roman" w:hAnsi="Times New Roman" w:cs="Times New Roman"/>
          <w:sz w:val="28"/>
          <w:szCs w:val="28"/>
        </w:rPr>
        <w:t xml:space="preserve">(далее Заявитель) дает согласие на публикацию (размещение) в информационно-телекоммуникационной сети </w:t>
      </w:r>
      <w:r w:rsidR="00CE4884">
        <w:rPr>
          <w:rFonts w:ascii="Times New Roman" w:hAnsi="Times New Roman" w:cs="Times New Roman"/>
          <w:sz w:val="28"/>
          <w:szCs w:val="28"/>
        </w:rPr>
        <w:t>«</w:t>
      </w:r>
      <w:r w:rsidRPr="00166579">
        <w:rPr>
          <w:rFonts w:ascii="Times New Roman" w:hAnsi="Times New Roman" w:cs="Times New Roman"/>
          <w:sz w:val="28"/>
          <w:szCs w:val="28"/>
        </w:rPr>
        <w:t>Интернет</w:t>
      </w:r>
      <w:r w:rsidR="00CE4884">
        <w:rPr>
          <w:rFonts w:ascii="Times New Roman" w:hAnsi="Times New Roman" w:cs="Times New Roman"/>
          <w:sz w:val="28"/>
          <w:szCs w:val="28"/>
        </w:rPr>
        <w:t>»</w:t>
      </w:r>
      <w:r w:rsidRPr="00166579">
        <w:rPr>
          <w:rFonts w:ascii="Times New Roman" w:hAnsi="Times New Roman" w:cs="Times New Roman"/>
          <w:sz w:val="28"/>
          <w:szCs w:val="28"/>
        </w:rPr>
        <w:t xml:space="preserve"> информации о Заявителе, о данной заявке на участие в отборе заявителей на получение субсидии, иной информации о Заявителе, связанной с данным отбором, а также о проведении отбора и его результатах.</w:t>
      </w:r>
    </w:p>
    <w:p w14:paraId="6F1916DC" w14:textId="77777777" w:rsidR="002C45E8" w:rsidRPr="00166579" w:rsidRDefault="002C45E8" w:rsidP="002C45E8">
      <w:pPr>
        <w:pStyle w:val="ConsPlusNormal"/>
        <w:ind w:firstLine="709"/>
        <w:jc w:val="both"/>
        <w:rPr>
          <w:rFonts w:ascii="Times New Roman" w:hAnsi="Times New Roman" w:cs="Times New Roman"/>
          <w:sz w:val="28"/>
          <w:szCs w:val="28"/>
        </w:rPr>
      </w:pPr>
      <w:bookmarkStart w:id="12" w:name="_Hlk167720502"/>
      <w:r w:rsidRPr="00166579">
        <w:rPr>
          <w:rFonts w:ascii="Times New Roman" w:hAnsi="Times New Roman" w:cs="Times New Roman"/>
          <w:sz w:val="28"/>
          <w:szCs w:val="28"/>
        </w:rPr>
        <w:t>Заявитель - индивидуальный предприниматель дает согласие на сбор, обработку и передачу персональных данных в целях проведения отбора заявителей на получение субсидии.</w:t>
      </w:r>
    </w:p>
    <w:p w14:paraId="308EEEA2" w14:textId="77777777" w:rsidR="002C45E8" w:rsidRPr="00166579" w:rsidRDefault="002C45E8" w:rsidP="002C45E8">
      <w:pPr>
        <w:pStyle w:val="ConsPlusNormal"/>
        <w:ind w:firstLine="709"/>
        <w:jc w:val="both"/>
        <w:rPr>
          <w:rFonts w:ascii="Times New Roman" w:hAnsi="Times New Roman" w:cs="Times New Roman"/>
          <w:sz w:val="28"/>
          <w:szCs w:val="28"/>
        </w:rPr>
      </w:pPr>
      <w:r w:rsidRPr="00166579">
        <w:rPr>
          <w:rFonts w:ascii="Times New Roman" w:hAnsi="Times New Roman" w:cs="Times New Roman"/>
          <w:sz w:val="28"/>
          <w:szCs w:val="28"/>
        </w:rPr>
        <w:t xml:space="preserve">Заявитель соответствует категории, требованиям и условию, установленным </w:t>
      </w:r>
      <w:r>
        <w:rPr>
          <w:rFonts w:ascii="Times New Roman" w:hAnsi="Times New Roman" w:cs="Times New Roman"/>
          <w:sz w:val="28"/>
          <w:szCs w:val="28"/>
        </w:rPr>
        <w:t>в объявлении о проведении отбора</w:t>
      </w:r>
      <w:r w:rsidRPr="00166579">
        <w:rPr>
          <w:rFonts w:ascii="Times New Roman" w:hAnsi="Times New Roman" w:cs="Times New Roman"/>
          <w:sz w:val="28"/>
          <w:szCs w:val="28"/>
        </w:rPr>
        <w:t>.</w:t>
      </w:r>
    </w:p>
    <w:p w14:paraId="7665884D" w14:textId="77777777" w:rsidR="002C45E8" w:rsidRPr="0052654B" w:rsidRDefault="002C45E8" w:rsidP="002C45E8">
      <w:pPr>
        <w:pStyle w:val="ConsPlusNormal"/>
        <w:ind w:firstLine="709"/>
        <w:jc w:val="both"/>
        <w:rPr>
          <w:rFonts w:ascii="Times New Roman" w:hAnsi="Times New Roman" w:cs="Times New Roman"/>
          <w:sz w:val="28"/>
          <w:szCs w:val="28"/>
        </w:rPr>
      </w:pPr>
      <w:r w:rsidRPr="0052654B">
        <w:rPr>
          <w:rFonts w:ascii="Times New Roman" w:hAnsi="Times New Roman" w:cs="Times New Roman"/>
          <w:sz w:val="28"/>
          <w:szCs w:val="28"/>
        </w:rPr>
        <w:t xml:space="preserve">Заявитель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w:t>
      </w:r>
      <w:r w:rsidRPr="0052654B">
        <w:rPr>
          <w:rFonts w:ascii="Times New Roman" w:hAnsi="Times New Roman" w:cs="Times New Roman"/>
          <w:sz w:val="28"/>
          <w:szCs w:val="28"/>
        </w:rPr>
        <w:lastRenderedPageBreak/>
        <w:t>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02AEECE" w14:textId="77777777" w:rsidR="002C45E8" w:rsidRPr="0052654B" w:rsidRDefault="002C45E8" w:rsidP="002C45E8">
      <w:pPr>
        <w:pStyle w:val="ConsPlusNormal"/>
        <w:ind w:firstLine="709"/>
        <w:jc w:val="both"/>
        <w:rPr>
          <w:rFonts w:ascii="Times New Roman" w:hAnsi="Times New Roman" w:cs="Times New Roman"/>
          <w:sz w:val="28"/>
          <w:szCs w:val="28"/>
        </w:rPr>
      </w:pPr>
      <w:r w:rsidRPr="0052654B">
        <w:rPr>
          <w:rFonts w:ascii="Times New Roman" w:hAnsi="Times New Roman" w:cs="Times New Roman"/>
          <w:sz w:val="28"/>
          <w:szCs w:val="28"/>
        </w:rPr>
        <w:t>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A181FFC" w14:textId="77777777" w:rsidR="002C45E8" w:rsidRPr="0052654B" w:rsidRDefault="002C45E8" w:rsidP="002C45E8">
      <w:pPr>
        <w:pStyle w:val="ConsPlusNormal"/>
        <w:ind w:firstLine="709"/>
        <w:jc w:val="both"/>
        <w:rPr>
          <w:rFonts w:ascii="Times New Roman" w:hAnsi="Times New Roman" w:cs="Times New Roman"/>
          <w:sz w:val="28"/>
          <w:szCs w:val="28"/>
        </w:rPr>
      </w:pPr>
      <w:r w:rsidRPr="0052654B">
        <w:rPr>
          <w:rFonts w:ascii="Times New Roman" w:hAnsi="Times New Roman" w:cs="Times New Roman"/>
          <w:sz w:val="28"/>
          <w:szCs w:val="28"/>
        </w:rPr>
        <w:t>Заявитель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A900DDF" w14:textId="77777777" w:rsidR="002C45E8" w:rsidRPr="0052654B" w:rsidRDefault="002C45E8" w:rsidP="002C45E8">
      <w:pPr>
        <w:pStyle w:val="ConsPlusNormal"/>
        <w:ind w:firstLine="709"/>
        <w:jc w:val="both"/>
        <w:rPr>
          <w:rFonts w:ascii="Times New Roman" w:hAnsi="Times New Roman" w:cs="Times New Roman"/>
          <w:sz w:val="28"/>
          <w:szCs w:val="28"/>
        </w:rPr>
      </w:pPr>
      <w:r w:rsidRPr="0052654B">
        <w:rPr>
          <w:rFonts w:ascii="Times New Roman" w:hAnsi="Times New Roman" w:cs="Times New Roman"/>
          <w:sz w:val="28"/>
          <w:szCs w:val="28"/>
        </w:rPr>
        <w:t>Заявитель не получает средства из бюджета Новгородской области на основании иных нормативных правовых актов Новгородской области на цели, установленные Порядком.</w:t>
      </w:r>
    </w:p>
    <w:p w14:paraId="5370D949" w14:textId="729E2F56" w:rsidR="002C45E8" w:rsidRPr="0052654B" w:rsidRDefault="002C45E8" w:rsidP="002C45E8">
      <w:pPr>
        <w:pStyle w:val="ConsPlusNormal"/>
        <w:ind w:firstLine="709"/>
        <w:jc w:val="both"/>
        <w:rPr>
          <w:rFonts w:ascii="Times New Roman" w:hAnsi="Times New Roman" w:cs="Times New Roman"/>
          <w:sz w:val="28"/>
          <w:szCs w:val="28"/>
        </w:rPr>
      </w:pPr>
      <w:r w:rsidRPr="0052654B">
        <w:rPr>
          <w:rFonts w:ascii="Times New Roman" w:hAnsi="Times New Roman" w:cs="Times New Roman"/>
          <w:sz w:val="28"/>
          <w:szCs w:val="28"/>
        </w:rPr>
        <w:t xml:space="preserve">Заявитель не является иностранным агентом в соответствии с Федеральным законом </w:t>
      </w:r>
      <w:r w:rsidR="00CE4884">
        <w:rPr>
          <w:rFonts w:ascii="Times New Roman" w:hAnsi="Times New Roman" w:cs="Times New Roman"/>
          <w:sz w:val="28"/>
          <w:szCs w:val="28"/>
        </w:rPr>
        <w:t>«</w:t>
      </w:r>
      <w:r w:rsidRPr="0052654B">
        <w:rPr>
          <w:rFonts w:ascii="Times New Roman" w:hAnsi="Times New Roman" w:cs="Times New Roman"/>
          <w:sz w:val="28"/>
          <w:szCs w:val="28"/>
        </w:rPr>
        <w:t>О контроле за деятельностью лиц, находящихся под иностранным влиянием</w:t>
      </w:r>
      <w:r w:rsidR="00CE4884">
        <w:rPr>
          <w:rFonts w:ascii="Times New Roman" w:hAnsi="Times New Roman" w:cs="Times New Roman"/>
          <w:sz w:val="28"/>
          <w:szCs w:val="28"/>
        </w:rPr>
        <w:t>»</w:t>
      </w:r>
      <w:r w:rsidRPr="0052654B">
        <w:rPr>
          <w:rFonts w:ascii="Times New Roman" w:hAnsi="Times New Roman" w:cs="Times New Roman"/>
          <w:sz w:val="28"/>
          <w:szCs w:val="28"/>
        </w:rPr>
        <w:t>.</w:t>
      </w:r>
    </w:p>
    <w:p w14:paraId="2B4CA4FB" w14:textId="77777777" w:rsidR="002C45E8" w:rsidRPr="0052654B" w:rsidRDefault="002C45E8" w:rsidP="002C45E8">
      <w:pPr>
        <w:pStyle w:val="ConsPlusNormal"/>
        <w:ind w:firstLine="709"/>
        <w:jc w:val="both"/>
        <w:rPr>
          <w:rFonts w:ascii="Times New Roman" w:hAnsi="Times New Roman" w:cs="Times New Roman"/>
          <w:sz w:val="28"/>
          <w:szCs w:val="28"/>
        </w:rPr>
      </w:pPr>
      <w:r w:rsidRPr="0052654B">
        <w:rPr>
          <w:rFonts w:ascii="Times New Roman" w:hAnsi="Times New Roman" w:cs="Times New Roman"/>
          <w:sz w:val="28"/>
          <w:szCs w:val="28"/>
        </w:rPr>
        <w:t>У заявителя на едином налоговом счете отсутствует неисполненная обязанность по уплате налогов, сборов и страховых взносов в бюджеты бюджетной системы Российской Федерации, превышающая 3,0 тыс. рублей.</w:t>
      </w:r>
    </w:p>
    <w:p w14:paraId="3661F465" w14:textId="77777777" w:rsidR="002C45E8" w:rsidRPr="0052654B" w:rsidRDefault="002C45E8" w:rsidP="002C45E8">
      <w:pPr>
        <w:pStyle w:val="ConsPlusNormal"/>
        <w:ind w:firstLine="709"/>
        <w:jc w:val="both"/>
        <w:rPr>
          <w:rFonts w:ascii="Times New Roman" w:hAnsi="Times New Roman" w:cs="Times New Roman"/>
          <w:sz w:val="28"/>
          <w:szCs w:val="28"/>
        </w:rPr>
      </w:pPr>
      <w:r w:rsidRPr="0052654B">
        <w:rPr>
          <w:rFonts w:ascii="Times New Roman" w:hAnsi="Times New Roman" w:cs="Times New Roman"/>
          <w:sz w:val="28"/>
          <w:szCs w:val="28"/>
        </w:rPr>
        <w:t>У заявителя отсутствует просроченная задолженность по возврату в бюджет Новгородской области иных субсидий, бюджетных инвестиций, а также иная просроченная (неурегулированная) задолженность по денежным обязательствам перед Новгородской областью.</w:t>
      </w:r>
    </w:p>
    <w:p w14:paraId="2B5BB79B" w14:textId="77777777" w:rsidR="002C45E8" w:rsidRPr="00166579" w:rsidRDefault="002C45E8" w:rsidP="002C45E8">
      <w:pPr>
        <w:pStyle w:val="ConsPlusNormal"/>
        <w:ind w:firstLine="709"/>
        <w:jc w:val="both"/>
        <w:rPr>
          <w:rFonts w:ascii="Times New Roman" w:hAnsi="Times New Roman" w:cs="Times New Roman"/>
          <w:sz w:val="28"/>
          <w:szCs w:val="28"/>
        </w:rPr>
      </w:pPr>
      <w:r w:rsidRPr="00166579">
        <w:rPr>
          <w:rFonts w:ascii="Times New Roman" w:hAnsi="Times New Roman" w:cs="Times New Roman"/>
          <w:sz w:val="28"/>
          <w:szCs w:val="28"/>
        </w:rPr>
        <w:t>Заявитель - юридическое лицо на дату подачи заявки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банкротства, деятельность заявителя не приостановлена в порядке, предусмотренном законодательством Российской Федерации.</w:t>
      </w:r>
    </w:p>
    <w:p w14:paraId="789F857B" w14:textId="77777777" w:rsidR="002C45E8" w:rsidRPr="00166579" w:rsidRDefault="002C45E8" w:rsidP="002C45E8">
      <w:pPr>
        <w:pStyle w:val="ConsPlusNormal"/>
        <w:ind w:firstLine="709"/>
        <w:jc w:val="both"/>
        <w:rPr>
          <w:rFonts w:ascii="Times New Roman" w:hAnsi="Times New Roman" w:cs="Times New Roman"/>
          <w:sz w:val="28"/>
          <w:szCs w:val="28"/>
        </w:rPr>
      </w:pPr>
      <w:r w:rsidRPr="00166579">
        <w:rPr>
          <w:rFonts w:ascii="Times New Roman" w:hAnsi="Times New Roman" w:cs="Times New Roman"/>
          <w:sz w:val="28"/>
          <w:szCs w:val="28"/>
        </w:rPr>
        <w:t>Заявитель - индивидуальный предприниматель не прекратил деятельность в качестве индивидуального предпринимателя.</w:t>
      </w:r>
    </w:p>
    <w:p w14:paraId="1AD0A72A" w14:textId="77777777" w:rsidR="002C45E8" w:rsidRPr="00166579" w:rsidRDefault="002C45E8" w:rsidP="002C45E8">
      <w:pPr>
        <w:pStyle w:val="ConsPlusNormal"/>
        <w:spacing w:line="360" w:lineRule="atLeast"/>
        <w:ind w:firstLine="709"/>
        <w:jc w:val="both"/>
        <w:rPr>
          <w:rFonts w:ascii="Times New Roman" w:hAnsi="Times New Roman" w:cs="Times New Roman"/>
          <w:sz w:val="28"/>
          <w:szCs w:val="28"/>
        </w:rPr>
      </w:pPr>
      <w:r w:rsidRPr="00166579">
        <w:rPr>
          <w:rFonts w:ascii="Times New Roman" w:hAnsi="Times New Roman" w:cs="Times New Roman"/>
          <w:sz w:val="28"/>
          <w:szCs w:val="28"/>
        </w:rPr>
        <w:t>Заявитель - молодой предприниматель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14:paraId="51A9A3E3" w14:textId="77777777" w:rsidR="002C45E8" w:rsidRPr="00166579" w:rsidRDefault="002C45E8" w:rsidP="002C45E8">
      <w:pPr>
        <w:pStyle w:val="ConsPlusNormal"/>
        <w:spacing w:line="360" w:lineRule="atLeast"/>
        <w:ind w:firstLine="0"/>
        <w:jc w:val="both"/>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245"/>
        <w:gridCol w:w="1807"/>
      </w:tblGrid>
      <w:tr w:rsidR="002C45E8" w:rsidRPr="00166579" w14:paraId="3FA3C659" w14:textId="77777777" w:rsidTr="00A94C4B">
        <w:tc>
          <w:tcPr>
            <w:tcW w:w="2518" w:type="dxa"/>
          </w:tcPr>
          <w:p w14:paraId="74012D0E" w14:textId="77777777" w:rsidR="002C45E8" w:rsidRPr="00166579" w:rsidRDefault="002C45E8" w:rsidP="00A94C4B">
            <w:pPr>
              <w:pStyle w:val="ConsPlusNormal"/>
              <w:spacing w:line="360" w:lineRule="atLeast"/>
              <w:ind w:firstLine="0"/>
              <w:rPr>
                <w:rFonts w:ascii="Times New Roman" w:hAnsi="Times New Roman" w:cs="Times New Roman"/>
                <w:sz w:val="28"/>
                <w:szCs w:val="28"/>
              </w:rPr>
            </w:pPr>
            <w:r w:rsidRPr="00166579">
              <w:rPr>
                <w:rFonts w:ascii="Times New Roman" w:hAnsi="Times New Roman" w:cs="Times New Roman"/>
                <w:sz w:val="28"/>
                <w:szCs w:val="28"/>
              </w:rPr>
              <w:t>Полная стоимость проекта</w:t>
            </w:r>
          </w:p>
        </w:tc>
        <w:tc>
          <w:tcPr>
            <w:tcW w:w="5245" w:type="dxa"/>
            <w:tcBorders>
              <w:bottom w:val="single" w:sz="4" w:space="0" w:color="auto"/>
            </w:tcBorders>
          </w:tcPr>
          <w:p w14:paraId="6C2A5A02" w14:textId="77777777" w:rsidR="002C45E8" w:rsidRPr="00166579" w:rsidRDefault="002C45E8" w:rsidP="00A94C4B">
            <w:pPr>
              <w:pStyle w:val="ConsPlusNormal"/>
              <w:spacing w:line="360" w:lineRule="atLeast"/>
              <w:ind w:firstLine="0"/>
              <w:jc w:val="both"/>
              <w:rPr>
                <w:rFonts w:ascii="Times New Roman" w:hAnsi="Times New Roman" w:cs="Times New Roman"/>
                <w:sz w:val="28"/>
                <w:szCs w:val="28"/>
              </w:rPr>
            </w:pPr>
          </w:p>
        </w:tc>
        <w:tc>
          <w:tcPr>
            <w:tcW w:w="1807" w:type="dxa"/>
            <w:vAlign w:val="bottom"/>
          </w:tcPr>
          <w:p w14:paraId="2FCBFC88" w14:textId="77777777" w:rsidR="002C45E8" w:rsidRPr="00166579" w:rsidRDefault="002C45E8" w:rsidP="00A94C4B">
            <w:pPr>
              <w:pStyle w:val="ConsPlusNormal"/>
              <w:spacing w:line="360" w:lineRule="atLeast"/>
              <w:ind w:firstLine="0"/>
              <w:rPr>
                <w:rFonts w:ascii="Times New Roman" w:hAnsi="Times New Roman" w:cs="Times New Roman"/>
                <w:sz w:val="28"/>
                <w:szCs w:val="28"/>
              </w:rPr>
            </w:pPr>
            <w:r w:rsidRPr="00166579">
              <w:rPr>
                <w:rFonts w:ascii="Times New Roman" w:hAnsi="Times New Roman" w:cs="Times New Roman"/>
                <w:sz w:val="28"/>
                <w:szCs w:val="28"/>
              </w:rPr>
              <w:t>тыс. рублей.</w:t>
            </w:r>
          </w:p>
        </w:tc>
      </w:tr>
      <w:tr w:rsidR="002C45E8" w:rsidRPr="00166579" w14:paraId="1A0A39B5" w14:textId="77777777" w:rsidTr="00A94C4B">
        <w:tc>
          <w:tcPr>
            <w:tcW w:w="2518" w:type="dxa"/>
          </w:tcPr>
          <w:p w14:paraId="08FD0F1D" w14:textId="77777777" w:rsidR="002C45E8" w:rsidRPr="00166579" w:rsidRDefault="002C45E8" w:rsidP="00A94C4B">
            <w:pPr>
              <w:pStyle w:val="ConsPlusNormal"/>
              <w:spacing w:line="360" w:lineRule="atLeast"/>
              <w:ind w:firstLine="0"/>
              <w:rPr>
                <w:rFonts w:ascii="Times New Roman" w:hAnsi="Times New Roman" w:cs="Times New Roman"/>
                <w:sz w:val="28"/>
                <w:szCs w:val="28"/>
              </w:rPr>
            </w:pPr>
            <w:r w:rsidRPr="00166579">
              <w:rPr>
                <w:rFonts w:ascii="Times New Roman" w:hAnsi="Times New Roman" w:cs="Times New Roman"/>
                <w:sz w:val="28"/>
                <w:szCs w:val="28"/>
              </w:rPr>
              <w:t>Запрашиваемая сумма субсидии</w:t>
            </w:r>
          </w:p>
        </w:tc>
        <w:tc>
          <w:tcPr>
            <w:tcW w:w="5245" w:type="dxa"/>
            <w:tcBorders>
              <w:top w:val="single" w:sz="4" w:space="0" w:color="auto"/>
              <w:bottom w:val="single" w:sz="4" w:space="0" w:color="auto"/>
            </w:tcBorders>
          </w:tcPr>
          <w:p w14:paraId="6F3989A6" w14:textId="77777777" w:rsidR="002C45E8" w:rsidRPr="00166579" w:rsidRDefault="002C45E8" w:rsidP="00A94C4B">
            <w:pPr>
              <w:pStyle w:val="ConsPlusNormal"/>
              <w:spacing w:line="360" w:lineRule="atLeast"/>
              <w:ind w:firstLine="0"/>
              <w:jc w:val="both"/>
              <w:rPr>
                <w:rFonts w:ascii="Times New Roman" w:hAnsi="Times New Roman" w:cs="Times New Roman"/>
                <w:sz w:val="28"/>
                <w:szCs w:val="28"/>
              </w:rPr>
            </w:pPr>
          </w:p>
        </w:tc>
        <w:tc>
          <w:tcPr>
            <w:tcW w:w="1807" w:type="dxa"/>
            <w:vAlign w:val="bottom"/>
          </w:tcPr>
          <w:p w14:paraId="0D629567" w14:textId="77777777" w:rsidR="002C45E8" w:rsidRPr="00166579" w:rsidRDefault="002C45E8" w:rsidP="00A94C4B">
            <w:pPr>
              <w:pStyle w:val="ConsPlusNormal"/>
              <w:spacing w:line="360" w:lineRule="atLeast"/>
              <w:ind w:firstLine="0"/>
              <w:rPr>
                <w:rFonts w:ascii="Times New Roman" w:hAnsi="Times New Roman" w:cs="Times New Roman"/>
                <w:sz w:val="28"/>
                <w:szCs w:val="28"/>
              </w:rPr>
            </w:pPr>
            <w:r w:rsidRPr="00166579">
              <w:rPr>
                <w:rFonts w:ascii="Times New Roman" w:hAnsi="Times New Roman" w:cs="Times New Roman"/>
                <w:sz w:val="28"/>
                <w:szCs w:val="28"/>
              </w:rPr>
              <w:t>тыс. рублей.</w:t>
            </w:r>
          </w:p>
        </w:tc>
      </w:tr>
    </w:tbl>
    <w:p w14:paraId="15548B74" w14:textId="77777777" w:rsidR="002C45E8" w:rsidRPr="00166579" w:rsidRDefault="002C45E8" w:rsidP="002C45E8">
      <w:pPr>
        <w:pStyle w:val="ConsPlusNormal"/>
        <w:ind w:firstLine="709"/>
        <w:jc w:val="both"/>
        <w:rPr>
          <w:rFonts w:ascii="Times New Roman" w:hAnsi="Times New Roman" w:cs="Times New Roman"/>
          <w:sz w:val="28"/>
          <w:szCs w:val="28"/>
        </w:rPr>
      </w:pPr>
      <w:r w:rsidRPr="00166579">
        <w:rPr>
          <w:rFonts w:ascii="Times New Roman" w:hAnsi="Times New Roman" w:cs="Times New Roman"/>
          <w:sz w:val="28"/>
          <w:szCs w:val="28"/>
        </w:rPr>
        <w:t>Расходы по проекту относятся к (подчеркнуть требуемое):</w:t>
      </w:r>
    </w:p>
    <w:p w14:paraId="6776AB8B" w14:textId="77777777" w:rsidR="002C45E8" w:rsidRPr="00166579" w:rsidRDefault="002C45E8" w:rsidP="002C45E8">
      <w:pPr>
        <w:pStyle w:val="ConsPlusNormal"/>
        <w:ind w:firstLine="709"/>
        <w:jc w:val="both"/>
        <w:rPr>
          <w:rFonts w:ascii="Times New Roman" w:hAnsi="Times New Roman" w:cs="Times New Roman"/>
          <w:sz w:val="28"/>
          <w:szCs w:val="28"/>
        </w:rPr>
      </w:pPr>
      <w:r w:rsidRPr="00166579">
        <w:rPr>
          <w:rFonts w:ascii="Times New Roman" w:hAnsi="Times New Roman" w:cs="Times New Roman"/>
          <w:sz w:val="28"/>
          <w:szCs w:val="28"/>
        </w:rPr>
        <w:t>расходам субъекта малого и среднего предпринимательства, впервые признанного социальным предприятием, предусмотренным на реализацию нового проекта в сфере социального предпринимательства;</w:t>
      </w:r>
    </w:p>
    <w:p w14:paraId="4E9FDB7F" w14:textId="77777777" w:rsidR="002C45E8" w:rsidRPr="00166579" w:rsidRDefault="002C45E8" w:rsidP="002C45E8">
      <w:pPr>
        <w:pStyle w:val="ConsPlusNormal"/>
        <w:ind w:firstLine="709"/>
        <w:jc w:val="both"/>
        <w:rPr>
          <w:rFonts w:ascii="Times New Roman" w:hAnsi="Times New Roman" w:cs="Times New Roman"/>
          <w:sz w:val="28"/>
          <w:szCs w:val="28"/>
        </w:rPr>
      </w:pPr>
      <w:r w:rsidRPr="00166579">
        <w:rPr>
          <w:rFonts w:ascii="Times New Roman" w:hAnsi="Times New Roman" w:cs="Times New Roman"/>
          <w:sz w:val="28"/>
          <w:szCs w:val="28"/>
        </w:rPr>
        <w:t>расходам субъекта малого и среднего предпринимательства, подтвердившего статус социального предприятия, на расширение своей деятельности при реализации ранее созданного проекта в сфере социального предпринимательства;</w:t>
      </w:r>
    </w:p>
    <w:p w14:paraId="65B47578" w14:textId="77777777" w:rsidR="002C45E8" w:rsidRPr="00166579" w:rsidRDefault="002C45E8" w:rsidP="002C45E8">
      <w:pPr>
        <w:pStyle w:val="ConsPlusNormal"/>
        <w:ind w:firstLine="709"/>
        <w:jc w:val="both"/>
        <w:rPr>
          <w:rFonts w:ascii="Times New Roman" w:hAnsi="Times New Roman" w:cs="Times New Roman"/>
          <w:sz w:val="28"/>
          <w:szCs w:val="28"/>
        </w:rPr>
      </w:pPr>
      <w:r w:rsidRPr="00166579">
        <w:rPr>
          <w:rFonts w:ascii="Times New Roman" w:hAnsi="Times New Roman" w:cs="Times New Roman"/>
          <w:sz w:val="28"/>
          <w:szCs w:val="28"/>
        </w:rPr>
        <w:t>расходам молодого предпринимателя, предусмотренным на реализацию проекта в сфере предпринимательской деятельности.</w:t>
      </w:r>
    </w:p>
    <w:p w14:paraId="570B70BB" w14:textId="77777777" w:rsidR="002C45E8" w:rsidRPr="00166579" w:rsidRDefault="002C45E8" w:rsidP="002C45E8">
      <w:pPr>
        <w:pStyle w:val="ConsPlusNormal"/>
        <w:ind w:firstLine="709"/>
        <w:jc w:val="both"/>
        <w:rPr>
          <w:rFonts w:ascii="Times New Roman" w:hAnsi="Times New Roman" w:cs="Times New Roman"/>
          <w:sz w:val="28"/>
          <w:szCs w:val="28"/>
        </w:rPr>
      </w:pPr>
      <w:r w:rsidRPr="00166579">
        <w:rPr>
          <w:rFonts w:ascii="Times New Roman" w:hAnsi="Times New Roman" w:cs="Times New Roman"/>
          <w:sz w:val="28"/>
          <w:szCs w:val="28"/>
        </w:rPr>
        <w:t>Заявитель обязуется включить в договоры, заключаемые с использованием средств субсидии с иными лицами положения:</w:t>
      </w:r>
    </w:p>
    <w:p w14:paraId="6CF0A49A" w14:textId="77777777" w:rsidR="002C45E8" w:rsidRPr="00166579" w:rsidRDefault="002C45E8" w:rsidP="002C45E8">
      <w:pPr>
        <w:pStyle w:val="ConsPlusNormal"/>
        <w:ind w:firstLine="709"/>
        <w:jc w:val="both"/>
        <w:rPr>
          <w:rFonts w:ascii="Times New Roman" w:hAnsi="Times New Roman" w:cs="Times New Roman"/>
          <w:sz w:val="28"/>
          <w:szCs w:val="28"/>
        </w:rPr>
      </w:pPr>
      <w:r w:rsidRPr="00166579">
        <w:rPr>
          <w:rFonts w:ascii="Times New Roman" w:hAnsi="Times New Roman" w:cs="Times New Roman"/>
          <w:sz w:val="28"/>
          <w:szCs w:val="28"/>
        </w:rPr>
        <w:t>о запрете приобретения иными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субсидии иных операций (для договоров, заключаемых с юридическими лицами);</w:t>
      </w:r>
    </w:p>
    <w:p w14:paraId="66E78CA6" w14:textId="77777777" w:rsidR="002C45E8" w:rsidRPr="00166579" w:rsidRDefault="002C45E8" w:rsidP="002C45E8">
      <w:pPr>
        <w:pStyle w:val="ConsPlusNormal"/>
        <w:ind w:firstLine="709"/>
        <w:jc w:val="both"/>
        <w:rPr>
          <w:rFonts w:ascii="Times New Roman" w:hAnsi="Times New Roman" w:cs="Times New Roman"/>
          <w:sz w:val="28"/>
          <w:szCs w:val="28"/>
        </w:rPr>
      </w:pPr>
      <w:r w:rsidRPr="00166579">
        <w:rPr>
          <w:rFonts w:ascii="Times New Roman" w:hAnsi="Times New Roman" w:cs="Times New Roman"/>
          <w:sz w:val="28"/>
          <w:szCs w:val="28"/>
        </w:rPr>
        <w:t>о согласии иных лиц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министерством проверок соблюдения порядка и условий предоставления субсидии, в том числе в части достижения результата предоставления субсидии, а также проверок органами государственного финансового контроля в соответствии со статьями 268.1 и 269.2 Бюджетного кодекса Российской Федерации.</w:t>
      </w:r>
    </w:p>
    <w:p w14:paraId="5C0B9AF0" w14:textId="77777777" w:rsidR="002C45E8" w:rsidRPr="00166579" w:rsidRDefault="002C45E8" w:rsidP="002C45E8">
      <w:pPr>
        <w:pStyle w:val="ConsPlusNormal"/>
        <w:ind w:firstLine="709"/>
        <w:jc w:val="both"/>
        <w:rPr>
          <w:rFonts w:ascii="Times New Roman" w:hAnsi="Times New Roman" w:cs="Times New Roman"/>
          <w:sz w:val="28"/>
          <w:szCs w:val="28"/>
        </w:rPr>
      </w:pPr>
      <w:r w:rsidRPr="00166579">
        <w:rPr>
          <w:rFonts w:ascii="Times New Roman" w:hAnsi="Times New Roman" w:cs="Times New Roman"/>
          <w:sz w:val="28"/>
          <w:szCs w:val="28"/>
        </w:rPr>
        <w:t>Заявитель выражает согласие на осуществление в отношении него проверок соблюдения порядка и условий предоставления субсидии, в том числе в части достижения результата предоставления субсидии, а также прове</w:t>
      </w:r>
      <w:r>
        <w:rPr>
          <w:rFonts w:ascii="Times New Roman" w:hAnsi="Times New Roman" w:cs="Times New Roman"/>
          <w:sz w:val="28"/>
          <w:szCs w:val="28"/>
        </w:rPr>
        <w:t>рок</w:t>
      </w:r>
      <w:r w:rsidRPr="00166579">
        <w:rPr>
          <w:rFonts w:ascii="Times New Roman" w:hAnsi="Times New Roman" w:cs="Times New Roman"/>
          <w:sz w:val="28"/>
          <w:szCs w:val="28"/>
        </w:rPr>
        <w:t xml:space="preserve"> органами государственного финансового контроля в соответствии со статьями 268.1, 269.2 Бюджетного кодекса Российской Федерации.</w:t>
      </w:r>
    </w:p>
    <w:p w14:paraId="4443D2D6" w14:textId="77777777" w:rsidR="002C45E8" w:rsidRPr="00166579" w:rsidRDefault="002C45E8" w:rsidP="002C45E8">
      <w:pPr>
        <w:pStyle w:val="ConsPlusNormal"/>
        <w:ind w:firstLine="709"/>
        <w:jc w:val="both"/>
        <w:rPr>
          <w:rFonts w:ascii="Times New Roman" w:hAnsi="Times New Roman" w:cs="Times New Roman"/>
          <w:sz w:val="28"/>
          <w:szCs w:val="28"/>
        </w:rPr>
      </w:pPr>
      <w:r w:rsidRPr="00166579">
        <w:rPr>
          <w:rFonts w:ascii="Times New Roman" w:hAnsi="Times New Roman" w:cs="Times New Roman"/>
          <w:sz w:val="28"/>
          <w:szCs w:val="28"/>
        </w:rPr>
        <w:t>Ответственность за достоверность сведений, указанных в данной заявке и представляемых для прохождения отбора документах, возлагается на Заявителя.</w:t>
      </w:r>
    </w:p>
    <w:p w14:paraId="78FC39ED" w14:textId="77777777" w:rsidR="002C45E8" w:rsidRPr="00166579" w:rsidRDefault="002C45E8" w:rsidP="002C45E8">
      <w:pPr>
        <w:pStyle w:val="ConsPlusNormal"/>
        <w:spacing w:line="360" w:lineRule="atLeast"/>
        <w:ind w:firstLine="709"/>
        <w:jc w:val="both"/>
        <w:rPr>
          <w:rFonts w:ascii="Times New Roman" w:hAnsi="Times New Roman" w:cs="Times New Roman"/>
          <w:sz w:val="28"/>
          <w:szCs w:val="28"/>
        </w:rPr>
      </w:pPr>
      <w:r w:rsidRPr="00166579">
        <w:rPr>
          <w:rFonts w:ascii="Times New Roman" w:hAnsi="Times New Roman" w:cs="Times New Roman"/>
          <w:sz w:val="28"/>
          <w:szCs w:val="28"/>
        </w:rPr>
        <w:t>Реквизиты для перечисления субсидии:</w:t>
      </w:r>
    </w:p>
    <w:bookmarkEnd w:id="12"/>
    <w:p w14:paraId="167B375F" w14:textId="77777777" w:rsidR="008638F1" w:rsidRPr="00166579" w:rsidRDefault="008638F1" w:rsidP="008638F1">
      <w:pPr>
        <w:pStyle w:val="ConsPlusNormal"/>
        <w:spacing w:line="360" w:lineRule="atLeast"/>
        <w:ind w:firstLine="0"/>
        <w:jc w:val="both"/>
        <w:rPr>
          <w:rFonts w:ascii="Times New Roman" w:hAnsi="Times New Roman" w:cs="Times New Roman"/>
          <w:sz w:val="28"/>
          <w:szCs w:val="28"/>
        </w:rPr>
      </w:pPr>
      <w:r w:rsidRPr="00166579">
        <w:rPr>
          <w:rFonts w:ascii="Times New Roman" w:hAnsi="Times New Roman" w:cs="Times New Roman"/>
          <w:sz w:val="28"/>
          <w:szCs w:val="28"/>
        </w:rPr>
        <w:t>ИНН______________________________________________________________</w:t>
      </w:r>
    </w:p>
    <w:p w14:paraId="1007FE52" w14:textId="77777777" w:rsidR="008638F1" w:rsidRPr="00166579" w:rsidRDefault="008638F1" w:rsidP="008638F1">
      <w:pPr>
        <w:pStyle w:val="ConsPlusNormal"/>
        <w:spacing w:line="360" w:lineRule="atLeast"/>
        <w:ind w:firstLine="0"/>
        <w:jc w:val="both"/>
        <w:rPr>
          <w:rFonts w:ascii="Times New Roman" w:hAnsi="Times New Roman" w:cs="Times New Roman"/>
          <w:sz w:val="28"/>
          <w:szCs w:val="28"/>
        </w:rPr>
      </w:pPr>
      <w:r w:rsidRPr="00166579">
        <w:rPr>
          <w:rFonts w:ascii="Times New Roman" w:hAnsi="Times New Roman" w:cs="Times New Roman"/>
          <w:sz w:val="28"/>
          <w:szCs w:val="28"/>
        </w:rPr>
        <w:t>КПП ______________________________________________________________</w:t>
      </w:r>
    </w:p>
    <w:p w14:paraId="1DB45C38" w14:textId="77777777" w:rsidR="008638F1" w:rsidRPr="00166579" w:rsidRDefault="008638F1" w:rsidP="008638F1">
      <w:pPr>
        <w:pStyle w:val="ConsPlusNormal"/>
        <w:spacing w:line="360" w:lineRule="atLeast"/>
        <w:ind w:firstLine="0"/>
        <w:jc w:val="both"/>
        <w:rPr>
          <w:rFonts w:ascii="Times New Roman" w:hAnsi="Times New Roman" w:cs="Times New Roman"/>
          <w:sz w:val="28"/>
          <w:szCs w:val="28"/>
        </w:rPr>
      </w:pPr>
      <w:r w:rsidRPr="00166579">
        <w:rPr>
          <w:rFonts w:ascii="Times New Roman" w:hAnsi="Times New Roman" w:cs="Times New Roman"/>
          <w:sz w:val="28"/>
          <w:szCs w:val="28"/>
        </w:rPr>
        <w:lastRenderedPageBreak/>
        <w:t>ОГРН _____________________________________________________________</w:t>
      </w:r>
    </w:p>
    <w:p w14:paraId="2B428E50" w14:textId="77777777" w:rsidR="008638F1" w:rsidRPr="00166579" w:rsidRDefault="008638F1" w:rsidP="008638F1">
      <w:pPr>
        <w:pStyle w:val="ConsPlusNormal"/>
        <w:spacing w:line="360" w:lineRule="atLeast"/>
        <w:ind w:firstLine="0"/>
        <w:jc w:val="both"/>
        <w:rPr>
          <w:rFonts w:ascii="Times New Roman" w:hAnsi="Times New Roman" w:cs="Times New Roman"/>
          <w:sz w:val="28"/>
          <w:szCs w:val="28"/>
        </w:rPr>
      </w:pPr>
      <w:r w:rsidRPr="00166579">
        <w:rPr>
          <w:rFonts w:ascii="Times New Roman" w:hAnsi="Times New Roman" w:cs="Times New Roman"/>
          <w:sz w:val="28"/>
          <w:szCs w:val="28"/>
        </w:rPr>
        <w:t>основной вид деятельности по ОКВЭД ________________________________</w:t>
      </w:r>
    </w:p>
    <w:p w14:paraId="335A4EDB" w14:textId="77777777" w:rsidR="008638F1" w:rsidRPr="00166579" w:rsidRDefault="008638F1" w:rsidP="008638F1">
      <w:pPr>
        <w:pStyle w:val="ConsPlusNormal"/>
        <w:spacing w:line="360" w:lineRule="atLeast"/>
        <w:ind w:firstLine="0"/>
        <w:jc w:val="both"/>
        <w:rPr>
          <w:rFonts w:ascii="Times New Roman" w:hAnsi="Times New Roman" w:cs="Times New Roman"/>
          <w:sz w:val="28"/>
          <w:szCs w:val="28"/>
        </w:rPr>
      </w:pPr>
      <w:r w:rsidRPr="00166579">
        <w:rPr>
          <w:rFonts w:ascii="Times New Roman" w:hAnsi="Times New Roman" w:cs="Times New Roman"/>
          <w:sz w:val="28"/>
          <w:szCs w:val="28"/>
        </w:rPr>
        <w:t>БИК ______________________________________________________________</w:t>
      </w:r>
    </w:p>
    <w:p w14:paraId="2A8FFF73" w14:textId="77777777" w:rsidR="008638F1" w:rsidRPr="00166579" w:rsidRDefault="008638F1" w:rsidP="008638F1">
      <w:pPr>
        <w:pStyle w:val="ConsPlusNormal"/>
        <w:spacing w:line="360" w:lineRule="atLeast"/>
        <w:ind w:firstLine="0"/>
        <w:jc w:val="both"/>
        <w:rPr>
          <w:rFonts w:ascii="Times New Roman" w:hAnsi="Times New Roman" w:cs="Times New Roman"/>
          <w:sz w:val="28"/>
          <w:szCs w:val="28"/>
        </w:rPr>
      </w:pPr>
      <w:r w:rsidRPr="00166579">
        <w:rPr>
          <w:rFonts w:ascii="Times New Roman" w:hAnsi="Times New Roman" w:cs="Times New Roman"/>
          <w:sz w:val="28"/>
          <w:szCs w:val="28"/>
        </w:rPr>
        <w:t>корреспондентский счет _____________________________________________</w:t>
      </w:r>
    </w:p>
    <w:p w14:paraId="7147BB16" w14:textId="77777777" w:rsidR="008638F1" w:rsidRPr="00166579" w:rsidRDefault="008638F1" w:rsidP="008638F1">
      <w:pPr>
        <w:pStyle w:val="ConsPlusNormal"/>
        <w:spacing w:line="360" w:lineRule="atLeast"/>
        <w:ind w:firstLine="0"/>
        <w:jc w:val="both"/>
        <w:rPr>
          <w:rFonts w:ascii="Times New Roman" w:hAnsi="Times New Roman" w:cs="Times New Roman"/>
          <w:sz w:val="28"/>
          <w:szCs w:val="28"/>
        </w:rPr>
      </w:pPr>
      <w:r w:rsidRPr="00166579">
        <w:rPr>
          <w:rFonts w:ascii="Times New Roman" w:hAnsi="Times New Roman" w:cs="Times New Roman"/>
          <w:sz w:val="28"/>
          <w:szCs w:val="28"/>
        </w:rPr>
        <w:t>расчетный счет _____________________________________________________</w:t>
      </w:r>
    </w:p>
    <w:p w14:paraId="67E132CD" w14:textId="77777777" w:rsidR="008638F1" w:rsidRPr="00166579" w:rsidRDefault="008638F1" w:rsidP="008638F1">
      <w:pPr>
        <w:pStyle w:val="ConsPlusNormal"/>
        <w:spacing w:line="360" w:lineRule="atLeast"/>
        <w:ind w:firstLine="0"/>
        <w:jc w:val="both"/>
        <w:rPr>
          <w:rFonts w:ascii="Times New Roman" w:hAnsi="Times New Roman" w:cs="Times New Roman"/>
          <w:sz w:val="28"/>
          <w:szCs w:val="28"/>
        </w:rPr>
      </w:pPr>
      <w:r w:rsidRPr="00166579">
        <w:rPr>
          <w:rFonts w:ascii="Times New Roman" w:hAnsi="Times New Roman" w:cs="Times New Roman"/>
          <w:sz w:val="28"/>
          <w:szCs w:val="28"/>
        </w:rPr>
        <w:t>наименование учреждения Центрального банка Российской Федерации, кредитной организации ______________________________________________</w:t>
      </w:r>
    </w:p>
    <w:p w14:paraId="4566CD65" w14:textId="77777777" w:rsidR="008638F1" w:rsidRPr="00166579" w:rsidRDefault="008638F1" w:rsidP="008638F1">
      <w:pPr>
        <w:pStyle w:val="ConsPlusNormal"/>
        <w:spacing w:line="360" w:lineRule="atLeast"/>
        <w:ind w:firstLine="0"/>
        <w:jc w:val="both"/>
        <w:rPr>
          <w:rFonts w:ascii="Times New Roman" w:hAnsi="Times New Roman" w:cs="Times New Roman"/>
          <w:sz w:val="28"/>
          <w:szCs w:val="28"/>
        </w:rPr>
      </w:pPr>
    </w:p>
    <w:p w14:paraId="13E27D40" w14:textId="77777777" w:rsidR="008638F1" w:rsidRPr="00166579" w:rsidRDefault="008638F1" w:rsidP="008638F1">
      <w:pPr>
        <w:pStyle w:val="ConsPlusNormal"/>
        <w:spacing w:line="360" w:lineRule="atLeast"/>
        <w:ind w:firstLine="0"/>
        <w:jc w:val="both"/>
        <w:rPr>
          <w:rFonts w:ascii="Times New Roman" w:hAnsi="Times New Roman" w:cs="Times New Roman"/>
          <w:sz w:val="28"/>
          <w:szCs w:val="28"/>
        </w:rPr>
      </w:pPr>
      <w:r w:rsidRPr="00166579">
        <w:rPr>
          <w:rFonts w:ascii="Times New Roman" w:hAnsi="Times New Roman" w:cs="Times New Roman"/>
          <w:sz w:val="28"/>
          <w:szCs w:val="28"/>
        </w:rPr>
        <w:t xml:space="preserve">Заявитель (руководитель Заявителя) _______________________ </w:t>
      </w:r>
      <w:proofErr w:type="spellStart"/>
      <w:r w:rsidRPr="00166579">
        <w:rPr>
          <w:rFonts w:ascii="Times New Roman" w:hAnsi="Times New Roman" w:cs="Times New Roman"/>
          <w:sz w:val="28"/>
          <w:szCs w:val="28"/>
        </w:rPr>
        <w:t>И.О.Фамилия</w:t>
      </w:r>
      <w:proofErr w:type="spellEnd"/>
    </w:p>
    <w:p w14:paraId="72EBC6C1" w14:textId="77777777" w:rsidR="008638F1" w:rsidRPr="00166579" w:rsidRDefault="008638F1" w:rsidP="008638F1">
      <w:pPr>
        <w:pStyle w:val="ConsPlusNormal"/>
        <w:spacing w:line="360" w:lineRule="atLeast"/>
        <w:ind w:left="4395" w:right="1699" w:firstLine="0"/>
        <w:jc w:val="center"/>
        <w:rPr>
          <w:rFonts w:ascii="Times New Roman" w:hAnsi="Times New Roman" w:cs="Times New Roman"/>
          <w:sz w:val="24"/>
          <w:szCs w:val="24"/>
        </w:rPr>
      </w:pPr>
      <w:r w:rsidRPr="00166579">
        <w:rPr>
          <w:rFonts w:ascii="Times New Roman" w:hAnsi="Times New Roman" w:cs="Times New Roman"/>
          <w:sz w:val="24"/>
          <w:szCs w:val="24"/>
        </w:rPr>
        <w:t>(подпись)</w:t>
      </w:r>
    </w:p>
    <w:p w14:paraId="5A34D764" w14:textId="77777777" w:rsidR="008638F1" w:rsidRPr="00166579" w:rsidRDefault="008638F1" w:rsidP="008638F1">
      <w:pPr>
        <w:pStyle w:val="ConsPlusNormal"/>
        <w:spacing w:line="360" w:lineRule="atLeast"/>
        <w:ind w:left="4111" w:firstLine="0"/>
        <w:jc w:val="both"/>
        <w:rPr>
          <w:rFonts w:ascii="Times New Roman" w:hAnsi="Times New Roman" w:cs="Times New Roman"/>
          <w:sz w:val="28"/>
          <w:szCs w:val="28"/>
        </w:rPr>
      </w:pPr>
      <w:r w:rsidRPr="00166579">
        <w:rPr>
          <w:rFonts w:ascii="Times New Roman" w:hAnsi="Times New Roman" w:cs="Times New Roman"/>
          <w:sz w:val="28"/>
          <w:szCs w:val="28"/>
        </w:rPr>
        <w:t>М.П.</w:t>
      </w:r>
    </w:p>
    <w:p w14:paraId="38380C24" w14:textId="3BFD3DB9" w:rsidR="008638F1" w:rsidRDefault="00CE4884" w:rsidP="008638F1">
      <w:pPr>
        <w:pStyle w:val="ConsPlusNormal"/>
        <w:spacing w:line="360" w:lineRule="atLeast"/>
        <w:ind w:firstLine="0"/>
        <w:jc w:val="both"/>
        <w:rPr>
          <w:rFonts w:ascii="Times New Roman" w:hAnsi="Times New Roman" w:cs="Times New Roman"/>
          <w:sz w:val="28"/>
          <w:szCs w:val="28"/>
        </w:rPr>
      </w:pPr>
      <w:r>
        <w:rPr>
          <w:rFonts w:ascii="Times New Roman" w:hAnsi="Times New Roman" w:cs="Times New Roman"/>
          <w:sz w:val="28"/>
          <w:szCs w:val="28"/>
        </w:rPr>
        <w:t>«</w:t>
      </w:r>
      <w:r w:rsidR="008638F1" w:rsidRPr="00166579">
        <w:rPr>
          <w:rFonts w:ascii="Times New Roman" w:hAnsi="Times New Roman" w:cs="Times New Roman"/>
          <w:sz w:val="28"/>
          <w:szCs w:val="28"/>
        </w:rPr>
        <w:t>___</w:t>
      </w:r>
      <w:r>
        <w:rPr>
          <w:rFonts w:ascii="Times New Roman" w:hAnsi="Times New Roman" w:cs="Times New Roman"/>
          <w:sz w:val="28"/>
          <w:szCs w:val="28"/>
        </w:rPr>
        <w:t>»</w:t>
      </w:r>
      <w:r w:rsidR="008638F1" w:rsidRPr="00166579">
        <w:rPr>
          <w:rFonts w:ascii="Times New Roman" w:hAnsi="Times New Roman" w:cs="Times New Roman"/>
          <w:sz w:val="28"/>
          <w:szCs w:val="28"/>
        </w:rPr>
        <w:t xml:space="preserve"> _______________ 20___ года</w:t>
      </w:r>
    </w:p>
    <w:p w14:paraId="10BCB171" w14:textId="77777777" w:rsidR="000C248D" w:rsidRDefault="000C248D" w:rsidP="008638F1">
      <w:pPr>
        <w:pStyle w:val="ConsPlusNormal"/>
        <w:spacing w:line="360" w:lineRule="atLeast"/>
        <w:ind w:firstLine="0"/>
        <w:jc w:val="both"/>
        <w:rPr>
          <w:rFonts w:ascii="Times New Roman" w:hAnsi="Times New Roman" w:cs="Times New Roman"/>
          <w:sz w:val="28"/>
          <w:szCs w:val="28"/>
        </w:rPr>
      </w:pPr>
    </w:p>
    <w:p w14:paraId="127F10BF" w14:textId="2BA8CF78" w:rsidR="000C248D" w:rsidRDefault="000C248D" w:rsidP="008638F1">
      <w:pPr>
        <w:pStyle w:val="ConsPlusNormal"/>
        <w:spacing w:line="360" w:lineRule="atLeast"/>
        <w:ind w:firstLine="0"/>
        <w:jc w:val="both"/>
        <w:rPr>
          <w:rFonts w:ascii="Times New Roman" w:hAnsi="Times New Roman" w:cs="Times New Roman"/>
          <w:sz w:val="28"/>
          <w:szCs w:val="28"/>
        </w:rPr>
      </w:pPr>
      <w:r>
        <w:rPr>
          <w:rFonts w:ascii="Times New Roman" w:hAnsi="Times New Roman" w:cs="Times New Roman"/>
          <w:sz w:val="28"/>
          <w:szCs w:val="28"/>
        </w:rPr>
        <w:t>Исполнитель ______________________ ________________________________</w:t>
      </w:r>
    </w:p>
    <w:p w14:paraId="605B125E" w14:textId="306D4027" w:rsidR="000C248D" w:rsidRPr="000C248D" w:rsidRDefault="000C248D" w:rsidP="000C248D">
      <w:pPr>
        <w:pStyle w:val="ConsPlusNormal"/>
        <w:spacing w:line="360" w:lineRule="atLeast"/>
        <w:ind w:left="2410" w:firstLine="0"/>
        <w:jc w:val="both"/>
        <w:rPr>
          <w:rFonts w:ascii="Times New Roman" w:hAnsi="Times New Roman" w:cs="Times New Roman"/>
          <w:sz w:val="24"/>
          <w:szCs w:val="24"/>
        </w:rPr>
      </w:pPr>
      <w:r w:rsidRPr="000C248D">
        <w:rPr>
          <w:rFonts w:ascii="Times New Roman" w:hAnsi="Times New Roman" w:cs="Times New Roman"/>
          <w:sz w:val="24"/>
          <w:szCs w:val="24"/>
        </w:rPr>
        <w:t>(должность)</w:t>
      </w:r>
      <w:r>
        <w:rPr>
          <w:rFonts w:ascii="Times New Roman" w:hAnsi="Times New Roman" w:cs="Times New Roman"/>
          <w:sz w:val="24"/>
          <w:szCs w:val="24"/>
        </w:rPr>
        <w:t xml:space="preserve">                                          (Ф.И.О.)</w:t>
      </w:r>
    </w:p>
    <w:p w14:paraId="5936A1BC" w14:textId="6A42D38C" w:rsidR="008638F1" w:rsidRPr="00166579" w:rsidRDefault="008638F1" w:rsidP="008638F1">
      <w:pPr>
        <w:pStyle w:val="ConsPlusNormal"/>
        <w:spacing w:line="360" w:lineRule="atLeast"/>
        <w:ind w:firstLine="0"/>
        <w:jc w:val="both"/>
        <w:rPr>
          <w:rFonts w:ascii="Times New Roman" w:hAnsi="Times New Roman" w:cs="Times New Roman"/>
          <w:sz w:val="28"/>
          <w:szCs w:val="28"/>
        </w:rPr>
      </w:pPr>
      <w:r w:rsidRPr="00166579">
        <w:rPr>
          <w:rFonts w:ascii="Times New Roman" w:hAnsi="Times New Roman" w:cs="Times New Roman"/>
          <w:sz w:val="28"/>
          <w:szCs w:val="28"/>
        </w:rPr>
        <w:t>Контактный телефон _______________________</w:t>
      </w:r>
    </w:p>
    <w:p w14:paraId="2305161B" w14:textId="77777777" w:rsidR="00D02BF2" w:rsidRDefault="00D02BF2" w:rsidP="00D02BF2">
      <w:pPr>
        <w:autoSpaceDE w:val="0"/>
        <w:autoSpaceDN w:val="0"/>
        <w:adjustRightInd w:val="0"/>
        <w:spacing w:line="360" w:lineRule="atLeast"/>
        <w:ind w:firstLine="709"/>
        <w:jc w:val="both"/>
        <w:rPr>
          <w:sz w:val="28"/>
          <w:szCs w:val="28"/>
        </w:rPr>
      </w:pPr>
    </w:p>
    <w:p w14:paraId="0FDAB66F" w14:textId="77777777" w:rsidR="002C45E8" w:rsidRDefault="002C45E8" w:rsidP="00D02BF2">
      <w:pPr>
        <w:autoSpaceDE w:val="0"/>
        <w:autoSpaceDN w:val="0"/>
        <w:adjustRightInd w:val="0"/>
        <w:spacing w:line="360" w:lineRule="atLeast"/>
        <w:ind w:firstLine="709"/>
        <w:jc w:val="both"/>
        <w:rPr>
          <w:sz w:val="28"/>
          <w:szCs w:val="28"/>
        </w:rPr>
      </w:pPr>
    </w:p>
    <w:p w14:paraId="4B9C2EF3" w14:textId="77777777" w:rsidR="002C45E8" w:rsidRDefault="002C45E8" w:rsidP="00D02BF2">
      <w:pPr>
        <w:autoSpaceDE w:val="0"/>
        <w:autoSpaceDN w:val="0"/>
        <w:adjustRightInd w:val="0"/>
        <w:spacing w:line="360" w:lineRule="atLeast"/>
        <w:ind w:firstLine="709"/>
        <w:jc w:val="both"/>
        <w:rPr>
          <w:sz w:val="28"/>
          <w:szCs w:val="28"/>
        </w:rPr>
        <w:sectPr w:rsidR="002C45E8" w:rsidSect="004F68C0">
          <w:pgSz w:w="11906" w:h="16838" w:code="9"/>
          <w:pgMar w:top="1134" w:right="567" w:bottom="993" w:left="1701" w:header="567" w:footer="1134" w:gutter="0"/>
          <w:pgNumType w:start="1"/>
          <w:cols w:space="708"/>
          <w:titlePg/>
          <w:docGrid w:linePitch="360"/>
        </w:sectPr>
      </w:pPr>
    </w:p>
    <w:p w14:paraId="39496455" w14:textId="6F7D905D" w:rsidR="002C45E8" w:rsidRPr="00166579" w:rsidRDefault="002C45E8" w:rsidP="002C45E8">
      <w:pPr>
        <w:pStyle w:val="ConsPlusNormal"/>
        <w:spacing w:line="360" w:lineRule="atLeast"/>
        <w:ind w:left="4536" w:firstLine="0"/>
        <w:outlineLvl w:val="1"/>
        <w:rPr>
          <w:rFonts w:ascii="Times New Roman" w:hAnsi="Times New Roman" w:cs="Times New Roman"/>
          <w:sz w:val="28"/>
          <w:szCs w:val="28"/>
        </w:rPr>
      </w:pPr>
      <w:r w:rsidRPr="00166579">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14:paraId="4F9AE480" w14:textId="77777777" w:rsidR="002C45E8" w:rsidRPr="00166579" w:rsidRDefault="002C45E8" w:rsidP="002C45E8">
      <w:pPr>
        <w:pStyle w:val="ConsPlusNormal"/>
        <w:spacing w:line="240" w:lineRule="exact"/>
        <w:ind w:left="4536" w:firstLine="0"/>
        <w:rPr>
          <w:rFonts w:ascii="Times New Roman" w:hAnsi="Times New Roman" w:cs="Times New Roman"/>
          <w:sz w:val="28"/>
          <w:szCs w:val="28"/>
        </w:rPr>
      </w:pPr>
      <w:r w:rsidRPr="00166579">
        <w:rPr>
          <w:rFonts w:ascii="Times New Roman" w:hAnsi="Times New Roman" w:cs="Times New Roman"/>
          <w:sz w:val="28"/>
          <w:szCs w:val="28"/>
        </w:rPr>
        <w:t>к Порядку предоставления в 2021 - 2024 годах грантов в форме субсидий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w:t>
      </w:r>
    </w:p>
    <w:p w14:paraId="043CD141" w14:textId="77777777" w:rsidR="002C45E8" w:rsidRPr="00166579" w:rsidRDefault="002C45E8" w:rsidP="002C45E8">
      <w:pPr>
        <w:pStyle w:val="ConsPlusNormal"/>
        <w:spacing w:line="240" w:lineRule="exact"/>
        <w:ind w:left="4536" w:firstLine="0"/>
        <w:rPr>
          <w:rFonts w:ascii="Times New Roman" w:hAnsi="Times New Roman" w:cs="Times New Roman"/>
          <w:sz w:val="28"/>
          <w:szCs w:val="28"/>
        </w:rPr>
      </w:pPr>
    </w:p>
    <w:p w14:paraId="18D520D9" w14:textId="77777777" w:rsidR="002C45E8" w:rsidRPr="00AD64AF" w:rsidRDefault="002C45E8" w:rsidP="002C45E8">
      <w:pPr>
        <w:autoSpaceDE w:val="0"/>
        <w:autoSpaceDN w:val="0"/>
        <w:adjustRightInd w:val="0"/>
        <w:ind w:left="4536"/>
        <w:jc w:val="both"/>
        <w:rPr>
          <w:sz w:val="28"/>
          <w:szCs w:val="28"/>
        </w:rPr>
      </w:pPr>
    </w:p>
    <w:p w14:paraId="4359E366" w14:textId="77777777" w:rsidR="002C45E8" w:rsidRPr="00AD64AF" w:rsidRDefault="002C45E8" w:rsidP="002C45E8">
      <w:pPr>
        <w:pStyle w:val="ConsPlusNonformat"/>
        <w:spacing w:line="360" w:lineRule="atLeast"/>
        <w:jc w:val="center"/>
        <w:rPr>
          <w:rFonts w:ascii="Times New Roman" w:hAnsi="Times New Roman" w:cs="Times New Roman"/>
          <w:b/>
          <w:bCs/>
          <w:sz w:val="28"/>
          <w:szCs w:val="28"/>
        </w:rPr>
      </w:pPr>
      <w:r w:rsidRPr="00AD64AF">
        <w:rPr>
          <w:rFonts w:ascii="Times New Roman" w:hAnsi="Times New Roman" w:cs="Times New Roman"/>
          <w:b/>
          <w:bCs/>
          <w:sz w:val="28"/>
          <w:szCs w:val="28"/>
        </w:rPr>
        <w:t>ПРОЕКТ</w:t>
      </w:r>
    </w:p>
    <w:p w14:paraId="6A758D3B" w14:textId="77777777" w:rsidR="002C45E8" w:rsidRPr="00AD64AF" w:rsidRDefault="002C45E8" w:rsidP="002C45E8">
      <w:pPr>
        <w:pStyle w:val="ConsPlusNonformat"/>
        <w:spacing w:line="360" w:lineRule="atLeast"/>
        <w:jc w:val="both"/>
        <w:rPr>
          <w:rFonts w:ascii="Times New Roman" w:hAnsi="Times New Roman" w:cs="Times New Roman"/>
          <w:sz w:val="28"/>
          <w:szCs w:val="28"/>
        </w:rPr>
      </w:pPr>
      <w:r w:rsidRPr="00AD64AF">
        <w:rPr>
          <w:rFonts w:ascii="Times New Roman" w:hAnsi="Times New Roman" w:cs="Times New Roman"/>
          <w:sz w:val="28"/>
          <w:szCs w:val="28"/>
        </w:rPr>
        <w:t>__________________________________________________________________</w:t>
      </w:r>
    </w:p>
    <w:p w14:paraId="3AB7EDB8" w14:textId="77777777" w:rsidR="002C45E8" w:rsidRPr="00AD64AF" w:rsidRDefault="002C45E8" w:rsidP="002C45E8">
      <w:pPr>
        <w:pStyle w:val="ConsPlusNonformat"/>
        <w:spacing w:line="360" w:lineRule="atLeast"/>
        <w:jc w:val="center"/>
        <w:rPr>
          <w:rFonts w:ascii="Times New Roman" w:hAnsi="Times New Roman" w:cs="Times New Roman"/>
          <w:sz w:val="24"/>
          <w:szCs w:val="24"/>
        </w:rPr>
      </w:pPr>
      <w:r w:rsidRPr="00AD64AF">
        <w:rPr>
          <w:rFonts w:ascii="Times New Roman" w:hAnsi="Times New Roman" w:cs="Times New Roman"/>
          <w:sz w:val="24"/>
          <w:szCs w:val="24"/>
        </w:rPr>
        <w:t>(наименование проекта)</w:t>
      </w:r>
    </w:p>
    <w:p w14:paraId="3D278B27" w14:textId="77777777" w:rsidR="002C45E8" w:rsidRPr="00AD64AF" w:rsidRDefault="002C45E8" w:rsidP="002C45E8">
      <w:pPr>
        <w:autoSpaceDE w:val="0"/>
        <w:autoSpaceDN w:val="0"/>
        <w:adjustRightInd w:val="0"/>
        <w:jc w:val="both"/>
        <w:rPr>
          <w:sz w:val="28"/>
          <w:szCs w:val="28"/>
        </w:rPr>
      </w:pPr>
      <w:r w:rsidRPr="00AD64AF">
        <w:rPr>
          <w:sz w:val="28"/>
          <w:szCs w:val="28"/>
        </w:rPr>
        <w:t>__________________________________________________________________</w:t>
      </w:r>
    </w:p>
    <w:p w14:paraId="311232CE" w14:textId="77777777" w:rsidR="002C45E8" w:rsidRPr="00AD64AF" w:rsidRDefault="002C45E8" w:rsidP="002C45E8">
      <w:pPr>
        <w:autoSpaceDE w:val="0"/>
        <w:autoSpaceDN w:val="0"/>
        <w:adjustRightInd w:val="0"/>
        <w:jc w:val="center"/>
      </w:pPr>
      <w:r w:rsidRPr="00AD64AF">
        <w:t>(наименование исполнителя проекта)</w:t>
      </w:r>
    </w:p>
    <w:p w14:paraId="2233E84C" w14:textId="77777777" w:rsidR="002C45E8" w:rsidRPr="00AD64AF" w:rsidRDefault="002C45E8" w:rsidP="002C45E8">
      <w:pPr>
        <w:autoSpaceDE w:val="0"/>
        <w:autoSpaceDN w:val="0"/>
        <w:adjustRightInd w:val="0"/>
        <w:jc w:val="both"/>
        <w:rPr>
          <w:sz w:val="28"/>
          <w:szCs w:val="28"/>
        </w:rPr>
      </w:pPr>
      <w:r w:rsidRPr="00AD64AF">
        <w:rPr>
          <w:sz w:val="28"/>
          <w:szCs w:val="28"/>
        </w:rPr>
        <w:t>__________________________________________________________________</w:t>
      </w:r>
    </w:p>
    <w:p w14:paraId="3C636ED2" w14:textId="77777777" w:rsidR="002C45E8" w:rsidRPr="00AD64AF" w:rsidRDefault="002C45E8" w:rsidP="002C45E8">
      <w:pPr>
        <w:autoSpaceDE w:val="0"/>
        <w:autoSpaceDN w:val="0"/>
        <w:adjustRightInd w:val="0"/>
        <w:jc w:val="center"/>
      </w:pPr>
      <w:r w:rsidRPr="00AD64AF">
        <w:t>(место реализации проекта)</w:t>
      </w:r>
    </w:p>
    <w:p w14:paraId="4D9F4581" w14:textId="77777777" w:rsidR="002C45E8" w:rsidRPr="00AD64AF" w:rsidRDefault="002C45E8" w:rsidP="002C45E8">
      <w:pPr>
        <w:autoSpaceDE w:val="0"/>
        <w:autoSpaceDN w:val="0"/>
        <w:adjustRightInd w:val="0"/>
        <w:jc w:val="both"/>
        <w:rPr>
          <w:sz w:val="28"/>
          <w:szCs w:val="28"/>
        </w:rPr>
      </w:pPr>
    </w:p>
    <w:p w14:paraId="723A502F" w14:textId="77777777" w:rsidR="002C45E8" w:rsidRPr="00AD64AF" w:rsidRDefault="002C45E8" w:rsidP="002C45E8">
      <w:pPr>
        <w:autoSpaceDE w:val="0"/>
        <w:autoSpaceDN w:val="0"/>
        <w:adjustRightInd w:val="0"/>
        <w:jc w:val="both"/>
        <w:rPr>
          <w:sz w:val="28"/>
          <w:szCs w:val="28"/>
        </w:rPr>
      </w:pPr>
      <w:r w:rsidRPr="00AD64AF">
        <w:rPr>
          <w:sz w:val="28"/>
          <w:szCs w:val="28"/>
          <w:lang w:val="en-US"/>
        </w:rPr>
        <w:t>I</w:t>
      </w:r>
      <w:r w:rsidRPr="00AD64AF">
        <w:rPr>
          <w:sz w:val="28"/>
          <w:szCs w:val="28"/>
        </w:rPr>
        <w:t>. Характеристика проекта</w:t>
      </w:r>
    </w:p>
    <w:p w14:paraId="4223119C" w14:textId="77777777" w:rsidR="002C45E8" w:rsidRPr="00AD64AF" w:rsidRDefault="002C45E8" w:rsidP="002C45E8">
      <w:pPr>
        <w:autoSpaceDE w:val="0"/>
        <w:autoSpaceDN w:val="0"/>
        <w:adjustRightInd w:val="0"/>
        <w:jc w:val="both"/>
        <w:rPr>
          <w:sz w:val="28"/>
          <w:szCs w:val="28"/>
        </w:rPr>
      </w:pPr>
      <w:r w:rsidRPr="00AD64AF">
        <w:rPr>
          <w:sz w:val="28"/>
          <w:szCs w:val="28"/>
          <w:lang w:val="en-US"/>
        </w:rPr>
        <w:t>II</w:t>
      </w:r>
      <w:r w:rsidRPr="00AD64AF">
        <w:rPr>
          <w:sz w:val="28"/>
          <w:szCs w:val="28"/>
        </w:rPr>
        <w:t>. Цель и задачи проекта.</w:t>
      </w:r>
    </w:p>
    <w:p w14:paraId="5667754C" w14:textId="77777777" w:rsidR="002C45E8" w:rsidRPr="00AD64AF" w:rsidRDefault="002C45E8" w:rsidP="002C45E8">
      <w:pPr>
        <w:autoSpaceDE w:val="0"/>
        <w:autoSpaceDN w:val="0"/>
        <w:adjustRightInd w:val="0"/>
        <w:jc w:val="both"/>
        <w:rPr>
          <w:sz w:val="28"/>
          <w:szCs w:val="28"/>
        </w:rPr>
      </w:pPr>
      <w:r w:rsidRPr="00AD64AF">
        <w:rPr>
          <w:sz w:val="28"/>
          <w:szCs w:val="28"/>
        </w:rPr>
        <w:t>1. Цель проекта: __________________________________________________</w:t>
      </w:r>
    </w:p>
    <w:p w14:paraId="5A0BC677" w14:textId="77777777" w:rsidR="002C45E8" w:rsidRPr="00AD64AF" w:rsidRDefault="002C45E8" w:rsidP="002C45E8">
      <w:pPr>
        <w:autoSpaceDE w:val="0"/>
        <w:autoSpaceDN w:val="0"/>
        <w:adjustRightInd w:val="0"/>
        <w:jc w:val="both"/>
        <w:rPr>
          <w:sz w:val="28"/>
          <w:szCs w:val="28"/>
        </w:rPr>
      </w:pPr>
      <w:r w:rsidRPr="00AD64AF">
        <w:rPr>
          <w:sz w:val="28"/>
          <w:szCs w:val="28"/>
        </w:rPr>
        <w:t>2. Задачи проекта:</w:t>
      </w:r>
    </w:p>
    <w:p w14:paraId="10C9A59D" w14:textId="77777777" w:rsidR="002C45E8" w:rsidRPr="00AD64AF" w:rsidRDefault="002C45E8" w:rsidP="002C45E8">
      <w:pPr>
        <w:autoSpaceDE w:val="0"/>
        <w:autoSpaceDN w:val="0"/>
        <w:adjustRightInd w:val="0"/>
        <w:jc w:val="both"/>
        <w:rPr>
          <w:sz w:val="28"/>
          <w:szCs w:val="28"/>
        </w:rPr>
      </w:pPr>
      <w:r w:rsidRPr="00AD64AF">
        <w:rPr>
          <w:sz w:val="28"/>
          <w:szCs w:val="28"/>
        </w:rPr>
        <w:t>2.1 _______________________________________________________________</w:t>
      </w:r>
    </w:p>
    <w:p w14:paraId="22E33E78" w14:textId="77777777" w:rsidR="002C45E8" w:rsidRPr="00AD64AF" w:rsidRDefault="002C45E8" w:rsidP="002C45E8">
      <w:pPr>
        <w:autoSpaceDE w:val="0"/>
        <w:autoSpaceDN w:val="0"/>
        <w:adjustRightInd w:val="0"/>
        <w:jc w:val="both"/>
        <w:rPr>
          <w:sz w:val="28"/>
          <w:szCs w:val="28"/>
        </w:rPr>
      </w:pPr>
      <w:r w:rsidRPr="00AD64AF">
        <w:rPr>
          <w:sz w:val="28"/>
          <w:szCs w:val="28"/>
        </w:rPr>
        <w:t>2.2. _______________________________________________________________</w:t>
      </w:r>
    </w:p>
    <w:p w14:paraId="02E0518C" w14:textId="77777777" w:rsidR="002C45E8" w:rsidRPr="00AD64AF" w:rsidRDefault="002C45E8" w:rsidP="002C45E8">
      <w:pPr>
        <w:autoSpaceDE w:val="0"/>
        <w:autoSpaceDN w:val="0"/>
        <w:adjustRightInd w:val="0"/>
        <w:jc w:val="both"/>
        <w:rPr>
          <w:sz w:val="28"/>
          <w:szCs w:val="28"/>
        </w:rPr>
      </w:pPr>
      <w:r w:rsidRPr="00AD64AF">
        <w:rPr>
          <w:sz w:val="28"/>
          <w:szCs w:val="28"/>
        </w:rPr>
        <w:t>2… _______________________________________________________________</w:t>
      </w:r>
    </w:p>
    <w:p w14:paraId="72A51410" w14:textId="77777777" w:rsidR="002C45E8" w:rsidRPr="00AD64AF" w:rsidRDefault="002C45E8" w:rsidP="002C45E8">
      <w:pPr>
        <w:autoSpaceDE w:val="0"/>
        <w:autoSpaceDN w:val="0"/>
        <w:adjustRightInd w:val="0"/>
        <w:spacing w:before="120" w:after="240"/>
        <w:jc w:val="both"/>
        <w:rPr>
          <w:sz w:val="28"/>
          <w:szCs w:val="28"/>
        </w:rPr>
      </w:pPr>
      <w:r w:rsidRPr="00AD64AF">
        <w:rPr>
          <w:sz w:val="28"/>
          <w:szCs w:val="28"/>
          <w:lang w:val="en-US"/>
        </w:rPr>
        <w:t>III</w:t>
      </w:r>
      <w:r w:rsidRPr="00AD64AF">
        <w:rPr>
          <w:sz w:val="28"/>
          <w:szCs w:val="28"/>
        </w:rPr>
        <w:t>. Основные мероприятия проекта:</w:t>
      </w:r>
    </w:p>
    <w:tbl>
      <w:tblPr>
        <w:tblStyle w:val="af"/>
        <w:tblW w:w="0" w:type="auto"/>
        <w:tblLook w:val="04A0" w:firstRow="1" w:lastRow="0" w:firstColumn="1" w:lastColumn="0" w:noHBand="0" w:noVBand="1"/>
      </w:tblPr>
      <w:tblGrid>
        <w:gridCol w:w="636"/>
        <w:gridCol w:w="3745"/>
        <w:gridCol w:w="3082"/>
        <w:gridCol w:w="2107"/>
      </w:tblGrid>
      <w:tr w:rsidR="002C45E8" w:rsidRPr="00AD64AF" w14:paraId="30823FF3" w14:textId="77777777" w:rsidTr="00A94C4B">
        <w:tc>
          <w:tcPr>
            <w:tcW w:w="636" w:type="dxa"/>
            <w:vAlign w:val="center"/>
          </w:tcPr>
          <w:p w14:paraId="41FFB076" w14:textId="77777777" w:rsidR="002C45E8" w:rsidRPr="00AD64AF" w:rsidRDefault="002C45E8" w:rsidP="00A94C4B">
            <w:pPr>
              <w:autoSpaceDE w:val="0"/>
              <w:autoSpaceDN w:val="0"/>
              <w:adjustRightInd w:val="0"/>
              <w:spacing w:line="240" w:lineRule="exact"/>
              <w:jc w:val="center"/>
              <w:rPr>
                <w:sz w:val="28"/>
                <w:szCs w:val="28"/>
              </w:rPr>
            </w:pPr>
            <w:r w:rsidRPr="00AD64AF">
              <w:rPr>
                <w:sz w:val="28"/>
                <w:szCs w:val="28"/>
              </w:rPr>
              <w:t>№ п/п</w:t>
            </w:r>
          </w:p>
        </w:tc>
        <w:tc>
          <w:tcPr>
            <w:tcW w:w="3745" w:type="dxa"/>
            <w:vAlign w:val="center"/>
          </w:tcPr>
          <w:p w14:paraId="09217902" w14:textId="77777777" w:rsidR="002C45E8" w:rsidRPr="00AD64AF" w:rsidRDefault="002C45E8" w:rsidP="00A94C4B">
            <w:pPr>
              <w:autoSpaceDE w:val="0"/>
              <w:autoSpaceDN w:val="0"/>
              <w:adjustRightInd w:val="0"/>
              <w:spacing w:line="240" w:lineRule="exact"/>
              <w:jc w:val="center"/>
              <w:rPr>
                <w:sz w:val="28"/>
                <w:szCs w:val="28"/>
              </w:rPr>
            </w:pPr>
            <w:r w:rsidRPr="00AD64AF">
              <w:rPr>
                <w:sz w:val="28"/>
                <w:szCs w:val="28"/>
              </w:rPr>
              <w:t>Наименование мероприятия</w:t>
            </w:r>
          </w:p>
        </w:tc>
        <w:tc>
          <w:tcPr>
            <w:tcW w:w="3082" w:type="dxa"/>
            <w:vAlign w:val="center"/>
          </w:tcPr>
          <w:p w14:paraId="642C08E8" w14:textId="77777777" w:rsidR="002C45E8" w:rsidRPr="00AD64AF" w:rsidRDefault="002C45E8" w:rsidP="00A94C4B">
            <w:pPr>
              <w:autoSpaceDE w:val="0"/>
              <w:autoSpaceDN w:val="0"/>
              <w:adjustRightInd w:val="0"/>
              <w:spacing w:line="240" w:lineRule="exact"/>
              <w:jc w:val="center"/>
              <w:rPr>
                <w:sz w:val="28"/>
                <w:szCs w:val="28"/>
              </w:rPr>
            </w:pPr>
            <w:r w:rsidRPr="00AD64AF">
              <w:rPr>
                <w:sz w:val="28"/>
                <w:szCs w:val="28"/>
              </w:rPr>
              <w:t>Наименование этапа</w:t>
            </w:r>
          </w:p>
        </w:tc>
        <w:tc>
          <w:tcPr>
            <w:tcW w:w="2107" w:type="dxa"/>
            <w:vAlign w:val="center"/>
          </w:tcPr>
          <w:p w14:paraId="085E9B8E" w14:textId="77777777" w:rsidR="002C45E8" w:rsidRPr="00AD64AF" w:rsidRDefault="002C45E8" w:rsidP="00A94C4B">
            <w:pPr>
              <w:autoSpaceDE w:val="0"/>
              <w:autoSpaceDN w:val="0"/>
              <w:adjustRightInd w:val="0"/>
              <w:spacing w:line="240" w:lineRule="exact"/>
              <w:jc w:val="center"/>
              <w:rPr>
                <w:sz w:val="28"/>
                <w:szCs w:val="28"/>
              </w:rPr>
            </w:pPr>
            <w:r w:rsidRPr="00AD64AF">
              <w:rPr>
                <w:sz w:val="28"/>
                <w:szCs w:val="28"/>
              </w:rPr>
              <w:t>Срок реализации</w:t>
            </w:r>
          </w:p>
        </w:tc>
      </w:tr>
      <w:tr w:rsidR="002C45E8" w:rsidRPr="00AD64AF" w14:paraId="2D50FD73" w14:textId="77777777" w:rsidTr="00A94C4B">
        <w:tc>
          <w:tcPr>
            <w:tcW w:w="636" w:type="dxa"/>
          </w:tcPr>
          <w:p w14:paraId="0FDC0AF2" w14:textId="77777777" w:rsidR="002C45E8" w:rsidRPr="00AD64AF" w:rsidRDefault="002C45E8" w:rsidP="00A94C4B">
            <w:pPr>
              <w:autoSpaceDE w:val="0"/>
              <w:autoSpaceDN w:val="0"/>
              <w:adjustRightInd w:val="0"/>
              <w:jc w:val="both"/>
              <w:rPr>
                <w:sz w:val="28"/>
                <w:szCs w:val="28"/>
              </w:rPr>
            </w:pPr>
            <w:r w:rsidRPr="00AD64AF">
              <w:rPr>
                <w:sz w:val="28"/>
                <w:szCs w:val="28"/>
              </w:rPr>
              <w:t>1.</w:t>
            </w:r>
          </w:p>
        </w:tc>
        <w:tc>
          <w:tcPr>
            <w:tcW w:w="3745" w:type="dxa"/>
          </w:tcPr>
          <w:p w14:paraId="079CAC33" w14:textId="77777777" w:rsidR="002C45E8" w:rsidRPr="00AD64AF" w:rsidRDefault="002C45E8" w:rsidP="00A94C4B">
            <w:pPr>
              <w:autoSpaceDE w:val="0"/>
              <w:autoSpaceDN w:val="0"/>
              <w:adjustRightInd w:val="0"/>
              <w:jc w:val="both"/>
              <w:rPr>
                <w:sz w:val="28"/>
                <w:szCs w:val="28"/>
              </w:rPr>
            </w:pPr>
          </w:p>
        </w:tc>
        <w:tc>
          <w:tcPr>
            <w:tcW w:w="3082" w:type="dxa"/>
          </w:tcPr>
          <w:p w14:paraId="2086E28B" w14:textId="77777777" w:rsidR="002C45E8" w:rsidRPr="00AD64AF" w:rsidRDefault="002C45E8" w:rsidP="00A94C4B">
            <w:pPr>
              <w:autoSpaceDE w:val="0"/>
              <w:autoSpaceDN w:val="0"/>
              <w:adjustRightInd w:val="0"/>
              <w:jc w:val="both"/>
              <w:rPr>
                <w:sz w:val="28"/>
                <w:szCs w:val="28"/>
              </w:rPr>
            </w:pPr>
          </w:p>
        </w:tc>
        <w:tc>
          <w:tcPr>
            <w:tcW w:w="2107" w:type="dxa"/>
          </w:tcPr>
          <w:p w14:paraId="71ADA2F1" w14:textId="77777777" w:rsidR="002C45E8" w:rsidRPr="00AD64AF" w:rsidRDefault="002C45E8" w:rsidP="00A94C4B">
            <w:pPr>
              <w:autoSpaceDE w:val="0"/>
              <w:autoSpaceDN w:val="0"/>
              <w:adjustRightInd w:val="0"/>
              <w:jc w:val="both"/>
              <w:rPr>
                <w:sz w:val="28"/>
                <w:szCs w:val="28"/>
              </w:rPr>
            </w:pPr>
          </w:p>
        </w:tc>
      </w:tr>
      <w:tr w:rsidR="002C45E8" w:rsidRPr="00AD64AF" w14:paraId="326DC2F1" w14:textId="77777777" w:rsidTr="00A94C4B">
        <w:tc>
          <w:tcPr>
            <w:tcW w:w="636" w:type="dxa"/>
          </w:tcPr>
          <w:p w14:paraId="1717EF09" w14:textId="77777777" w:rsidR="002C45E8" w:rsidRPr="00AD64AF" w:rsidRDefault="002C45E8" w:rsidP="00A94C4B">
            <w:pPr>
              <w:autoSpaceDE w:val="0"/>
              <w:autoSpaceDN w:val="0"/>
              <w:adjustRightInd w:val="0"/>
              <w:jc w:val="both"/>
              <w:rPr>
                <w:sz w:val="28"/>
                <w:szCs w:val="28"/>
              </w:rPr>
            </w:pPr>
            <w:r w:rsidRPr="00AD64AF">
              <w:rPr>
                <w:sz w:val="28"/>
                <w:szCs w:val="28"/>
              </w:rPr>
              <w:t>1.1.</w:t>
            </w:r>
          </w:p>
        </w:tc>
        <w:tc>
          <w:tcPr>
            <w:tcW w:w="3745" w:type="dxa"/>
          </w:tcPr>
          <w:p w14:paraId="0C39DFF9" w14:textId="77777777" w:rsidR="002C45E8" w:rsidRPr="00AD64AF" w:rsidRDefault="002C45E8" w:rsidP="00A94C4B">
            <w:pPr>
              <w:autoSpaceDE w:val="0"/>
              <w:autoSpaceDN w:val="0"/>
              <w:adjustRightInd w:val="0"/>
              <w:jc w:val="both"/>
              <w:rPr>
                <w:sz w:val="28"/>
                <w:szCs w:val="28"/>
              </w:rPr>
            </w:pPr>
          </w:p>
        </w:tc>
        <w:tc>
          <w:tcPr>
            <w:tcW w:w="3082" w:type="dxa"/>
          </w:tcPr>
          <w:p w14:paraId="235213AC" w14:textId="77777777" w:rsidR="002C45E8" w:rsidRPr="00AD64AF" w:rsidRDefault="002C45E8" w:rsidP="00A94C4B">
            <w:pPr>
              <w:autoSpaceDE w:val="0"/>
              <w:autoSpaceDN w:val="0"/>
              <w:adjustRightInd w:val="0"/>
              <w:jc w:val="both"/>
              <w:rPr>
                <w:sz w:val="28"/>
                <w:szCs w:val="28"/>
              </w:rPr>
            </w:pPr>
          </w:p>
        </w:tc>
        <w:tc>
          <w:tcPr>
            <w:tcW w:w="2107" w:type="dxa"/>
          </w:tcPr>
          <w:p w14:paraId="1EC97A83" w14:textId="77777777" w:rsidR="002C45E8" w:rsidRPr="00AD64AF" w:rsidRDefault="002C45E8" w:rsidP="00A94C4B">
            <w:pPr>
              <w:autoSpaceDE w:val="0"/>
              <w:autoSpaceDN w:val="0"/>
              <w:adjustRightInd w:val="0"/>
              <w:jc w:val="both"/>
              <w:rPr>
                <w:sz w:val="28"/>
                <w:szCs w:val="28"/>
              </w:rPr>
            </w:pPr>
          </w:p>
        </w:tc>
      </w:tr>
      <w:tr w:rsidR="002C45E8" w:rsidRPr="00AD64AF" w14:paraId="26B754F1" w14:textId="77777777" w:rsidTr="00A94C4B">
        <w:tc>
          <w:tcPr>
            <w:tcW w:w="636" w:type="dxa"/>
          </w:tcPr>
          <w:p w14:paraId="37DC58BD" w14:textId="77777777" w:rsidR="002C45E8" w:rsidRPr="00AD64AF" w:rsidRDefault="002C45E8" w:rsidP="00A94C4B">
            <w:pPr>
              <w:autoSpaceDE w:val="0"/>
              <w:autoSpaceDN w:val="0"/>
              <w:adjustRightInd w:val="0"/>
              <w:jc w:val="both"/>
              <w:rPr>
                <w:sz w:val="28"/>
                <w:szCs w:val="28"/>
              </w:rPr>
            </w:pPr>
          </w:p>
        </w:tc>
        <w:tc>
          <w:tcPr>
            <w:tcW w:w="3745" w:type="dxa"/>
          </w:tcPr>
          <w:p w14:paraId="1B45258D" w14:textId="77777777" w:rsidR="002C45E8" w:rsidRPr="00AD64AF" w:rsidRDefault="002C45E8" w:rsidP="00A94C4B">
            <w:pPr>
              <w:autoSpaceDE w:val="0"/>
              <w:autoSpaceDN w:val="0"/>
              <w:adjustRightInd w:val="0"/>
              <w:jc w:val="both"/>
              <w:rPr>
                <w:sz w:val="28"/>
                <w:szCs w:val="28"/>
              </w:rPr>
            </w:pPr>
          </w:p>
        </w:tc>
        <w:tc>
          <w:tcPr>
            <w:tcW w:w="3082" w:type="dxa"/>
          </w:tcPr>
          <w:p w14:paraId="46BE525C" w14:textId="77777777" w:rsidR="002C45E8" w:rsidRPr="00AD64AF" w:rsidRDefault="002C45E8" w:rsidP="00A94C4B">
            <w:pPr>
              <w:autoSpaceDE w:val="0"/>
              <w:autoSpaceDN w:val="0"/>
              <w:adjustRightInd w:val="0"/>
              <w:jc w:val="both"/>
              <w:rPr>
                <w:sz w:val="28"/>
                <w:szCs w:val="28"/>
              </w:rPr>
            </w:pPr>
          </w:p>
        </w:tc>
        <w:tc>
          <w:tcPr>
            <w:tcW w:w="2107" w:type="dxa"/>
          </w:tcPr>
          <w:p w14:paraId="0E6A7FD9" w14:textId="77777777" w:rsidR="002C45E8" w:rsidRPr="00AD64AF" w:rsidRDefault="002C45E8" w:rsidP="00A94C4B">
            <w:pPr>
              <w:autoSpaceDE w:val="0"/>
              <w:autoSpaceDN w:val="0"/>
              <w:adjustRightInd w:val="0"/>
              <w:jc w:val="both"/>
              <w:rPr>
                <w:sz w:val="28"/>
                <w:szCs w:val="28"/>
              </w:rPr>
            </w:pPr>
          </w:p>
        </w:tc>
      </w:tr>
    </w:tbl>
    <w:p w14:paraId="6242625D" w14:textId="77777777" w:rsidR="002C45E8" w:rsidRDefault="002C45E8" w:rsidP="008D5A4F">
      <w:pPr>
        <w:autoSpaceDE w:val="0"/>
        <w:autoSpaceDN w:val="0"/>
        <w:adjustRightInd w:val="0"/>
        <w:spacing w:before="120" w:line="360" w:lineRule="atLeast"/>
        <w:jc w:val="both"/>
        <w:rPr>
          <w:sz w:val="28"/>
          <w:szCs w:val="28"/>
        </w:rPr>
      </w:pPr>
      <w:r w:rsidRPr="00AD64AF">
        <w:rPr>
          <w:sz w:val="28"/>
          <w:szCs w:val="28"/>
        </w:rPr>
        <w:t>IV. Смета проекта</w:t>
      </w:r>
    </w:p>
    <w:p w14:paraId="7643D8F1" w14:textId="5169540E" w:rsidR="002C45E8" w:rsidRDefault="002C45E8" w:rsidP="008D5A4F">
      <w:pPr>
        <w:autoSpaceDE w:val="0"/>
        <w:autoSpaceDN w:val="0"/>
        <w:adjustRightInd w:val="0"/>
        <w:spacing w:after="120" w:line="360" w:lineRule="atLeast"/>
        <w:jc w:val="both"/>
        <w:rPr>
          <w:sz w:val="28"/>
          <w:szCs w:val="28"/>
        </w:rPr>
      </w:pPr>
      <w:r>
        <w:rPr>
          <w:sz w:val="28"/>
          <w:szCs w:val="28"/>
        </w:rPr>
        <w:t>Доходы по проекту:</w:t>
      </w:r>
    </w:p>
    <w:tbl>
      <w:tblPr>
        <w:tblStyle w:val="af"/>
        <w:tblW w:w="0" w:type="auto"/>
        <w:tblLook w:val="04A0" w:firstRow="1" w:lastRow="0" w:firstColumn="1" w:lastColumn="0" w:noHBand="0" w:noVBand="1"/>
      </w:tblPr>
      <w:tblGrid>
        <w:gridCol w:w="737"/>
        <w:gridCol w:w="5681"/>
        <w:gridCol w:w="3210"/>
      </w:tblGrid>
      <w:tr w:rsidR="002C45E8" w14:paraId="5EE6B6BB" w14:textId="77777777" w:rsidTr="002C45E8">
        <w:tc>
          <w:tcPr>
            <w:tcW w:w="737" w:type="dxa"/>
          </w:tcPr>
          <w:p w14:paraId="350C1BCD" w14:textId="411ACCDA" w:rsidR="002C45E8" w:rsidRDefault="002C45E8" w:rsidP="002C45E8">
            <w:pPr>
              <w:autoSpaceDE w:val="0"/>
              <w:autoSpaceDN w:val="0"/>
              <w:adjustRightInd w:val="0"/>
              <w:spacing w:line="240" w:lineRule="exact"/>
              <w:jc w:val="center"/>
              <w:rPr>
                <w:sz w:val="28"/>
                <w:szCs w:val="28"/>
              </w:rPr>
            </w:pPr>
            <w:r w:rsidRPr="00AD64AF">
              <w:rPr>
                <w:sz w:val="28"/>
                <w:szCs w:val="28"/>
              </w:rPr>
              <w:t>№ п/п</w:t>
            </w:r>
          </w:p>
        </w:tc>
        <w:tc>
          <w:tcPr>
            <w:tcW w:w="5681" w:type="dxa"/>
          </w:tcPr>
          <w:p w14:paraId="2C935E8A" w14:textId="214EE257" w:rsidR="002C45E8" w:rsidRDefault="002C45E8" w:rsidP="002C45E8">
            <w:pPr>
              <w:autoSpaceDE w:val="0"/>
              <w:autoSpaceDN w:val="0"/>
              <w:adjustRightInd w:val="0"/>
              <w:spacing w:line="240" w:lineRule="exact"/>
              <w:jc w:val="center"/>
              <w:rPr>
                <w:sz w:val="28"/>
                <w:szCs w:val="28"/>
              </w:rPr>
            </w:pPr>
            <w:r w:rsidRPr="00AD64AF">
              <w:rPr>
                <w:sz w:val="28"/>
                <w:szCs w:val="28"/>
              </w:rPr>
              <w:t>Наименование доходов по проекту</w:t>
            </w:r>
          </w:p>
        </w:tc>
        <w:tc>
          <w:tcPr>
            <w:tcW w:w="3210" w:type="dxa"/>
          </w:tcPr>
          <w:p w14:paraId="6BDC3B18" w14:textId="7D975A2C" w:rsidR="002C45E8" w:rsidRDefault="002C45E8" w:rsidP="002C45E8">
            <w:pPr>
              <w:autoSpaceDE w:val="0"/>
              <w:autoSpaceDN w:val="0"/>
              <w:adjustRightInd w:val="0"/>
              <w:spacing w:line="240" w:lineRule="exact"/>
              <w:jc w:val="center"/>
              <w:rPr>
                <w:sz w:val="28"/>
                <w:szCs w:val="28"/>
              </w:rPr>
            </w:pPr>
            <w:r>
              <w:rPr>
                <w:sz w:val="28"/>
                <w:szCs w:val="28"/>
              </w:rPr>
              <w:t>Сумма</w:t>
            </w:r>
            <w:r w:rsidR="00AA09AF">
              <w:rPr>
                <w:sz w:val="28"/>
                <w:szCs w:val="28"/>
              </w:rPr>
              <w:t xml:space="preserve"> всего (</w:t>
            </w:r>
            <w:proofErr w:type="spellStart"/>
            <w:r w:rsidR="00AA09AF">
              <w:rPr>
                <w:sz w:val="28"/>
                <w:szCs w:val="28"/>
              </w:rPr>
              <w:t>тыс.рублей</w:t>
            </w:r>
            <w:proofErr w:type="spellEnd"/>
            <w:r w:rsidR="00AA09AF">
              <w:rPr>
                <w:sz w:val="28"/>
                <w:szCs w:val="28"/>
              </w:rPr>
              <w:t>)</w:t>
            </w:r>
          </w:p>
          <w:p w14:paraId="2C9EB085" w14:textId="383179E3" w:rsidR="002C45E8" w:rsidRDefault="002C45E8" w:rsidP="002C45E8">
            <w:pPr>
              <w:autoSpaceDE w:val="0"/>
              <w:autoSpaceDN w:val="0"/>
              <w:adjustRightInd w:val="0"/>
              <w:spacing w:line="240" w:lineRule="exact"/>
              <w:rPr>
                <w:sz w:val="28"/>
                <w:szCs w:val="28"/>
              </w:rPr>
            </w:pPr>
          </w:p>
        </w:tc>
      </w:tr>
      <w:tr w:rsidR="002C45E8" w14:paraId="442B5A25" w14:textId="77777777" w:rsidTr="002C45E8">
        <w:tc>
          <w:tcPr>
            <w:tcW w:w="737" w:type="dxa"/>
          </w:tcPr>
          <w:p w14:paraId="15A50F97" w14:textId="2675D0B6" w:rsidR="002C45E8" w:rsidRPr="00AD64AF" w:rsidRDefault="002C45E8" w:rsidP="002C45E8">
            <w:pPr>
              <w:autoSpaceDE w:val="0"/>
              <w:autoSpaceDN w:val="0"/>
              <w:adjustRightInd w:val="0"/>
              <w:spacing w:line="240" w:lineRule="exact"/>
              <w:jc w:val="center"/>
              <w:rPr>
                <w:sz w:val="28"/>
                <w:szCs w:val="28"/>
              </w:rPr>
            </w:pPr>
            <w:r>
              <w:rPr>
                <w:sz w:val="28"/>
                <w:szCs w:val="28"/>
              </w:rPr>
              <w:t>1.</w:t>
            </w:r>
          </w:p>
        </w:tc>
        <w:tc>
          <w:tcPr>
            <w:tcW w:w="5681" w:type="dxa"/>
          </w:tcPr>
          <w:p w14:paraId="7853CC80" w14:textId="77777777" w:rsidR="002C45E8" w:rsidRPr="00AD64AF" w:rsidRDefault="002C45E8" w:rsidP="002C45E8">
            <w:pPr>
              <w:autoSpaceDE w:val="0"/>
              <w:autoSpaceDN w:val="0"/>
              <w:adjustRightInd w:val="0"/>
              <w:spacing w:line="240" w:lineRule="exact"/>
              <w:jc w:val="center"/>
              <w:rPr>
                <w:sz w:val="28"/>
                <w:szCs w:val="28"/>
              </w:rPr>
            </w:pPr>
          </w:p>
        </w:tc>
        <w:tc>
          <w:tcPr>
            <w:tcW w:w="3210" w:type="dxa"/>
          </w:tcPr>
          <w:p w14:paraId="41D930A1" w14:textId="77777777" w:rsidR="002C45E8" w:rsidRDefault="002C45E8" w:rsidP="002C45E8">
            <w:pPr>
              <w:autoSpaceDE w:val="0"/>
              <w:autoSpaceDN w:val="0"/>
              <w:adjustRightInd w:val="0"/>
              <w:spacing w:line="240" w:lineRule="exact"/>
              <w:jc w:val="center"/>
              <w:rPr>
                <w:sz w:val="28"/>
                <w:szCs w:val="28"/>
              </w:rPr>
            </w:pPr>
          </w:p>
        </w:tc>
      </w:tr>
      <w:tr w:rsidR="002C45E8" w14:paraId="201BAAA6" w14:textId="77777777" w:rsidTr="002C45E8">
        <w:tc>
          <w:tcPr>
            <w:tcW w:w="737" w:type="dxa"/>
          </w:tcPr>
          <w:p w14:paraId="7C583192" w14:textId="44E8DB4E" w:rsidR="002C45E8" w:rsidRPr="00AD64AF" w:rsidRDefault="002C45E8" w:rsidP="002C45E8">
            <w:pPr>
              <w:autoSpaceDE w:val="0"/>
              <w:autoSpaceDN w:val="0"/>
              <w:adjustRightInd w:val="0"/>
              <w:spacing w:line="240" w:lineRule="exact"/>
              <w:jc w:val="center"/>
              <w:rPr>
                <w:sz w:val="28"/>
                <w:szCs w:val="28"/>
              </w:rPr>
            </w:pPr>
            <w:r>
              <w:rPr>
                <w:sz w:val="28"/>
                <w:szCs w:val="28"/>
              </w:rPr>
              <w:t>2.</w:t>
            </w:r>
          </w:p>
        </w:tc>
        <w:tc>
          <w:tcPr>
            <w:tcW w:w="5681" w:type="dxa"/>
          </w:tcPr>
          <w:p w14:paraId="5E72A0FA" w14:textId="77777777" w:rsidR="002C45E8" w:rsidRPr="00AD64AF" w:rsidRDefault="002C45E8" w:rsidP="002C45E8">
            <w:pPr>
              <w:autoSpaceDE w:val="0"/>
              <w:autoSpaceDN w:val="0"/>
              <w:adjustRightInd w:val="0"/>
              <w:spacing w:line="240" w:lineRule="exact"/>
              <w:jc w:val="center"/>
              <w:rPr>
                <w:sz w:val="28"/>
                <w:szCs w:val="28"/>
              </w:rPr>
            </w:pPr>
          </w:p>
        </w:tc>
        <w:tc>
          <w:tcPr>
            <w:tcW w:w="3210" w:type="dxa"/>
          </w:tcPr>
          <w:p w14:paraId="6E96893C" w14:textId="77777777" w:rsidR="002C45E8" w:rsidRDefault="002C45E8" w:rsidP="002C45E8">
            <w:pPr>
              <w:autoSpaceDE w:val="0"/>
              <w:autoSpaceDN w:val="0"/>
              <w:adjustRightInd w:val="0"/>
              <w:spacing w:line="240" w:lineRule="exact"/>
              <w:jc w:val="center"/>
              <w:rPr>
                <w:sz w:val="28"/>
                <w:szCs w:val="28"/>
              </w:rPr>
            </w:pPr>
          </w:p>
        </w:tc>
      </w:tr>
      <w:tr w:rsidR="002C45E8" w14:paraId="38AA0494" w14:textId="77777777" w:rsidTr="002C45E8">
        <w:tc>
          <w:tcPr>
            <w:tcW w:w="737" w:type="dxa"/>
          </w:tcPr>
          <w:p w14:paraId="7EDAB72D" w14:textId="24C59F2C" w:rsidR="002C45E8" w:rsidRPr="002C45E8" w:rsidRDefault="002C45E8" w:rsidP="002C45E8">
            <w:pPr>
              <w:autoSpaceDE w:val="0"/>
              <w:autoSpaceDN w:val="0"/>
              <w:adjustRightInd w:val="0"/>
              <w:spacing w:line="240" w:lineRule="exact"/>
              <w:jc w:val="center"/>
              <w:rPr>
                <w:sz w:val="28"/>
                <w:szCs w:val="28"/>
              </w:rPr>
            </w:pPr>
            <w:r>
              <w:rPr>
                <w:sz w:val="28"/>
                <w:szCs w:val="28"/>
                <w:lang w:val="en-US"/>
              </w:rPr>
              <w:t>n</w:t>
            </w:r>
          </w:p>
        </w:tc>
        <w:tc>
          <w:tcPr>
            <w:tcW w:w="5681" w:type="dxa"/>
          </w:tcPr>
          <w:p w14:paraId="27B23A27" w14:textId="77777777" w:rsidR="002C45E8" w:rsidRPr="00AD64AF" w:rsidRDefault="002C45E8" w:rsidP="002C45E8">
            <w:pPr>
              <w:autoSpaceDE w:val="0"/>
              <w:autoSpaceDN w:val="0"/>
              <w:adjustRightInd w:val="0"/>
              <w:spacing w:line="240" w:lineRule="exact"/>
              <w:jc w:val="center"/>
              <w:rPr>
                <w:sz w:val="28"/>
                <w:szCs w:val="28"/>
              </w:rPr>
            </w:pPr>
          </w:p>
        </w:tc>
        <w:tc>
          <w:tcPr>
            <w:tcW w:w="3210" w:type="dxa"/>
          </w:tcPr>
          <w:p w14:paraId="7B6DA6EE" w14:textId="77777777" w:rsidR="002C45E8" w:rsidRDefault="002C45E8" w:rsidP="002C45E8">
            <w:pPr>
              <w:autoSpaceDE w:val="0"/>
              <w:autoSpaceDN w:val="0"/>
              <w:adjustRightInd w:val="0"/>
              <w:spacing w:line="240" w:lineRule="exact"/>
              <w:jc w:val="center"/>
              <w:rPr>
                <w:sz w:val="28"/>
                <w:szCs w:val="28"/>
              </w:rPr>
            </w:pPr>
          </w:p>
        </w:tc>
      </w:tr>
      <w:tr w:rsidR="002C45E8" w14:paraId="618269A3" w14:textId="77777777" w:rsidTr="002C45E8">
        <w:tc>
          <w:tcPr>
            <w:tcW w:w="737" w:type="dxa"/>
          </w:tcPr>
          <w:p w14:paraId="62F6C913" w14:textId="77777777" w:rsidR="002C45E8" w:rsidRDefault="002C45E8" w:rsidP="002C45E8">
            <w:pPr>
              <w:autoSpaceDE w:val="0"/>
              <w:autoSpaceDN w:val="0"/>
              <w:adjustRightInd w:val="0"/>
              <w:spacing w:line="240" w:lineRule="exact"/>
              <w:jc w:val="center"/>
              <w:rPr>
                <w:sz w:val="28"/>
                <w:szCs w:val="28"/>
                <w:lang w:val="en-US"/>
              </w:rPr>
            </w:pPr>
          </w:p>
        </w:tc>
        <w:tc>
          <w:tcPr>
            <w:tcW w:w="5681" w:type="dxa"/>
          </w:tcPr>
          <w:p w14:paraId="308CC24F" w14:textId="4B101BF1" w:rsidR="002C45E8" w:rsidRPr="00AD64AF" w:rsidRDefault="00AA09AF" w:rsidP="00AA09AF">
            <w:pPr>
              <w:autoSpaceDE w:val="0"/>
              <w:autoSpaceDN w:val="0"/>
              <w:adjustRightInd w:val="0"/>
              <w:spacing w:line="240" w:lineRule="exact"/>
              <w:rPr>
                <w:sz w:val="28"/>
                <w:szCs w:val="28"/>
              </w:rPr>
            </w:pPr>
            <w:r w:rsidRPr="00AD64AF">
              <w:rPr>
                <w:color w:val="000000"/>
              </w:rPr>
              <w:t>ИТОГО приход</w:t>
            </w:r>
          </w:p>
        </w:tc>
        <w:tc>
          <w:tcPr>
            <w:tcW w:w="3210" w:type="dxa"/>
          </w:tcPr>
          <w:p w14:paraId="23071376" w14:textId="77777777" w:rsidR="002C45E8" w:rsidRDefault="002C45E8" w:rsidP="002C45E8">
            <w:pPr>
              <w:autoSpaceDE w:val="0"/>
              <w:autoSpaceDN w:val="0"/>
              <w:adjustRightInd w:val="0"/>
              <w:spacing w:line="240" w:lineRule="exact"/>
              <w:jc w:val="center"/>
              <w:rPr>
                <w:sz w:val="28"/>
                <w:szCs w:val="28"/>
              </w:rPr>
            </w:pPr>
          </w:p>
        </w:tc>
      </w:tr>
    </w:tbl>
    <w:p w14:paraId="0457DBB8" w14:textId="47139B33" w:rsidR="002C45E8" w:rsidRPr="00AD64AF" w:rsidRDefault="00AA09AF" w:rsidP="002C45E8">
      <w:pPr>
        <w:autoSpaceDE w:val="0"/>
        <w:autoSpaceDN w:val="0"/>
        <w:adjustRightInd w:val="0"/>
        <w:spacing w:before="120" w:after="240"/>
        <w:jc w:val="both"/>
        <w:rPr>
          <w:sz w:val="28"/>
          <w:szCs w:val="28"/>
        </w:rPr>
      </w:pPr>
      <w:r w:rsidRPr="00AA09AF">
        <w:rPr>
          <w:sz w:val="28"/>
          <w:szCs w:val="28"/>
        </w:rPr>
        <w:t>Расходы по проекту</w:t>
      </w:r>
      <w:r w:rsidRPr="00AD64AF">
        <w:rPr>
          <w:b/>
          <w:bCs/>
        </w:rPr>
        <w:t xml:space="preserve"> </w:t>
      </w:r>
      <w:r w:rsidRPr="00AD64AF">
        <w:t xml:space="preserve">(в соответствии с пунктом </w:t>
      </w:r>
      <w:r w:rsidRPr="00AA09AF">
        <w:rPr>
          <w:color w:val="FF0000"/>
        </w:rPr>
        <w:fldChar w:fldCharType="begin"/>
      </w:r>
      <w:r w:rsidRPr="00AA09AF">
        <w:rPr>
          <w:color w:val="FF0000"/>
        </w:rPr>
        <w:instrText xml:space="preserve"> REF _Ref161393328 \r \h </w:instrText>
      </w:r>
      <w:r w:rsidRPr="00AA09AF">
        <w:rPr>
          <w:color w:val="FF0000"/>
        </w:rPr>
      </w:r>
      <w:r w:rsidRPr="00AA09AF">
        <w:rPr>
          <w:color w:val="FF0000"/>
        </w:rPr>
        <w:fldChar w:fldCharType="separate"/>
      </w:r>
      <w:r w:rsidR="00A129C6">
        <w:rPr>
          <w:color w:val="FF0000"/>
        </w:rPr>
        <w:t>7.1</w:t>
      </w:r>
      <w:r w:rsidRPr="00AA09AF">
        <w:rPr>
          <w:color w:val="FF0000"/>
        </w:rPr>
        <w:fldChar w:fldCharType="end"/>
      </w:r>
      <w:r w:rsidRPr="00AD64AF">
        <w:t xml:space="preserve"> Порядка предоставления в 2021-2024 годах грантов в форме субсидий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w:t>
      </w:r>
    </w:p>
    <w:tbl>
      <w:tblPr>
        <w:tblW w:w="940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01"/>
        <w:gridCol w:w="3569"/>
        <w:gridCol w:w="1417"/>
        <w:gridCol w:w="1808"/>
        <w:gridCol w:w="1910"/>
      </w:tblGrid>
      <w:tr w:rsidR="002C45E8" w:rsidRPr="00AD64AF" w14:paraId="741255D4" w14:textId="77777777" w:rsidTr="00A94C4B">
        <w:trPr>
          <w:trHeight w:val="188"/>
        </w:trPr>
        <w:tc>
          <w:tcPr>
            <w:tcW w:w="701" w:type="dxa"/>
            <w:vMerge w:val="restart"/>
            <w:shd w:val="clear" w:color="auto" w:fill="auto"/>
            <w:vAlign w:val="center"/>
          </w:tcPr>
          <w:p w14:paraId="27C46832" w14:textId="77777777" w:rsidR="002C45E8" w:rsidRPr="00AD64AF" w:rsidRDefault="002C45E8" w:rsidP="00A94C4B">
            <w:pPr>
              <w:autoSpaceDE w:val="0"/>
              <w:autoSpaceDN w:val="0"/>
              <w:adjustRightInd w:val="0"/>
              <w:spacing w:line="240" w:lineRule="exact"/>
              <w:jc w:val="center"/>
              <w:rPr>
                <w:sz w:val="28"/>
                <w:szCs w:val="28"/>
              </w:rPr>
            </w:pPr>
            <w:r w:rsidRPr="00AD64AF">
              <w:rPr>
                <w:sz w:val="28"/>
                <w:szCs w:val="28"/>
              </w:rPr>
              <w:lastRenderedPageBreak/>
              <w:t xml:space="preserve">№ п/п </w:t>
            </w:r>
          </w:p>
        </w:tc>
        <w:tc>
          <w:tcPr>
            <w:tcW w:w="3569" w:type="dxa"/>
            <w:vMerge w:val="restart"/>
            <w:shd w:val="clear" w:color="auto" w:fill="auto"/>
            <w:vAlign w:val="center"/>
          </w:tcPr>
          <w:p w14:paraId="34DE1AE9" w14:textId="512F9FB9" w:rsidR="002C45E8" w:rsidRPr="00AD64AF" w:rsidRDefault="002C45E8" w:rsidP="00A94C4B">
            <w:pPr>
              <w:autoSpaceDE w:val="0"/>
              <w:autoSpaceDN w:val="0"/>
              <w:adjustRightInd w:val="0"/>
              <w:spacing w:line="240" w:lineRule="exact"/>
              <w:jc w:val="center"/>
              <w:rPr>
                <w:sz w:val="28"/>
                <w:szCs w:val="28"/>
              </w:rPr>
            </w:pPr>
            <w:r w:rsidRPr="00AD64AF">
              <w:rPr>
                <w:sz w:val="28"/>
                <w:szCs w:val="28"/>
              </w:rPr>
              <w:t>Наименование расходов по проекту</w:t>
            </w:r>
          </w:p>
        </w:tc>
        <w:tc>
          <w:tcPr>
            <w:tcW w:w="1417" w:type="dxa"/>
            <w:vMerge w:val="restart"/>
            <w:shd w:val="clear" w:color="auto" w:fill="auto"/>
            <w:tcMar>
              <w:top w:w="0" w:type="dxa"/>
              <w:left w:w="17" w:type="dxa"/>
              <w:bottom w:w="0" w:type="dxa"/>
              <w:right w:w="17" w:type="dxa"/>
            </w:tcMar>
            <w:vAlign w:val="center"/>
          </w:tcPr>
          <w:p w14:paraId="47BB20D4" w14:textId="6F131243" w:rsidR="002C45E8" w:rsidRPr="00AD64AF" w:rsidRDefault="00AA09AF" w:rsidP="00AA09AF">
            <w:pPr>
              <w:autoSpaceDE w:val="0"/>
              <w:autoSpaceDN w:val="0"/>
              <w:adjustRightInd w:val="0"/>
              <w:spacing w:line="240" w:lineRule="exact"/>
              <w:jc w:val="center"/>
              <w:rPr>
                <w:sz w:val="28"/>
                <w:szCs w:val="28"/>
              </w:rPr>
            </w:pPr>
            <w:r>
              <w:rPr>
                <w:sz w:val="28"/>
                <w:szCs w:val="28"/>
              </w:rPr>
              <w:t>Сумма в</w:t>
            </w:r>
            <w:r w:rsidR="002C45E8" w:rsidRPr="00AD64AF">
              <w:rPr>
                <w:sz w:val="28"/>
                <w:szCs w:val="28"/>
              </w:rPr>
              <w:t>сего</w:t>
            </w:r>
            <w:r>
              <w:rPr>
                <w:sz w:val="28"/>
                <w:szCs w:val="28"/>
              </w:rPr>
              <w:t xml:space="preserve"> (тыс. рублей)</w:t>
            </w:r>
          </w:p>
        </w:tc>
        <w:tc>
          <w:tcPr>
            <w:tcW w:w="3718" w:type="dxa"/>
            <w:gridSpan w:val="2"/>
            <w:shd w:val="clear" w:color="auto" w:fill="auto"/>
            <w:tcMar>
              <w:top w:w="17" w:type="dxa"/>
              <w:left w:w="17" w:type="dxa"/>
              <w:bottom w:w="0" w:type="dxa"/>
              <w:right w:w="17" w:type="dxa"/>
            </w:tcMar>
            <w:vAlign w:val="center"/>
          </w:tcPr>
          <w:p w14:paraId="70E74A17" w14:textId="77777777" w:rsidR="002C45E8" w:rsidRPr="00AD64AF" w:rsidRDefault="002C45E8" w:rsidP="00A94C4B">
            <w:pPr>
              <w:autoSpaceDE w:val="0"/>
              <w:autoSpaceDN w:val="0"/>
              <w:adjustRightInd w:val="0"/>
              <w:spacing w:after="200" w:line="240" w:lineRule="exact"/>
              <w:jc w:val="center"/>
              <w:rPr>
                <w:sz w:val="28"/>
                <w:szCs w:val="28"/>
              </w:rPr>
            </w:pPr>
            <w:r w:rsidRPr="00AD64AF">
              <w:rPr>
                <w:sz w:val="28"/>
                <w:szCs w:val="28"/>
              </w:rPr>
              <w:t>в том числе</w:t>
            </w:r>
          </w:p>
        </w:tc>
      </w:tr>
      <w:tr w:rsidR="002C45E8" w:rsidRPr="00AD64AF" w14:paraId="7EEA6468" w14:textId="77777777" w:rsidTr="00AA09AF">
        <w:trPr>
          <w:trHeight w:val="207"/>
        </w:trPr>
        <w:tc>
          <w:tcPr>
            <w:tcW w:w="701" w:type="dxa"/>
            <w:vMerge/>
            <w:shd w:val="clear" w:color="auto" w:fill="auto"/>
            <w:vAlign w:val="center"/>
          </w:tcPr>
          <w:p w14:paraId="7E73A16B" w14:textId="77777777" w:rsidR="002C45E8" w:rsidRPr="00AD64AF" w:rsidRDefault="002C45E8" w:rsidP="00A94C4B">
            <w:pPr>
              <w:autoSpaceDE w:val="0"/>
              <w:autoSpaceDN w:val="0"/>
              <w:adjustRightInd w:val="0"/>
              <w:spacing w:line="240" w:lineRule="exact"/>
              <w:jc w:val="center"/>
              <w:rPr>
                <w:sz w:val="28"/>
                <w:szCs w:val="28"/>
              </w:rPr>
            </w:pPr>
          </w:p>
        </w:tc>
        <w:tc>
          <w:tcPr>
            <w:tcW w:w="3569" w:type="dxa"/>
            <w:vMerge/>
            <w:shd w:val="clear" w:color="auto" w:fill="auto"/>
            <w:vAlign w:val="center"/>
          </w:tcPr>
          <w:p w14:paraId="35048C5E" w14:textId="77777777" w:rsidR="002C45E8" w:rsidRPr="00AD64AF" w:rsidRDefault="002C45E8" w:rsidP="00A94C4B">
            <w:pPr>
              <w:autoSpaceDE w:val="0"/>
              <w:autoSpaceDN w:val="0"/>
              <w:adjustRightInd w:val="0"/>
              <w:spacing w:line="240" w:lineRule="exact"/>
              <w:jc w:val="center"/>
              <w:rPr>
                <w:sz w:val="28"/>
                <w:szCs w:val="28"/>
              </w:rPr>
            </w:pPr>
          </w:p>
        </w:tc>
        <w:tc>
          <w:tcPr>
            <w:tcW w:w="1417" w:type="dxa"/>
            <w:vMerge/>
            <w:shd w:val="clear" w:color="auto" w:fill="auto"/>
            <w:vAlign w:val="center"/>
          </w:tcPr>
          <w:p w14:paraId="0A89CDCA" w14:textId="77777777" w:rsidR="002C45E8" w:rsidRPr="00AD64AF" w:rsidRDefault="002C45E8" w:rsidP="00A94C4B">
            <w:pPr>
              <w:autoSpaceDE w:val="0"/>
              <w:autoSpaceDN w:val="0"/>
              <w:adjustRightInd w:val="0"/>
              <w:spacing w:line="240" w:lineRule="exact"/>
              <w:jc w:val="center"/>
              <w:rPr>
                <w:sz w:val="28"/>
                <w:szCs w:val="28"/>
              </w:rPr>
            </w:pPr>
          </w:p>
        </w:tc>
        <w:tc>
          <w:tcPr>
            <w:tcW w:w="1808" w:type="dxa"/>
            <w:shd w:val="clear" w:color="auto" w:fill="auto"/>
            <w:tcMar>
              <w:top w:w="17" w:type="dxa"/>
              <w:left w:w="17" w:type="dxa"/>
              <w:bottom w:w="0" w:type="dxa"/>
              <w:right w:w="17" w:type="dxa"/>
            </w:tcMar>
          </w:tcPr>
          <w:p w14:paraId="63A8777A" w14:textId="77777777" w:rsidR="002C45E8" w:rsidRPr="00AD64AF" w:rsidRDefault="002C45E8" w:rsidP="00A94C4B">
            <w:pPr>
              <w:autoSpaceDE w:val="0"/>
              <w:autoSpaceDN w:val="0"/>
              <w:adjustRightInd w:val="0"/>
              <w:spacing w:after="200" w:line="240" w:lineRule="exact"/>
              <w:jc w:val="center"/>
              <w:rPr>
                <w:sz w:val="28"/>
                <w:szCs w:val="28"/>
              </w:rPr>
            </w:pPr>
            <w:r w:rsidRPr="00AD64AF">
              <w:rPr>
                <w:sz w:val="28"/>
                <w:szCs w:val="28"/>
              </w:rPr>
              <w:t>за счет средств субсидии</w:t>
            </w:r>
          </w:p>
        </w:tc>
        <w:tc>
          <w:tcPr>
            <w:tcW w:w="1910" w:type="dxa"/>
            <w:shd w:val="clear" w:color="auto" w:fill="auto"/>
            <w:tcMar>
              <w:top w:w="17" w:type="dxa"/>
              <w:left w:w="17" w:type="dxa"/>
              <w:bottom w:w="0" w:type="dxa"/>
              <w:right w:w="17" w:type="dxa"/>
            </w:tcMar>
          </w:tcPr>
          <w:p w14:paraId="50FC6CE5" w14:textId="77777777" w:rsidR="002C45E8" w:rsidRPr="00AD64AF" w:rsidRDefault="002C45E8" w:rsidP="00A94C4B">
            <w:pPr>
              <w:autoSpaceDE w:val="0"/>
              <w:autoSpaceDN w:val="0"/>
              <w:adjustRightInd w:val="0"/>
              <w:spacing w:after="200" w:line="240" w:lineRule="exact"/>
              <w:jc w:val="center"/>
              <w:rPr>
                <w:sz w:val="28"/>
                <w:szCs w:val="28"/>
              </w:rPr>
            </w:pPr>
            <w:r w:rsidRPr="00AD64AF">
              <w:rPr>
                <w:sz w:val="28"/>
                <w:szCs w:val="28"/>
              </w:rPr>
              <w:t xml:space="preserve">за счет средств </w:t>
            </w:r>
            <w:proofErr w:type="spellStart"/>
            <w:r w:rsidRPr="00AD64AF">
              <w:rPr>
                <w:sz w:val="28"/>
                <w:szCs w:val="28"/>
              </w:rPr>
              <w:t>софинанси-рования</w:t>
            </w:r>
            <w:proofErr w:type="spellEnd"/>
          </w:p>
        </w:tc>
      </w:tr>
      <w:tr w:rsidR="002C45E8" w:rsidRPr="00AA09AF" w14:paraId="46735227" w14:textId="77777777" w:rsidTr="00AA09AF">
        <w:trPr>
          <w:trHeight w:val="255"/>
        </w:trPr>
        <w:tc>
          <w:tcPr>
            <w:tcW w:w="701" w:type="dxa"/>
            <w:tcMar>
              <w:top w:w="17" w:type="dxa"/>
              <w:left w:w="17" w:type="dxa"/>
              <w:bottom w:w="0" w:type="dxa"/>
              <w:right w:w="17" w:type="dxa"/>
            </w:tcMar>
          </w:tcPr>
          <w:p w14:paraId="00125241" w14:textId="11CE97AA" w:rsidR="002C45E8" w:rsidRPr="00AA09AF" w:rsidRDefault="00AA09AF" w:rsidP="00AA09AF">
            <w:pPr>
              <w:autoSpaceDE w:val="0"/>
              <w:autoSpaceDN w:val="0"/>
              <w:adjustRightInd w:val="0"/>
              <w:spacing w:line="240" w:lineRule="exact"/>
              <w:jc w:val="center"/>
              <w:rPr>
                <w:sz w:val="28"/>
                <w:szCs w:val="28"/>
              </w:rPr>
            </w:pPr>
            <w:r w:rsidRPr="00AA09AF">
              <w:rPr>
                <w:sz w:val="28"/>
                <w:szCs w:val="28"/>
              </w:rPr>
              <w:t>1</w:t>
            </w:r>
            <w:r w:rsidR="002C45E8" w:rsidRPr="00AA09AF">
              <w:rPr>
                <w:sz w:val="28"/>
                <w:szCs w:val="28"/>
              </w:rPr>
              <w:t>.</w:t>
            </w:r>
          </w:p>
        </w:tc>
        <w:tc>
          <w:tcPr>
            <w:tcW w:w="3569" w:type="dxa"/>
            <w:tcMar>
              <w:top w:w="17" w:type="dxa"/>
              <w:left w:w="17" w:type="dxa"/>
              <w:bottom w:w="0" w:type="dxa"/>
              <w:right w:w="17" w:type="dxa"/>
            </w:tcMar>
          </w:tcPr>
          <w:p w14:paraId="59EA33E5" w14:textId="77777777" w:rsidR="002C45E8" w:rsidRPr="00AA09AF" w:rsidRDefault="002C45E8" w:rsidP="00AA09AF">
            <w:pPr>
              <w:autoSpaceDE w:val="0"/>
              <w:autoSpaceDN w:val="0"/>
              <w:adjustRightInd w:val="0"/>
              <w:spacing w:line="240" w:lineRule="exact"/>
              <w:jc w:val="center"/>
              <w:rPr>
                <w:sz w:val="28"/>
                <w:szCs w:val="28"/>
              </w:rPr>
            </w:pPr>
          </w:p>
        </w:tc>
        <w:tc>
          <w:tcPr>
            <w:tcW w:w="1417" w:type="dxa"/>
            <w:tcMar>
              <w:top w:w="17" w:type="dxa"/>
              <w:left w:w="17" w:type="dxa"/>
              <w:bottom w:w="0" w:type="dxa"/>
              <w:right w:w="17" w:type="dxa"/>
            </w:tcMar>
          </w:tcPr>
          <w:p w14:paraId="08D5BF73" w14:textId="77777777" w:rsidR="002C45E8" w:rsidRPr="00AA09AF" w:rsidRDefault="002C45E8" w:rsidP="00AA09AF">
            <w:pPr>
              <w:autoSpaceDE w:val="0"/>
              <w:autoSpaceDN w:val="0"/>
              <w:adjustRightInd w:val="0"/>
              <w:spacing w:line="240" w:lineRule="exact"/>
              <w:jc w:val="center"/>
              <w:rPr>
                <w:sz w:val="28"/>
                <w:szCs w:val="28"/>
              </w:rPr>
            </w:pPr>
            <w:r w:rsidRPr="00AA09AF">
              <w:rPr>
                <w:sz w:val="28"/>
                <w:szCs w:val="28"/>
              </w:rPr>
              <w:t> </w:t>
            </w:r>
          </w:p>
        </w:tc>
        <w:tc>
          <w:tcPr>
            <w:tcW w:w="1808" w:type="dxa"/>
            <w:tcMar>
              <w:top w:w="17" w:type="dxa"/>
              <w:left w:w="17" w:type="dxa"/>
              <w:bottom w:w="0" w:type="dxa"/>
              <w:right w:w="17" w:type="dxa"/>
            </w:tcMar>
          </w:tcPr>
          <w:p w14:paraId="0B1E4512" w14:textId="77777777" w:rsidR="002C45E8" w:rsidRPr="00AA09AF" w:rsidRDefault="002C45E8" w:rsidP="00AA09AF">
            <w:pPr>
              <w:autoSpaceDE w:val="0"/>
              <w:autoSpaceDN w:val="0"/>
              <w:adjustRightInd w:val="0"/>
              <w:spacing w:line="240" w:lineRule="exact"/>
              <w:jc w:val="center"/>
              <w:rPr>
                <w:sz w:val="28"/>
                <w:szCs w:val="28"/>
              </w:rPr>
            </w:pPr>
            <w:r w:rsidRPr="00AA09AF">
              <w:rPr>
                <w:sz w:val="28"/>
                <w:szCs w:val="28"/>
              </w:rPr>
              <w:t> </w:t>
            </w:r>
          </w:p>
        </w:tc>
        <w:tc>
          <w:tcPr>
            <w:tcW w:w="1910" w:type="dxa"/>
            <w:tcMar>
              <w:top w:w="17" w:type="dxa"/>
              <w:left w:w="17" w:type="dxa"/>
              <w:bottom w:w="0" w:type="dxa"/>
              <w:right w:w="17" w:type="dxa"/>
            </w:tcMar>
          </w:tcPr>
          <w:p w14:paraId="234C700C" w14:textId="77777777" w:rsidR="002C45E8" w:rsidRPr="00AA09AF" w:rsidRDefault="002C45E8" w:rsidP="00AA09AF">
            <w:pPr>
              <w:autoSpaceDE w:val="0"/>
              <w:autoSpaceDN w:val="0"/>
              <w:adjustRightInd w:val="0"/>
              <w:spacing w:line="240" w:lineRule="exact"/>
              <w:jc w:val="center"/>
              <w:rPr>
                <w:sz w:val="28"/>
                <w:szCs w:val="28"/>
              </w:rPr>
            </w:pPr>
            <w:r w:rsidRPr="00AA09AF">
              <w:rPr>
                <w:sz w:val="28"/>
                <w:szCs w:val="28"/>
              </w:rPr>
              <w:t> </w:t>
            </w:r>
          </w:p>
        </w:tc>
      </w:tr>
      <w:tr w:rsidR="002C45E8" w:rsidRPr="00AA09AF" w14:paraId="393E5AE3" w14:textId="77777777" w:rsidTr="00AA09AF">
        <w:trPr>
          <w:trHeight w:val="255"/>
        </w:trPr>
        <w:tc>
          <w:tcPr>
            <w:tcW w:w="701" w:type="dxa"/>
            <w:tcMar>
              <w:top w:w="17" w:type="dxa"/>
              <w:left w:w="17" w:type="dxa"/>
              <w:bottom w:w="0" w:type="dxa"/>
              <w:right w:w="17" w:type="dxa"/>
            </w:tcMar>
          </w:tcPr>
          <w:p w14:paraId="51237B2F" w14:textId="4EC17B68" w:rsidR="002C45E8" w:rsidRPr="00AA09AF" w:rsidRDefault="00AA09AF" w:rsidP="00AA09AF">
            <w:pPr>
              <w:autoSpaceDE w:val="0"/>
              <w:autoSpaceDN w:val="0"/>
              <w:adjustRightInd w:val="0"/>
              <w:spacing w:line="240" w:lineRule="exact"/>
              <w:jc w:val="center"/>
              <w:rPr>
                <w:sz w:val="28"/>
                <w:szCs w:val="28"/>
              </w:rPr>
            </w:pPr>
            <w:r w:rsidRPr="00AA09AF">
              <w:rPr>
                <w:sz w:val="28"/>
                <w:szCs w:val="28"/>
              </w:rPr>
              <w:t>2</w:t>
            </w:r>
            <w:r w:rsidR="002C45E8" w:rsidRPr="00AA09AF">
              <w:rPr>
                <w:sz w:val="28"/>
                <w:szCs w:val="28"/>
              </w:rPr>
              <w:t>.</w:t>
            </w:r>
          </w:p>
        </w:tc>
        <w:tc>
          <w:tcPr>
            <w:tcW w:w="3569" w:type="dxa"/>
            <w:tcMar>
              <w:top w:w="17" w:type="dxa"/>
              <w:left w:w="17" w:type="dxa"/>
              <w:bottom w:w="0" w:type="dxa"/>
              <w:right w:w="17" w:type="dxa"/>
            </w:tcMar>
          </w:tcPr>
          <w:p w14:paraId="59398BD2" w14:textId="77777777" w:rsidR="002C45E8" w:rsidRPr="00AA09AF" w:rsidRDefault="002C45E8" w:rsidP="00AA09AF">
            <w:pPr>
              <w:autoSpaceDE w:val="0"/>
              <w:autoSpaceDN w:val="0"/>
              <w:adjustRightInd w:val="0"/>
              <w:spacing w:line="240" w:lineRule="exact"/>
              <w:jc w:val="center"/>
              <w:rPr>
                <w:sz w:val="28"/>
                <w:szCs w:val="28"/>
              </w:rPr>
            </w:pPr>
          </w:p>
        </w:tc>
        <w:tc>
          <w:tcPr>
            <w:tcW w:w="1417" w:type="dxa"/>
            <w:tcMar>
              <w:top w:w="17" w:type="dxa"/>
              <w:left w:w="17" w:type="dxa"/>
              <w:bottom w:w="0" w:type="dxa"/>
              <w:right w:w="17" w:type="dxa"/>
            </w:tcMar>
          </w:tcPr>
          <w:p w14:paraId="0FB5D7A6" w14:textId="77777777" w:rsidR="002C45E8" w:rsidRPr="00AA09AF" w:rsidRDefault="002C45E8" w:rsidP="00AA09AF">
            <w:pPr>
              <w:autoSpaceDE w:val="0"/>
              <w:autoSpaceDN w:val="0"/>
              <w:adjustRightInd w:val="0"/>
              <w:spacing w:line="240" w:lineRule="exact"/>
              <w:jc w:val="center"/>
              <w:rPr>
                <w:sz w:val="28"/>
                <w:szCs w:val="28"/>
              </w:rPr>
            </w:pPr>
            <w:r w:rsidRPr="00AA09AF">
              <w:rPr>
                <w:sz w:val="28"/>
                <w:szCs w:val="28"/>
              </w:rPr>
              <w:t> </w:t>
            </w:r>
          </w:p>
        </w:tc>
        <w:tc>
          <w:tcPr>
            <w:tcW w:w="1808" w:type="dxa"/>
            <w:tcMar>
              <w:top w:w="17" w:type="dxa"/>
              <w:left w:w="17" w:type="dxa"/>
              <w:bottom w:w="0" w:type="dxa"/>
              <w:right w:w="17" w:type="dxa"/>
            </w:tcMar>
          </w:tcPr>
          <w:p w14:paraId="4E1EC569" w14:textId="77777777" w:rsidR="002C45E8" w:rsidRPr="00AA09AF" w:rsidRDefault="002C45E8" w:rsidP="00AA09AF">
            <w:pPr>
              <w:autoSpaceDE w:val="0"/>
              <w:autoSpaceDN w:val="0"/>
              <w:adjustRightInd w:val="0"/>
              <w:spacing w:line="240" w:lineRule="exact"/>
              <w:jc w:val="center"/>
              <w:rPr>
                <w:sz w:val="28"/>
                <w:szCs w:val="28"/>
              </w:rPr>
            </w:pPr>
            <w:r w:rsidRPr="00AA09AF">
              <w:rPr>
                <w:sz w:val="28"/>
                <w:szCs w:val="28"/>
              </w:rPr>
              <w:t> </w:t>
            </w:r>
          </w:p>
        </w:tc>
        <w:tc>
          <w:tcPr>
            <w:tcW w:w="1910" w:type="dxa"/>
            <w:tcMar>
              <w:top w:w="17" w:type="dxa"/>
              <w:left w:w="17" w:type="dxa"/>
              <w:bottom w:w="0" w:type="dxa"/>
              <w:right w:w="17" w:type="dxa"/>
            </w:tcMar>
          </w:tcPr>
          <w:p w14:paraId="0D881946" w14:textId="77777777" w:rsidR="002C45E8" w:rsidRPr="00AA09AF" w:rsidRDefault="002C45E8" w:rsidP="00AA09AF">
            <w:pPr>
              <w:autoSpaceDE w:val="0"/>
              <w:autoSpaceDN w:val="0"/>
              <w:adjustRightInd w:val="0"/>
              <w:spacing w:line="240" w:lineRule="exact"/>
              <w:jc w:val="center"/>
              <w:rPr>
                <w:sz w:val="28"/>
                <w:szCs w:val="28"/>
              </w:rPr>
            </w:pPr>
            <w:r w:rsidRPr="00AA09AF">
              <w:rPr>
                <w:sz w:val="28"/>
                <w:szCs w:val="28"/>
              </w:rPr>
              <w:t> </w:t>
            </w:r>
          </w:p>
        </w:tc>
      </w:tr>
      <w:tr w:rsidR="002C45E8" w:rsidRPr="00AA09AF" w14:paraId="2BEE8727" w14:textId="77777777" w:rsidTr="00AA09AF">
        <w:trPr>
          <w:trHeight w:val="255"/>
        </w:trPr>
        <w:tc>
          <w:tcPr>
            <w:tcW w:w="701" w:type="dxa"/>
            <w:tcMar>
              <w:top w:w="17" w:type="dxa"/>
              <w:left w:w="17" w:type="dxa"/>
              <w:bottom w:w="0" w:type="dxa"/>
              <w:right w:w="17" w:type="dxa"/>
            </w:tcMar>
          </w:tcPr>
          <w:p w14:paraId="283182BE" w14:textId="1DD140C6" w:rsidR="002C45E8" w:rsidRPr="00AA09AF" w:rsidRDefault="00AA09AF" w:rsidP="00AA09AF">
            <w:pPr>
              <w:autoSpaceDE w:val="0"/>
              <w:autoSpaceDN w:val="0"/>
              <w:adjustRightInd w:val="0"/>
              <w:spacing w:line="240" w:lineRule="exact"/>
              <w:jc w:val="center"/>
              <w:rPr>
                <w:sz w:val="28"/>
                <w:szCs w:val="28"/>
              </w:rPr>
            </w:pPr>
            <w:r w:rsidRPr="00AA09AF">
              <w:rPr>
                <w:sz w:val="28"/>
                <w:szCs w:val="28"/>
              </w:rPr>
              <w:t>3</w:t>
            </w:r>
            <w:r w:rsidR="002C45E8" w:rsidRPr="00AA09AF">
              <w:rPr>
                <w:sz w:val="28"/>
                <w:szCs w:val="28"/>
              </w:rPr>
              <w:t>.</w:t>
            </w:r>
          </w:p>
        </w:tc>
        <w:tc>
          <w:tcPr>
            <w:tcW w:w="3569" w:type="dxa"/>
            <w:tcMar>
              <w:top w:w="17" w:type="dxa"/>
              <w:left w:w="17" w:type="dxa"/>
              <w:bottom w:w="0" w:type="dxa"/>
              <w:right w:w="17" w:type="dxa"/>
            </w:tcMar>
          </w:tcPr>
          <w:p w14:paraId="0E71896B" w14:textId="77777777" w:rsidR="002C45E8" w:rsidRPr="00AA09AF" w:rsidRDefault="002C45E8" w:rsidP="00AA09AF">
            <w:pPr>
              <w:autoSpaceDE w:val="0"/>
              <w:autoSpaceDN w:val="0"/>
              <w:adjustRightInd w:val="0"/>
              <w:spacing w:line="240" w:lineRule="exact"/>
              <w:jc w:val="center"/>
              <w:rPr>
                <w:sz w:val="28"/>
                <w:szCs w:val="28"/>
              </w:rPr>
            </w:pPr>
          </w:p>
        </w:tc>
        <w:tc>
          <w:tcPr>
            <w:tcW w:w="1417" w:type="dxa"/>
            <w:tcMar>
              <w:top w:w="17" w:type="dxa"/>
              <w:left w:w="17" w:type="dxa"/>
              <w:bottom w:w="0" w:type="dxa"/>
              <w:right w:w="17" w:type="dxa"/>
            </w:tcMar>
          </w:tcPr>
          <w:p w14:paraId="34B191E8" w14:textId="77777777" w:rsidR="002C45E8" w:rsidRPr="00AA09AF" w:rsidRDefault="002C45E8" w:rsidP="00AA09AF">
            <w:pPr>
              <w:autoSpaceDE w:val="0"/>
              <w:autoSpaceDN w:val="0"/>
              <w:adjustRightInd w:val="0"/>
              <w:spacing w:line="240" w:lineRule="exact"/>
              <w:jc w:val="center"/>
              <w:rPr>
                <w:sz w:val="28"/>
                <w:szCs w:val="28"/>
              </w:rPr>
            </w:pPr>
            <w:r w:rsidRPr="00AA09AF">
              <w:rPr>
                <w:sz w:val="28"/>
                <w:szCs w:val="28"/>
              </w:rPr>
              <w:t> </w:t>
            </w:r>
          </w:p>
        </w:tc>
        <w:tc>
          <w:tcPr>
            <w:tcW w:w="1808" w:type="dxa"/>
            <w:tcMar>
              <w:top w:w="17" w:type="dxa"/>
              <w:left w:w="17" w:type="dxa"/>
              <w:bottom w:w="0" w:type="dxa"/>
              <w:right w:w="17" w:type="dxa"/>
            </w:tcMar>
          </w:tcPr>
          <w:p w14:paraId="1B37486D" w14:textId="77777777" w:rsidR="002C45E8" w:rsidRPr="00AA09AF" w:rsidRDefault="002C45E8" w:rsidP="00AA09AF">
            <w:pPr>
              <w:autoSpaceDE w:val="0"/>
              <w:autoSpaceDN w:val="0"/>
              <w:adjustRightInd w:val="0"/>
              <w:spacing w:line="240" w:lineRule="exact"/>
              <w:jc w:val="center"/>
              <w:rPr>
                <w:sz w:val="28"/>
                <w:szCs w:val="28"/>
              </w:rPr>
            </w:pPr>
            <w:r w:rsidRPr="00AA09AF">
              <w:rPr>
                <w:sz w:val="28"/>
                <w:szCs w:val="28"/>
              </w:rPr>
              <w:t> </w:t>
            </w:r>
          </w:p>
        </w:tc>
        <w:tc>
          <w:tcPr>
            <w:tcW w:w="1910" w:type="dxa"/>
            <w:tcMar>
              <w:top w:w="17" w:type="dxa"/>
              <w:left w:w="17" w:type="dxa"/>
              <w:bottom w:w="0" w:type="dxa"/>
              <w:right w:w="17" w:type="dxa"/>
            </w:tcMar>
          </w:tcPr>
          <w:p w14:paraId="32E23A97" w14:textId="77777777" w:rsidR="002C45E8" w:rsidRPr="00AA09AF" w:rsidRDefault="002C45E8" w:rsidP="00AA09AF">
            <w:pPr>
              <w:autoSpaceDE w:val="0"/>
              <w:autoSpaceDN w:val="0"/>
              <w:adjustRightInd w:val="0"/>
              <w:spacing w:line="240" w:lineRule="exact"/>
              <w:jc w:val="center"/>
              <w:rPr>
                <w:sz w:val="28"/>
                <w:szCs w:val="28"/>
              </w:rPr>
            </w:pPr>
            <w:r w:rsidRPr="00AA09AF">
              <w:rPr>
                <w:sz w:val="28"/>
                <w:szCs w:val="28"/>
              </w:rPr>
              <w:t> </w:t>
            </w:r>
          </w:p>
        </w:tc>
      </w:tr>
      <w:tr w:rsidR="002C45E8" w:rsidRPr="00AA09AF" w14:paraId="28362A67" w14:textId="77777777" w:rsidTr="00AA09AF">
        <w:trPr>
          <w:trHeight w:val="255"/>
        </w:trPr>
        <w:tc>
          <w:tcPr>
            <w:tcW w:w="701" w:type="dxa"/>
            <w:tcMar>
              <w:top w:w="17" w:type="dxa"/>
              <w:left w:w="17" w:type="dxa"/>
              <w:bottom w:w="0" w:type="dxa"/>
              <w:right w:w="17" w:type="dxa"/>
            </w:tcMar>
          </w:tcPr>
          <w:p w14:paraId="78C3A3E7" w14:textId="003FF9F0" w:rsidR="002C45E8" w:rsidRPr="00AA09AF" w:rsidRDefault="00AA09AF" w:rsidP="00AA09AF">
            <w:pPr>
              <w:autoSpaceDE w:val="0"/>
              <w:autoSpaceDN w:val="0"/>
              <w:adjustRightInd w:val="0"/>
              <w:spacing w:line="240" w:lineRule="exact"/>
              <w:jc w:val="center"/>
              <w:rPr>
                <w:sz w:val="28"/>
                <w:szCs w:val="28"/>
              </w:rPr>
            </w:pPr>
            <w:r w:rsidRPr="00AA09AF">
              <w:rPr>
                <w:sz w:val="28"/>
                <w:szCs w:val="28"/>
              </w:rPr>
              <w:t>n</w:t>
            </w:r>
            <w:r w:rsidR="002C45E8" w:rsidRPr="00AA09AF">
              <w:rPr>
                <w:sz w:val="28"/>
                <w:szCs w:val="28"/>
              </w:rPr>
              <w:t>.</w:t>
            </w:r>
          </w:p>
        </w:tc>
        <w:tc>
          <w:tcPr>
            <w:tcW w:w="3569" w:type="dxa"/>
            <w:tcMar>
              <w:top w:w="17" w:type="dxa"/>
              <w:left w:w="17" w:type="dxa"/>
              <w:bottom w:w="0" w:type="dxa"/>
              <w:right w:w="17" w:type="dxa"/>
            </w:tcMar>
          </w:tcPr>
          <w:p w14:paraId="0473D2BA" w14:textId="77777777" w:rsidR="002C45E8" w:rsidRPr="00AA09AF" w:rsidRDefault="002C45E8" w:rsidP="00AA09AF">
            <w:pPr>
              <w:autoSpaceDE w:val="0"/>
              <w:autoSpaceDN w:val="0"/>
              <w:adjustRightInd w:val="0"/>
              <w:spacing w:line="240" w:lineRule="exact"/>
              <w:jc w:val="center"/>
              <w:rPr>
                <w:sz w:val="28"/>
                <w:szCs w:val="28"/>
              </w:rPr>
            </w:pPr>
          </w:p>
        </w:tc>
        <w:tc>
          <w:tcPr>
            <w:tcW w:w="1417" w:type="dxa"/>
            <w:tcMar>
              <w:top w:w="17" w:type="dxa"/>
              <w:left w:w="17" w:type="dxa"/>
              <w:bottom w:w="0" w:type="dxa"/>
              <w:right w:w="17" w:type="dxa"/>
            </w:tcMar>
          </w:tcPr>
          <w:p w14:paraId="6A67DC25" w14:textId="77777777" w:rsidR="002C45E8" w:rsidRPr="00AA09AF" w:rsidRDefault="002C45E8" w:rsidP="00AA09AF">
            <w:pPr>
              <w:autoSpaceDE w:val="0"/>
              <w:autoSpaceDN w:val="0"/>
              <w:adjustRightInd w:val="0"/>
              <w:spacing w:line="240" w:lineRule="exact"/>
              <w:jc w:val="center"/>
              <w:rPr>
                <w:sz w:val="28"/>
                <w:szCs w:val="28"/>
              </w:rPr>
            </w:pPr>
            <w:r w:rsidRPr="00AA09AF">
              <w:rPr>
                <w:sz w:val="28"/>
                <w:szCs w:val="28"/>
              </w:rPr>
              <w:t> </w:t>
            </w:r>
          </w:p>
        </w:tc>
        <w:tc>
          <w:tcPr>
            <w:tcW w:w="1808" w:type="dxa"/>
            <w:tcMar>
              <w:top w:w="17" w:type="dxa"/>
              <w:left w:w="17" w:type="dxa"/>
              <w:bottom w:w="0" w:type="dxa"/>
              <w:right w:w="17" w:type="dxa"/>
            </w:tcMar>
          </w:tcPr>
          <w:p w14:paraId="2D756896" w14:textId="77777777" w:rsidR="002C45E8" w:rsidRPr="00AA09AF" w:rsidRDefault="002C45E8" w:rsidP="00AA09AF">
            <w:pPr>
              <w:autoSpaceDE w:val="0"/>
              <w:autoSpaceDN w:val="0"/>
              <w:adjustRightInd w:val="0"/>
              <w:spacing w:line="240" w:lineRule="exact"/>
              <w:jc w:val="center"/>
              <w:rPr>
                <w:sz w:val="28"/>
                <w:szCs w:val="28"/>
              </w:rPr>
            </w:pPr>
            <w:r w:rsidRPr="00AA09AF">
              <w:rPr>
                <w:sz w:val="28"/>
                <w:szCs w:val="28"/>
              </w:rPr>
              <w:t> </w:t>
            </w:r>
          </w:p>
        </w:tc>
        <w:tc>
          <w:tcPr>
            <w:tcW w:w="1910" w:type="dxa"/>
            <w:tcMar>
              <w:top w:w="17" w:type="dxa"/>
              <w:left w:w="17" w:type="dxa"/>
              <w:bottom w:w="0" w:type="dxa"/>
              <w:right w:w="17" w:type="dxa"/>
            </w:tcMar>
          </w:tcPr>
          <w:p w14:paraId="0C3A009C" w14:textId="77777777" w:rsidR="002C45E8" w:rsidRPr="00AA09AF" w:rsidRDefault="002C45E8" w:rsidP="00AA09AF">
            <w:pPr>
              <w:autoSpaceDE w:val="0"/>
              <w:autoSpaceDN w:val="0"/>
              <w:adjustRightInd w:val="0"/>
              <w:spacing w:line="240" w:lineRule="exact"/>
              <w:jc w:val="center"/>
              <w:rPr>
                <w:sz w:val="28"/>
                <w:szCs w:val="28"/>
              </w:rPr>
            </w:pPr>
            <w:r w:rsidRPr="00AA09AF">
              <w:rPr>
                <w:sz w:val="28"/>
                <w:szCs w:val="28"/>
              </w:rPr>
              <w:t> </w:t>
            </w:r>
          </w:p>
        </w:tc>
      </w:tr>
      <w:tr w:rsidR="002C45E8" w:rsidRPr="00AA09AF" w14:paraId="144ACDD5" w14:textId="77777777" w:rsidTr="00AA09AF">
        <w:trPr>
          <w:trHeight w:val="255"/>
        </w:trPr>
        <w:tc>
          <w:tcPr>
            <w:tcW w:w="701" w:type="dxa"/>
            <w:tcMar>
              <w:top w:w="17" w:type="dxa"/>
              <w:left w:w="17" w:type="dxa"/>
              <w:bottom w:w="0" w:type="dxa"/>
              <w:right w:w="17" w:type="dxa"/>
            </w:tcMar>
          </w:tcPr>
          <w:p w14:paraId="41058111" w14:textId="69814A08" w:rsidR="002C45E8" w:rsidRPr="00AA09AF" w:rsidRDefault="002C45E8" w:rsidP="00AA09AF">
            <w:pPr>
              <w:autoSpaceDE w:val="0"/>
              <w:autoSpaceDN w:val="0"/>
              <w:adjustRightInd w:val="0"/>
              <w:spacing w:line="240" w:lineRule="exact"/>
              <w:jc w:val="center"/>
              <w:rPr>
                <w:sz w:val="28"/>
                <w:szCs w:val="28"/>
              </w:rPr>
            </w:pPr>
          </w:p>
        </w:tc>
        <w:tc>
          <w:tcPr>
            <w:tcW w:w="3569" w:type="dxa"/>
            <w:tcMar>
              <w:top w:w="17" w:type="dxa"/>
              <w:left w:w="17" w:type="dxa"/>
              <w:bottom w:w="0" w:type="dxa"/>
              <w:right w:w="17" w:type="dxa"/>
            </w:tcMar>
          </w:tcPr>
          <w:p w14:paraId="0B35463E" w14:textId="77777777" w:rsidR="002C45E8" w:rsidRPr="00AA09AF" w:rsidRDefault="002C45E8" w:rsidP="00AA09AF">
            <w:pPr>
              <w:autoSpaceDE w:val="0"/>
              <w:autoSpaceDN w:val="0"/>
              <w:adjustRightInd w:val="0"/>
              <w:spacing w:line="240" w:lineRule="exact"/>
              <w:rPr>
                <w:sz w:val="28"/>
                <w:szCs w:val="28"/>
              </w:rPr>
            </w:pPr>
            <w:r w:rsidRPr="00AA09AF">
              <w:rPr>
                <w:sz w:val="28"/>
                <w:szCs w:val="28"/>
              </w:rPr>
              <w:t>ИТОГО расход</w:t>
            </w:r>
          </w:p>
        </w:tc>
        <w:tc>
          <w:tcPr>
            <w:tcW w:w="1417" w:type="dxa"/>
            <w:tcMar>
              <w:top w:w="17" w:type="dxa"/>
              <w:left w:w="17" w:type="dxa"/>
              <w:bottom w:w="0" w:type="dxa"/>
              <w:right w:w="17" w:type="dxa"/>
            </w:tcMar>
          </w:tcPr>
          <w:p w14:paraId="15D45C91" w14:textId="77777777" w:rsidR="002C45E8" w:rsidRPr="00AA09AF" w:rsidRDefault="002C45E8" w:rsidP="00AA09AF">
            <w:pPr>
              <w:autoSpaceDE w:val="0"/>
              <w:autoSpaceDN w:val="0"/>
              <w:adjustRightInd w:val="0"/>
              <w:spacing w:line="240" w:lineRule="exact"/>
              <w:jc w:val="center"/>
              <w:rPr>
                <w:sz w:val="28"/>
                <w:szCs w:val="28"/>
              </w:rPr>
            </w:pPr>
            <w:r w:rsidRPr="00AA09AF">
              <w:rPr>
                <w:sz w:val="28"/>
                <w:szCs w:val="28"/>
              </w:rPr>
              <w:t> </w:t>
            </w:r>
          </w:p>
        </w:tc>
        <w:tc>
          <w:tcPr>
            <w:tcW w:w="1808" w:type="dxa"/>
            <w:tcMar>
              <w:top w:w="17" w:type="dxa"/>
              <w:left w:w="17" w:type="dxa"/>
              <w:bottom w:w="0" w:type="dxa"/>
              <w:right w:w="17" w:type="dxa"/>
            </w:tcMar>
          </w:tcPr>
          <w:p w14:paraId="0EEFE851" w14:textId="77777777" w:rsidR="002C45E8" w:rsidRPr="00AA09AF" w:rsidRDefault="002C45E8" w:rsidP="00AA09AF">
            <w:pPr>
              <w:autoSpaceDE w:val="0"/>
              <w:autoSpaceDN w:val="0"/>
              <w:adjustRightInd w:val="0"/>
              <w:spacing w:line="240" w:lineRule="exact"/>
              <w:jc w:val="center"/>
              <w:rPr>
                <w:sz w:val="28"/>
                <w:szCs w:val="28"/>
              </w:rPr>
            </w:pPr>
            <w:r w:rsidRPr="00AA09AF">
              <w:rPr>
                <w:sz w:val="28"/>
                <w:szCs w:val="28"/>
              </w:rPr>
              <w:t> </w:t>
            </w:r>
          </w:p>
        </w:tc>
        <w:tc>
          <w:tcPr>
            <w:tcW w:w="1910" w:type="dxa"/>
            <w:tcMar>
              <w:top w:w="17" w:type="dxa"/>
              <w:left w:w="17" w:type="dxa"/>
              <w:bottom w:w="0" w:type="dxa"/>
              <w:right w:w="17" w:type="dxa"/>
            </w:tcMar>
          </w:tcPr>
          <w:p w14:paraId="24B02366" w14:textId="77777777" w:rsidR="002C45E8" w:rsidRPr="00AA09AF" w:rsidRDefault="002C45E8" w:rsidP="00AA09AF">
            <w:pPr>
              <w:autoSpaceDE w:val="0"/>
              <w:autoSpaceDN w:val="0"/>
              <w:adjustRightInd w:val="0"/>
              <w:spacing w:line="240" w:lineRule="exact"/>
              <w:jc w:val="center"/>
              <w:rPr>
                <w:sz w:val="28"/>
                <w:szCs w:val="28"/>
              </w:rPr>
            </w:pPr>
            <w:r w:rsidRPr="00AA09AF">
              <w:rPr>
                <w:sz w:val="28"/>
                <w:szCs w:val="28"/>
              </w:rPr>
              <w:t> </w:t>
            </w:r>
          </w:p>
        </w:tc>
      </w:tr>
    </w:tbl>
    <w:p w14:paraId="5AE42FC5" w14:textId="616D15D5" w:rsidR="00AA09AF" w:rsidRDefault="00AA09AF" w:rsidP="002C45E8">
      <w:pPr>
        <w:autoSpaceDE w:val="0"/>
        <w:autoSpaceDN w:val="0"/>
        <w:adjustRightInd w:val="0"/>
        <w:spacing w:before="120" w:after="240"/>
        <w:jc w:val="both"/>
        <w:rPr>
          <w:sz w:val="28"/>
          <w:szCs w:val="28"/>
        </w:rPr>
      </w:pPr>
      <w:r w:rsidRPr="00AA09AF">
        <w:rPr>
          <w:sz w:val="28"/>
          <w:szCs w:val="28"/>
        </w:rPr>
        <w:t>Остаток на конец периода</w:t>
      </w:r>
      <w:r>
        <w:rPr>
          <w:color w:val="000000"/>
        </w:rPr>
        <w:t>_________________</w:t>
      </w:r>
    </w:p>
    <w:p w14:paraId="6482CB5A" w14:textId="326B568D" w:rsidR="002C45E8" w:rsidRPr="00AD64AF" w:rsidRDefault="002C45E8" w:rsidP="002C45E8">
      <w:pPr>
        <w:autoSpaceDE w:val="0"/>
        <w:autoSpaceDN w:val="0"/>
        <w:adjustRightInd w:val="0"/>
        <w:spacing w:before="120" w:after="240"/>
        <w:jc w:val="both"/>
        <w:rPr>
          <w:sz w:val="28"/>
          <w:szCs w:val="28"/>
        </w:rPr>
      </w:pPr>
      <w:r w:rsidRPr="00AD64AF">
        <w:rPr>
          <w:sz w:val="28"/>
          <w:szCs w:val="28"/>
          <w:lang w:val="en-US"/>
        </w:rPr>
        <w:t>V</w:t>
      </w:r>
      <w:r w:rsidRPr="00AD64AF">
        <w:rPr>
          <w:sz w:val="28"/>
          <w:szCs w:val="28"/>
        </w:rPr>
        <w:t>. Механизм управления реализацией проекта</w:t>
      </w:r>
    </w:p>
    <w:p w14:paraId="08C02067" w14:textId="77777777" w:rsidR="002C45E8" w:rsidRPr="00AD64AF" w:rsidRDefault="002C45E8" w:rsidP="002C45E8">
      <w:pPr>
        <w:autoSpaceDE w:val="0"/>
        <w:autoSpaceDN w:val="0"/>
        <w:adjustRightInd w:val="0"/>
        <w:spacing w:before="120" w:after="240"/>
        <w:jc w:val="both"/>
        <w:rPr>
          <w:sz w:val="28"/>
          <w:szCs w:val="28"/>
        </w:rPr>
      </w:pPr>
      <w:r w:rsidRPr="00AD64AF">
        <w:rPr>
          <w:sz w:val="28"/>
          <w:szCs w:val="28"/>
        </w:rPr>
        <w:t>VI. Ожидаемые результаты реализации проекта</w:t>
      </w:r>
    </w:p>
    <w:tbl>
      <w:tblPr>
        <w:tblStyle w:val="af"/>
        <w:tblW w:w="0" w:type="auto"/>
        <w:tblLook w:val="04A0" w:firstRow="1" w:lastRow="0" w:firstColumn="1" w:lastColumn="0" w:noHBand="0" w:noVBand="1"/>
      </w:tblPr>
      <w:tblGrid>
        <w:gridCol w:w="636"/>
        <w:gridCol w:w="4150"/>
        <w:gridCol w:w="2552"/>
        <w:gridCol w:w="2232"/>
      </w:tblGrid>
      <w:tr w:rsidR="002C45E8" w:rsidRPr="00AD64AF" w14:paraId="750A6645" w14:textId="77777777" w:rsidTr="00A94C4B">
        <w:tc>
          <w:tcPr>
            <w:tcW w:w="636" w:type="dxa"/>
            <w:vAlign w:val="center"/>
          </w:tcPr>
          <w:p w14:paraId="4DA7C7B0" w14:textId="77777777" w:rsidR="002C45E8" w:rsidRPr="00AD64AF" w:rsidRDefault="002C45E8" w:rsidP="00A94C4B">
            <w:pPr>
              <w:autoSpaceDE w:val="0"/>
              <w:autoSpaceDN w:val="0"/>
              <w:adjustRightInd w:val="0"/>
              <w:spacing w:line="240" w:lineRule="exact"/>
              <w:jc w:val="center"/>
              <w:rPr>
                <w:sz w:val="28"/>
                <w:szCs w:val="28"/>
              </w:rPr>
            </w:pPr>
            <w:r w:rsidRPr="00AD64AF">
              <w:rPr>
                <w:sz w:val="28"/>
                <w:szCs w:val="28"/>
              </w:rPr>
              <w:t>№ п/п</w:t>
            </w:r>
          </w:p>
        </w:tc>
        <w:tc>
          <w:tcPr>
            <w:tcW w:w="4150" w:type="dxa"/>
            <w:vAlign w:val="center"/>
          </w:tcPr>
          <w:p w14:paraId="38A49496" w14:textId="77777777" w:rsidR="002C45E8" w:rsidRPr="00AD64AF" w:rsidRDefault="002C45E8" w:rsidP="00A94C4B">
            <w:pPr>
              <w:autoSpaceDE w:val="0"/>
              <w:autoSpaceDN w:val="0"/>
              <w:adjustRightInd w:val="0"/>
              <w:spacing w:line="240" w:lineRule="exact"/>
              <w:jc w:val="center"/>
              <w:rPr>
                <w:sz w:val="28"/>
                <w:szCs w:val="28"/>
              </w:rPr>
            </w:pPr>
            <w:r w:rsidRPr="00AD64AF">
              <w:rPr>
                <w:sz w:val="28"/>
                <w:szCs w:val="28"/>
              </w:rPr>
              <w:t>Наименование результата</w:t>
            </w:r>
          </w:p>
        </w:tc>
        <w:tc>
          <w:tcPr>
            <w:tcW w:w="2552" w:type="dxa"/>
            <w:vAlign w:val="center"/>
          </w:tcPr>
          <w:p w14:paraId="1CE51CAE" w14:textId="77777777" w:rsidR="002C45E8" w:rsidRPr="00AD64AF" w:rsidRDefault="002C45E8" w:rsidP="00A94C4B">
            <w:pPr>
              <w:autoSpaceDE w:val="0"/>
              <w:autoSpaceDN w:val="0"/>
              <w:adjustRightInd w:val="0"/>
              <w:spacing w:line="240" w:lineRule="exact"/>
              <w:jc w:val="center"/>
              <w:rPr>
                <w:sz w:val="28"/>
                <w:szCs w:val="28"/>
              </w:rPr>
            </w:pPr>
            <w:r w:rsidRPr="00AD64AF">
              <w:rPr>
                <w:sz w:val="28"/>
                <w:szCs w:val="28"/>
              </w:rPr>
              <w:t>Единица измерения</w:t>
            </w:r>
          </w:p>
        </w:tc>
        <w:tc>
          <w:tcPr>
            <w:tcW w:w="2232" w:type="dxa"/>
            <w:vAlign w:val="center"/>
          </w:tcPr>
          <w:p w14:paraId="1C89FF0D" w14:textId="77777777" w:rsidR="002C45E8" w:rsidRPr="00AD64AF" w:rsidRDefault="002C45E8" w:rsidP="00A94C4B">
            <w:pPr>
              <w:autoSpaceDE w:val="0"/>
              <w:autoSpaceDN w:val="0"/>
              <w:adjustRightInd w:val="0"/>
              <w:spacing w:line="240" w:lineRule="exact"/>
              <w:jc w:val="center"/>
              <w:rPr>
                <w:sz w:val="28"/>
                <w:szCs w:val="28"/>
              </w:rPr>
            </w:pPr>
            <w:r w:rsidRPr="00AD64AF">
              <w:rPr>
                <w:sz w:val="28"/>
                <w:szCs w:val="28"/>
              </w:rPr>
              <w:t>Плановое значение</w:t>
            </w:r>
          </w:p>
        </w:tc>
      </w:tr>
      <w:tr w:rsidR="002C45E8" w:rsidRPr="00AD64AF" w14:paraId="3AE33553" w14:textId="77777777" w:rsidTr="00A94C4B">
        <w:tc>
          <w:tcPr>
            <w:tcW w:w="636" w:type="dxa"/>
          </w:tcPr>
          <w:p w14:paraId="2B024906" w14:textId="77777777" w:rsidR="002C45E8" w:rsidRPr="00AD64AF" w:rsidRDefault="002C45E8" w:rsidP="00A94C4B">
            <w:pPr>
              <w:autoSpaceDE w:val="0"/>
              <w:autoSpaceDN w:val="0"/>
              <w:adjustRightInd w:val="0"/>
              <w:jc w:val="both"/>
              <w:rPr>
                <w:sz w:val="28"/>
                <w:szCs w:val="28"/>
              </w:rPr>
            </w:pPr>
            <w:r w:rsidRPr="00AD64AF">
              <w:rPr>
                <w:sz w:val="28"/>
                <w:szCs w:val="28"/>
              </w:rPr>
              <w:t>1.</w:t>
            </w:r>
          </w:p>
        </w:tc>
        <w:tc>
          <w:tcPr>
            <w:tcW w:w="4150" w:type="dxa"/>
          </w:tcPr>
          <w:p w14:paraId="11B82AA6" w14:textId="77777777" w:rsidR="002C45E8" w:rsidRPr="00AD64AF" w:rsidRDefault="002C45E8" w:rsidP="00A94C4B">
            <w:pPr>
              <w:autoSpaceDE w:val="0"/>
              <w:autoSpaceDN w:val="0"/>
              <w:adjustRightInd w:val="0"/>
              <w:jc w:val="both"/>
              <w:rPr>
                <w:sz w:val="28"/>
                <w:szCs w:val="28"/>
              </w:rPr>
            </w:pPr>
          </w:p>
        </w:tc>
        <w:tc>
          <w:tcPr>
            <w:tcW w:w="2552" w:type="dxa"/>
          </w:tcPr>
          <w:p w14:paraId="6148D002" w14:textId="77777777" w:rsidR="002C45E8" w:rsidRPr="00AD64AF" w:rsidRDefault="002C45E8" w:rsidP="00A94C4B">
            <w:pPr>
              <w:autoSpaceDE w:val="0"/>
              <w:autoSpaceDN w:val="0"/>
              <w:adjustRightInd w:val="0"/>
              <w:jc w:val="both"/>
              <w:rPr>
                <w:sz w:val="28"/>
                <w:szCs w:val="28"/>
              </w:rPr>
            </w:pPr>
          </w:p>
        </w:tc>
        <w:tc>
          <w:tcPr>
            <w:tcW w:w="2232" w:type="dxa"/>
          </w:tcPr>
          <w:p w14:paraId="4160D549" w14:textId="77777777" w:rsidR="002C45E8" w:rsidRPr="00AD64AF" w:rsidRDefault="002C45E8" w:rsidP="00A94C4B">
            <w:pPr>
              <w:autoSpaceDE w:val="0"/>
              <w:autoSpaceDN w:val="0"/>
              <w:adjustRightInd w:val="0"/>
              <w:jc w:val="both"/>
              <w:rPr>
                <w:sz w:val="28"/>
                <w:szCs w:val="28"/>
              </w:rPr>
            </w:pPr>
          </w:p>
        </w:tc>
      </w:tr>
      <w:tr w:rsidR="002C45E8" w:rsidRPr="00AD64AF" w14:paraId="272B6BBC" w14:textId="77777777" w:rsidTr="00A94C4B">
        <w:tc>
          <w:tcPr>
            <w:tcW w:w="636" w:type="dxa"/>
          </w:tcPr>
          <w:p w14:paraId="398188E5" w14:textId="77777777" w:rsidR="002C45E8" w:rsidRPr="00AD64AF" w:rsidRDefault="002C45E8" w:rsidP="00A94C4B">
            <w:pPr>
              <w:autoSpaceDE w:val="0"/>
              <w:autoSpaceDN w:val="0"/>
              <w:adjustRightInd w:val="0"/>
              <w:jc w:val="both"/>
              <w:rPr>
                <w:sz w:val="28"/>
                <w:szCs w:val="28"/>
              </w:rPr>
            </w:pPr>
            <w:r w:rsidRPr="00AD64AF">
              <w:rPr>
                <w:sz w:val="28"/>
                <w:szCs w:val="28"/>
              </w:rPr>
              <w:t>2.</w:t>
            </w:r>
          </w:p>
        </w:tc>
        <w:tc>
          <w:tcPr>
            <w:tcW w:w="4150" w:type="dxa"/>
          </w:tcPr>
          <w:p w14:paraId="396D8791" w14:textId="77777777" w:rsidR="002C45E8" w:rsidRPr="00AD64AF" w:rsidRDefault="002C45E8" w:rsidP="00A94C4B">
            <w:pPr>
              <w:autoSpaceDE w:val="0"/>
              <w:autoSpaceDN w:val="0"/>
              <w:adjustRightInd w:val="0"/>
              <w:jc w:val="both"/>
              <w:rPr>
                <w:sz w:val="28"/>
                <w:szCs w:val="28"/>
              </w:rPr>
            </w:pPr>
          </w:p>
        </w:tc>
        <w:tc>
          <w:tcPr>
            <w:tcW w:w="2552" w:type="dxa"/>
          </w:tcPr>
          <w:p w14:paraId="39F69F5E" w14:textId="77777777" w:rsidR="002C45E8" w:rsidRPr="00AD64AF" w:rsidRDefault="002C45E8" w:rsidP="00A94C4B">
            <w:pPr>
              <w:autoSpaceDE w:val="0"/>
              <w:autoSpaceDN w:val="0"/>
              <w:adjustRightInd w:val="0"/>
              <w:jc w:val="both"/>
              <w:rPr>
                <w:sz w:val="28"/>
                <w:szCs w:val="28"/>
              </w:rPr>
            </w:pPr>
          </w:p>
        </w:tc>
        <w:tc>
          <w:tcPr>
            <w:tcW w:w="2232" w:type="dxa"/>
          </w:tcPr>
          <w:p w14:paraId="454C9CE2" w14:textId="77777777" w:rsidR="002C45E8" w:rsidRPr="00AD64AF" w:rsidRDefault="002C45E8" w:rsidP="00A94C4B">
            <w:pPr>
              <w:autoSpaceDE w:val="0"/>
              <w:autoSpaceDN w:val="0"/>
              <w:adjustRightInd w:val="0"/>
              <w:jc w:val="both"/>
              <w:rPr>
                <w:sz w:val="28"/>
                <w:szCs w:val="28"/>
              </w:rPr>
            </w:pPr>
          </w:p>
        </w:tc>
      </w:tr>
      <w:tr w:rsidR="002C45E8" w:rsidRPr="00AD64AF" w14:paraId="0645A565" w14:textId="77777777" w:rsidTr="00A94C4B">
        <w:tc>
          <w:tcPr>
            <w:tcW w:w="636" w:type="dxa"/>
          </w:tcPr>
          <w:p w14:paraId="47D0D8C6" w14:textId="77777777" w:rsidR="002C45E8" w:rsidRPr="00AD64AF" w:rsidRDefault="002C45E8" w:rsidP="00A94C4B">
            <w:pPr>
              <w:autoSpaceDE w:val="0"/>
              <w:autoSpaceDN w:val="0"/>
              <w:adjustRightInd w:val="0"/>
              <w:jc w:val="both"/>
              <w:rPr>
                <w:sz w:val="28"/>
                <w:szCs w:val="28"/>
              </w:rPr>
            </w:pPr>
            <w:r w:rsidRPr="00AD64AF">
              <w:rPr>
                <w:sz w:val="28"/>
                <w:szCs w:val="28"/>
              </w:rPr>
              <w:t>3.</w:t>
            </w:r>
          </w:p>
        </w:tc>
        <w:tc>
          <w:tcPr>
            <w:tcW w:w="4150" w:type="dxa"/>
          </w:tcPr>
          <w:p w14:paraId="3218F6BA" w14:textId="77777777" w:rsidR="002C45E8" w:rsidRPr="00AD64AF" w:rsidRDefault="002C45E8" w:rsidP="00A94C4B">
            <w:pPr>
              <w:autoSpaceDE w:val="0"/>
              <w:autoSpaceDN w:val="0"/>
              <w:adjustRightInd w:val="0"/>
              <w:jc w:val="both"/>
              <w:rPr>
                <w:sz w:val="28"/>
                <w:szCs w:val="28"/>
              </w:rPr>
            </w:pPr>
          </w:p>
        </w:tc>
        <w:tc>
          <w:tcPr>
            <w:tcW w:w="2552" w:type="dxa"/>
          </w:tcPr>
          <w:p w14:paraId="02BE0C66" w14:textId="77777777" w:rsidR="002C45E8" w:rsidRPr="00AD64AF" w:rsidRDefault="002C45E8" w:rsidP="00A94C4B">
            <w:pPr>
              <w:autoSpaceDE w:val="0"/>
              <w:autoSpaceDN w:val="0"/>
              <w:adjustRightInd w:val="0"/>
              <w:jc w:val="both"/>
              <w:rPr>
                <w:sz w:val="28"/>
                <w:szCs w:val="28"/>
              </w:rPr>
            </w:pPr>
          </w:p>
        </w:tc>
        <w:tc>
          <w:tcPr>
            <w:tcW w:w="2232" w:type="dxa"/>
          </w:tcPr>
          <w:p w14:paraId="4FEE5BD4" w14:textId="77777777" w:rsidR="002C45E8" w:rsidRPr="00AD64AF" w:rsidRDefault="002C45E8" w:rsidP="00A94C4B">
            <w:pPr>
              <w:autoSpaceDE w:val="0"/>
              <w:autoSpaceDN w:val="0"/>
              <w:adjustRightInd w:val="0"/>
              <w:jc w:val="both"/>
              <w:rPr>
                <w:sz w:val="28"/>
                <w:szCs w:val="28"/>
              </w:rPr>
            </w:pPr>
          </w:p>
        </w:tc>
      </w:tr>
    </w:tbl>
    <w:p w14:paraId="38E6C1D9" w14:textId="77777777" w:rsidR="002C45E8" w:rsidRPr="00AD64AF" w:rsidRDefault="002C45E8" w:rsidP="002C45E8">
      <w:pPr>
        <w:autoSpaceDE w:val="0"/>
        <w:autoSpaceDN w:val="0"/>
        <w:adjustRightInd w:val="0"/>
        <w:jc w:val="both"/>
        <w:rPr>
          <w:sz w:val="28"/>
          <w:szCs w:val="28"/>
        </w:rPr>
      </w:pPr>
    </w:p>
    <w:tbl>
      <w:tblPr>
        <w:tblW w:w="9464" w:type="dxa"/>
        <w:tblLook w:val="04A0" w:firstRow="1" w:lastRow="0" w:firstColumn="1" w:lastColumn="0" w:noHBand="0" w:noVBand="1"/>
      </w:tblPr>
      <w:tblGrid>
        <w:gridCol w:w="4361"/>
        <w:gridCol w:w="567"/>
        <w:gridCol w:w="567"/>
        <w:gridCol w:w="1843"/>
        <w:gridCol w:w="2126"/>
      </w:tblGrid>
      <w:tr w:rsidR="002C45E8" w:rsidRPr="00AD64AF" w14:paraId="1B237A9B" w14:textId="77777777" w:rsidTr="00A94C4B">
        <w:tc>
          <w:tcPr>
            <w:tcW w:w="4928" w:type="dxa"/>
            <w:gridSpan w:val="2"/>
            <w:hideMark/>
          </w:tcPr>
          <w:p w14:paraId="07A7777B" w14:textId="77777777" w:rsidR="002C45E8" w:rsidRPr="00AD64AF" w:rsidRDefault="002C45E8" w:rsidP="00A94C4B">
            <w:pPr>
              <w:pStyle w:val="1"/>
              <w:keepNext w:val="0"/>
              <w:autoSpaceDE w:val="0"/>
              <w:autoSpaceDN w:val="0"/>
              <w:adjustRightInd w:val="0"/>
              <w:spacing w:before="120" w:line="240" w:lineRule="exact"/>
              <w:jc w:val="left"/>
              <w:rPr>
                <w:b w:val="0"/>
                <w:sz w:val="24"/>
              </w:rPr>
            </w:pPr>
            <w:r w:rsidRPr="00AD64AF">
              <w:rPr>
                <w:b w:val="0"/>
                <w:szCs w:val="28"/>
              </w:rPr>
              <w:t>Заявитель (руководитель Заявителя)</w:t>
            </w:r>
          </w:p>
        </w:tc>
        <w:tc>
          <w:tcPr>
            <w:tcW w:w="2410" w:type="dxa"/>
            <w:gridSpan w:val="2"/>
            <w:tcBorders>
              <w:top w:val="nil"/>
              <w:left w:val="nil"/>
              <w:bottom w:val="single" w:sz="4" w:space="0" w:color="auto"/>
              <w:right w:val="nil"/>
            </w:tcBorders>
          </w:tcPr>
          <w:p w14:paraId="3E9F4E66" w14:textId="77777777" w:rsidR="002C45E8" w:rsidRPr="00AD64AF" w:rsidRDefault="002C45E8" w:rsidP="00A94C4B">
            <w:pPr>
              <w:pStyle w:val="af6"/>
              <w:spacing w:before="120" w:line="240" w:lineRule="exact"/>
              <w:rPr>
                <w:rFonts w:ascii="Times New Roman" w:hAnsi="Times New Roman"/>
                <w:sz w:val="24"/>
                <w:szCs w:val="24"/>
              </w:rPr>
            </w:pPr>
          </w:p>
        </w:tc>
        <w:tc>
          <w:tcPr>
            <w:tcW w:w="2126" w:type="dxa"/>
            <w:vAlign w:val="bottom"/>
            <w:hideMark/>
          </w:tcPr>
          <w:p w14:paraId="008F790C" w14:textId="77777777" w:rsidR="002C45E8" w:rsidRPr="00AD64AF" w:rsidRDefault="002C45E8" w:rsidP="00A94C4B">
            <w:pPr>
              <w:pStyle w:val="af6"/>
              <w:spacing w:before="120" w:line="240" w:lineRule="exact"/>
              <w:ind w:left="-57"/>
              <w:rPr>
                <w:rFonts w:ascii="Times New Roman" w:hAnsi="Times New Roman"/>
                <w:sz w:val="24"/>
                <w:szCs w:val="24"/>
              </w:rPr>
            </w:pPr>
            <w:r w:rsidRPr="00AD64AF">
              <w:rPr>
                <w:rFonts w:ascii="Times New Roman" w:hAnsi="Times New Roman"/>
                <w:sz w:val="28"/>
                <w:szCs w:val="28"/>
              </w:rPr>
              <w:t>И.О. Фамилия</w:t>
            </w:r>
          </w:p>
        </w:tc>
      </w:tr>
      <w:tr w:rsidR="002C45E8" w:rsidRPr="00AD64AF" w14:paraId="3FA0A11A" w14:textId="77777777" w:rsidTr="00A94C4B">
        <w:tc>
          <w:tcPr>
            <w:tcW w:w="4928" w:type="dxa"/>
            <w:gridSpan w:val="2"/>
          </w:tcPr>
          <w:p w14:paraId="3B235D75" w14:textId="77777777" w:rsidR="002C45E8" w:rsidRPr="00AD64AF" w:rsidRDefault="002C45E8" w:rsidP="00A94C4B">
            <w:pPr>
              <w:pStyle w:val="af6"/>
              <w:spacing w:line="240" w:lineRule="exact"/>
              <w:jc w:val="right"/>
              <w:rPr>
                <w:rFonts w:ascii="Times New Roman" w:hAnsi="Times New Roman"/>
                <w:sz w:val="24"/>
                <w:szCs w:val="24"/>
              </w:rPr>
            </w:pPr>
          </w:p>
        </w:tc>
        <w:tc>
          <w:tcPr>
            <w:tcW w:w="2410" w:type="dxa"/>
            <w:gridSpan w:val="2"/>
            <w:tcBorders>
              <w:top w:val="single" w:sz="4" w:space="0" w:color="auto"/>
              <w:left w:val="nil"/>
              <w:bottom w:val="nil"/>
              <w:right w:val="nil"/>
            </w:tcBorders>
            <w:hideMark/>
          </w:tcPr>
          <w:p w14:paraId="56C52BFB" w14:textId="77777777" w:rsidR="002C45E8" w:rsidRPr="00AD64AF" w:rsidRDefault="002C45E8" w:rsidP="00A94C4B">
            <w:pPr>
              <w:pStyle w:val="af6"/>
              <w:spacing w:line="240" w:lineRule="exact"/>
              <w:jc w:val="center"/>
              <w:rPr>
                <w:rFonts w:ascii="Times New Roman" w:hAnsi="Times New Roman"/>
                <w:sz w:val="24"/>
                <w:szCs w:val="24"/>
              </w:rPr>
            </w:pPr>
            <w:r w:rsidRPr="00AD64AF">
              <w:rPr>
                <w:rFonts w:ascii="Times New Roman" w:hAnsi="Times New Roman"/>
                <w:sz w:val="24"/>
                <w:szCs w:val="24"/>
              </w:rPr>
              <w:t>(подпись)</w:t>
            </w:r>
          </w:p>
        </w:tc>
        <w:tc>
          <w:tcPr>
            <w:tcW w:w="2126" w:type="dxa"/>
          </w:tcPr>
          <w:p w14:paraId="65350F80" w14:textId="77777777" w:rsidR="002C45E8" w:rsidRPr="00AD64AF" w:rsidRDefault="002C45E8" w:rsidP="00A94C4B">
            <w:pPr>
              <w:pStyle w:val="af6"/>
              <w:spacing w:line="240" w:lineRule="exact"/>
              <w:rPr>
                <w:rFonts w:ascii="Times New Roman" w:hAnsi="Times New Roman"/>
                <w:sz w:val="24"/>
                <w:szCs w:val="24"/>
              </w:rPr>
            </w:pPr>
          </w:p>
        </w:tc>
      </w:tr>
      <w:tr w:rsidR="002C45E8" w:rsidRPr="00AD64AF" w14:paraId="14F7C166" w14:textId="77777777" w:rsidTr="00A94C4B">
        <w:trPr>
          <w:trHeight w:val="254"/>
        </w:trPr>
        <w:tc>
          <w:tcPr>
            <w:tcW w:w="4361" w:type="dxa"/>
          </w:tcPr>
          <w:p w14:paraId="1051491A" w14:textId="77777777" w:rsidR="002C45E8" w:rsidRPr="00AD64AF" w:rsidRDefault="002C45E8" w:rsidP="00A94C4B">
            <w:pPr>
              <w:pStyle w:val="af6"/>
              <w:spacing w:line="240" w:lineRule="exact"/>
              <w:jc w:val="right"/>
              <w:rPr>
                <w:rFonts w:ascii="Times New Roman" w:hAnsi="Times New Roman"/>
                <w:sz w:val="24"/>
                <w:szCs w:val="24"/>
              </w:rPr>
            </w:pPr>
          </w:p>
        </w:tc>
        <w:tc>
          <w:tcPr>
            <w:tcW w:w="1134" w:type="dxa"/>
            <w:gridSpan w:val="2"/>
            <w:hideMark/>
          </w:tcPr>
          <w:p w14:paraId="196E1814" w14:textId="77777777" w:rsidR="002C45E8" w:rsidRPr="00AD64AF" w:rsidRDefault="002C45E8" w:rsidP="00A94C4B">
            <w:pPr>
              <w:pStyle w:val="af6"/>
              <w:spacing w:line="240" w:lineRule="exact"/>
              <w:rPr>
                <w:rFonts w:ascii="Times New Roman" w:hAnsi="Times New Roman"/>
                <w:sz w:val="24"/>
                <w:szCs w:val="24"/>
              </w:rPr>
            </w:pPr>
            <w:r w:rsidRPr="00AD64AF">
              <w:rPr>
                <w:rFonts w:ascii="Times New Roman" w:hAnsi="Times New Roman"/>
                <w:sz w:val="24"/>
                <w:szCs w:val="24"/>
              </w:rPr>
              <w:t>М.П.</w:t>
            </w:r>
          </w:p>
        </w:tc>
        <w:tc>
          <w:tcPr>
            <w:tcW w:w="1843" w:type="dxa"/>
          </w:tcPr>
          <w:p w14:paraId="2F9E827F" w14:textId="77777777" w:rsidR="002C45E8" w:rsidRPr="00AD64AF" w:rsidRDefault="002C45E8" w:rsidP="00A94C4B">
            <w:pPr>
              <w:pStyle w:val="af6"/>
              <w:spacing w:line="240" w:lineRule="exact"/>
              <w:jc w:val="center"/>
              <w:rPr>
                <w:rFonts w:ascii="Times New Roman" w:hAnsi="Times New Roman"/>
                <w:sz w:val="24"/>
                <w:szCs w:val="24"/>
              </w:rPr>
            </w:pPr>
          </w:p>
        </w:tc>
        <w:tc>
          <w:tcPr>
            <w:tcW w:w="2126" w:type="dxa"/>
          </w:tcPr>
          <w:p w14:paraId="6F0103B2" w14:textId="77777777" w:rsidR="002C45E8" w:rsidRPr="00AD64AF" w:rsidRDefault="002C45E8" w:rsidP="00A94C4B">
            <w:pPr>
              <w:pStyle w:val="af6"/>
              <w:spacing w:line="240" w:lineRule="exact"/>
              <w:rPr>
                <w:rFonts w:ascii="Times New Roman" w:hAnsi="Times New Roman"/>
                <w:sz w:val="24"/>
                <w:szCs w:val="24"/>
              </w:rPr>
            </w:pPr>
          </w:p>
        </w:tc>
      </w:tr>
    </w:tbl>
    <w:p w14:paraId="7FC311BC" w14:textId="77777777" w:rsidR="002C45E8" w:rsidRPr="00AD64AF" w:rsidRDefault="002C45E8" w:rsidP="002C45E8">
      <w:pPr>
        <w:pStyle w:val="ConsPlusNonformat"/>
        <w:jc w:val="both"/>
        <w:rPr>
          <w:rFonts w:ascii="Times New Roman" w:hAnsi="Times New Roman" w:cs="Times New Roman"/>
          <w:sz w:val="28"/>
          <w:szCs w:val="28"/>
        </w:rPr>
      </w:pPr>
    </w:p>
    <w:p w14:paraId="798C5586" w14:textId="54424E7B" w:rsidR="002C45E8" w:rsidRPr="00AD64AF" w:rsidRDefault="00CE4884" w:rsidP="002C45E8">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2C45E8" w:rsidRPr="00AD64AF">
        <w:rPr>
          <w:rFonts w:ascii="Times New Roman" w:hAnsi="Times New Roman" w:cs="Times New Roman"/>
          <w:sz w:val="28"/>
          <w:szCs w:val="28"/>
        </w:rPr>
        <w:t xml:space="preserve"> ____ </w:t>
      </w:r>
      <w:r>
        <w:rPr>
          <w:rFonts w:ascii="Times New Roman" w:hAnsi="Times New Roman" w:cs="Times New Roman"/>
          <w:sz w:val="28"/>
          <w:szCs w:val="28"/>
        </w:rPr>
        <w:t>«</w:t>
      </w:r>
      <w:r w:rsidR="002C45E8" w:rsidRPr="00AD64AF">
        <w:rPr>
          <w:rFonts w:ascii="Times New Roman" w:hAnsi="Times New Roman" w:cs="Times New Roman"/>
          <w:sz w:val="28"/>
          <w:szCs w:val="28"/>
        </w:rPr>
        <w:t xml:space="preserve"> ________ 20___ года</w:t>
      </w:r>
      <w:r>
        <w:rPr>
          <w:rFonts w:ascii="Times New Roman" w:hAnsi="Times New Roman" w:cs="Times New Roman"/>
          <w:sz w:val="28"/>
          <w:szCs w:val="28"/>
        </w:rPr>
        <w:t>»</w:t>
      </w:r>
      <w:r w:rsidR="002C45E8" w:rsidRPr="00AD64AF">
        <w:rPr>
          <w:rFonts w:ascii="Times New Roman" w:hAnsi="Times New Roman" w:cs="Times New Roman"/>
          <w:sz w:val="28"/>
          <w:szCs w:val="28"/>
        </w:rPr>
        <w:t>;</w:t>
      </w:r>
    </w:p>
    <w:p w14:paraId="17B9FC2E" w14:textId="77777777" w:rsidR="002C45E8" w:rsidRPr="00AD64AF" w:rsidRDefault="002C45E8" w:rsidP="002C45E8">
      <w:pPr>
        <w:pStyle w:val="ConsPlusNonformat"/>
        <w:jc w:val="both"/>
        <w:rPr>
          <w:rFonts w:ascii="Times New Roman" w:hAnsi="Times New Roman" w:cs="Times New Roman"/>
          <w:sz w:val="28"/>
          <w:szCs w:val="28"/>
        </w:rPr>
      </w:pPr>
    </w:p>
    <w:p w14:paraId="032F60AB" w14:textId="77777777" w:rsidR="002C45E8" w:rsidRDefault="002C45E8" w:rsidP="00D02BF2">
      <w:pPr>
        <w:autoSpaceDE w:val="0"/>
        <w:autoSpaceDN w:val="0"/>
        <w:adjustRightInd w:val="0"/>
        <w:spacing w:line="360" w:lineRule="atLeast"/>
        <w:ind w:firstLine="709"/>
        <w:jc w:val="both"/>
        <w:rPr>
          <w:sz w:val="28"/>
          <w:szCs w:val="28"/>
        </w:rPr>
      </w:pPr>
    </w:p>
    <w:p w14:paraId="1407CB71" w14:textId="77777777" w:rsidR="00AA09AF" w:rsidRDefault="00AA09AF" w:rsidP="00D02BF2">
      <w:pPr>
        <w:autoSpaceDE w:val="0"/>
        <w:autoSpaceDN w:val="0"/>
        <w:adjustRightInd w:val="0"/>
        <w:spacing w:line="360" w:lineRule="atLeast"/>
        <w:ind w:firstLine="709"/>
        <w:jc w:val="both"/>
        <w:rPr>
          <w:sz w:val="28"/>
          <w:szCs w:val="28"/>
        </w:rPr>
        <w:sectPr w:rsidR="00AA09AF" w:rsidSect="004F68C0">
          <w:pgSz w:w="11906" w:h="16838" w:code="9"/>
          <w:pgMar w:top="1134" w:right="567" w:bottom="993" w:left="1701" w:header="567" w:footer="1134" w:gutter="0"/>
          <w:pgNumType w:start="1"/>
          <w:cols w:space="708"/>
          <w:titlePg/>
          <w:docGrid w:linePitch="360"/>
        </w:sectPr>
      </w:pPr>
    </w:p>
    <w:p w14:paraId="0796013D" w14:textId="77777777" w:rsidR="00AA09AF" w:rsidRPr="00166579" w:rsidRDefault="00AA09AF" w:rsidP="00AA09AF">
      <w:pPr>
        <w:autoSpaceDE w:val="0"/>
        <w:autoSpaceDN w:val="0"/>
        <w:adjustRightInd w:val="0"/>
        <w:spacing w:line="360" w:lineRule="atLeast"/>
        <w:ind w:left="4394"/>
        <w:outlineLvl w:val="0"/>
        <w:rPr>
          <w:sz w:val="28"/>
          <w:szCs w:val="28"/>
        </w:rPr>
      </w:pPr>
      <w:r w:rsidRPr="00166579">
        <w:rPr>
          <w:sz w:val="28"/>
          <w:szCs w:val="28"/>
        </w:rPr>
        <w:lastRenderedPageBreak/>
        <w:t>Приложение № 3</w:t>
      </w:r>
    </w:p>
    <w:p w14:paraId="20BA4679" w14:textId="77777777" w:rsidR="00AA09AF" w:rsidRPr="00166579" w:rsidRDefault="00AA09AF" w:rsidP="00AA09AF">
      <w:pPr>
        <w:autoSpaceDE w:val="0"/>
        <w:autoSpaceDN w:val="0"/>
        <w:adjustRightInd w:val="0"/>
        <w:spacing w:line="240" w:lineRule="exact"/>
        <w:ind w:left="4394"/>
        <w:rPr>
          <w:sz w:val="28"/>
          <w:szCs w:val="28"/>
        </w:rPr>
      </w:pPr>
      <w:r w:rsidRPr="00166579">
        <w:rPr>
          <w:sz w:val="28"/>
          <w:szCs w:val="28"/>
        </w:rPr>
        <w:t>к Порядку предоставления в 2021 - 2024 годах грантов в форме субсидий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w:t>
      </w:r>
    </w:p>
    <w:p w14:paraId="252E441C" w14:textId="77777777" w:rsidR="00AA09AF" w:rsidRPr="00166579" w:rsidRDefault="00AA09AF" w:rsidP="00AA09AF">
      <w:pPr>
        <w:autoSpaceDE w:val="0"/>
        <w:autoSpaceDN w:val="0"/>
        <w:adjustRightInd w:val="0"/>
        <w:jc w:val="both"/>
        <w:rPr>
          <w:sz w:val="28"/>
          <w:szCs w:val="28"/>
        </w:rPr>
      </w:pPr>
    </w:p>
    <w:p w14:paraId="7AF7A9D4" w14:textId="77777777" w:rsidR="00AA09AF" w:rsidRPr="00166579" w:rsidRDefault="00AA09AF" w:rsidP="00AA09AF">
      <w:pPr>
        <w:autoSpaceDE w:val="0"/>
        <w:autoSpaceDN w:val="0"/>
        <w:adjustRightInd w:val="0"/>
        <w:jc w:val="center"/>
        <w:rPr>
          <w:b/>
          <w:bCs/>
          <w:sz w:val="28"/>
          <w:szCs w:val="28"/>
        </w:rPr>
      </w:pPr>
      <w:r w:rsidRPr="00166579">
        <w:rPr>
          <w:b/>
          <w:bCs/>
          <w:sz w:val="28"/>
          <w:szCs w:val="28"/>
        </w:rPr>
        <w:t>КРИТЕРИИ</w:t>
      </w:r>
    </w:p>
    <w:p w14:paraId="0A3B2B0C" w14:textId="77777777" w:rsidR="00AA09AF" w:rsidRPr="00166579" w:rsidRDefault="00AA09AF" w:rsidP="00AA09AF">
      <w:pPr>
        <w:autoSpaceDE w:val="0"/>
        <w:autoSpaceDN w:val="0"/>
        <w:adjustRightInd w:val="0"/>
        <w:spacing w:line="240" w:lineRule="exact"/>
        <w:jc w:val="center"/>
        <w:rPr>
          <w:sz w:val="28"/>
          <w:szCs w:val="28"/>
        </w:rPr>
      </w:pPr>
      <w:r w:rsidRPr="00166579">
        <w:rPr>
          <w:sz w:val="28"/>
          <w:szCs w:val="28"/>
        </w:rPr>
        <w:t>оценки заявок субъектов малого и среднего предпринимательства, включенных в реестр социальных предпринимателей, или субъектов малого и среднего предпринимательства, созданных физическими лицами в возрасте до 25 лет включительно</w:t>
      </w:r>
    </w:p>
    <w:p w14:paraId="1AEF16BF" w14:textId="5A1DCBB9" w:rsidR="00AA09AF" w:rsidRDefault="00AA09AF" w:rsidP="00AA09AF">
      <w:pPr>
        <w:tabs>
          <w:tab w:val="left" w:pos="993"/>
        </w:tabs>
        <w:autoSpaceDE w:val="0"/>
        <w:autoSpaceDN w:val="0"/>
        <w:adjustRightInd w:val="0"/>
        <w:spacing w:line="360" w:lineRule="atLeast"/>
        <w:ind w:firstLine="709"/>
        <w:jc w:val="both"/>
        <w:rPr>
          <w:sz w:val="28"/>
          <w:szCs w:val="28"/>
        </w:rPr>
      </w:pPr>
      <w:r w:rsidRPr="00166579">
        <w:rPr>
          <w:sz w:val="28"/>
          <w:szCs w:val="28"/>
        </w:rPr>
        <w:t>1. Актуальность бизнес-идеи.</w:t>
      </w:r>
    </w:p>
    <w:p w14:paraId="02A00923" w14:textId="1AA1C250" w:rsidR="00AA09AF" w:rsidRPr="00BB2E52" w:rsidRDefault="00AA09AF" w:rsidP="00AA09AF">
      <w:pPr>
        <w:tabs>
          <w:tab w:val="left" w:pos="993"/>
        </w:tabs>
        <w:autoSpaceDE w:val="0"/>
        <w:autoSpaceDN w:val="0"/>
        <w:adjustRightInd w:val="0"/>
        <w:spacing w:line="360" w:lineRule="atLeast"/>
        <w:ind w:firstLine="709"/>
        <w:jc w:val="both"/>
        <w:rPr>
          <w:sz w:val="28"/>
          <w:szCs w:val="28"/>
        </w:rPr>
      </w:pPr>
      <w:r>
        <w:rPr>
          <w:sz w:val="28"/>
          <w:szCs w:val="28"/>
        </w:rPr>
        <w:t xml:space="preserve">1.1. </w:t>
      </w:r>
      <w:r w:rsidR="0016150A" w:rsidRPr="00BB2E52">
        <w:rPr>
          <w:sz w:val="28"/>
          <w:szCs w:val="28"/>
        </w:rPr>
        <w:t>П</w:t>
      </w:r>
      <w:r w:rsidRPr="00BB2E52">
        <w:rPr>
          <w:sz w:val="28"/>
          <w:szCs w:val="28"/>
        </w:rPr>
        <w:t>родукт действительно способен решить актуальную проблему целевой аудитории</w:t>
      </w:r>
      <w:r w:rsidR="0016150A" w:rsidRPr="00BB2E52">
        <w:rPr>
          <w:sz w:val="28"/>
          <w:szCs w:val="28"/>
        </w:rPr>
        <w:t xml:space="preserve"> – </w:t>
      </w:r>
      <w:r w:rsidR="00961C6C">
        <w:rPr>
          <w:sz w:val="28"/>
          <w:szCs w:val="28"/>
        </w:rPr>
        <w:t>10</w:t>
      </w:r>
      <w:r w:rsidR="00BB2E52" w:rsidRPr="00BB2E52">
        <w:rPr>
          <w:sz w:val="28"/>
          <w:szCs w:val="28"/>
        </w:rPr>
        <w:t xml:space="preserve"> баллов</w:t>
      </w:r>
    </w:p>
    <w:p w14:paraId="6419AAD3" w14:textId="61263E00" w:rsidR="0016150A" w:rsidRPr="00BB2E52" w:rsidRDefault="0016150A" w:rsidP="00AA09AF">
      <w:pPr>
        <w:tabs>
          <w:tab w:val="left" w:pos="993"/>
        </w:tabs>
        <w:autoSpaceDE w:val="0"/>
        <w:autoSpaceDN w:val="0"/>
        <w:adjustRightInd w:val="0"/>
        <w:spacing w:line="360" w:lineRule="atLeast"/>
        <w:ind w:firstLine="709"/>
        <w:jc w:val="both"/>
        <w:rPr>
          <w:sz w:val="28"/>
          <w:szCs w:val="28"/>
        </w:rPr>
      </w:pPr>
      <w:r w:rsidRPr="00BB2E52">
        <w:rPr>
          <w:sz w:val="28"/>
          <w:szCs w:val="28"/>
        </w:rPr>
        <w:t>1.2. Н</w:t>
      </w:r>
      <w:r w:rsidRPr="00BB2E52">
        <w:rPr>
          <w:sz w:val="28"/>
          <w:szCs w:val="28"/>
        </w:rPr>
        <w:t>а рынке достаточно клиентов для роста</w:t>
      </w:r>
      <w:r w:rsidRPr="00BB2E52">
        <w:rPr>
          <w:sz w:val="28"/>
          <w:szCs w:val="28"/>
        </w:rPr>
        <w:t xml:space="preserve"> </w:t>
      </w:r>
      <w:r w:rsidR="00BB2E52" w:rsidRPr="00BB2E52">
        <w:rPr>
          <w:sz w:val="28"/>
          <w:szCs w:val="28"/>
        </w:rPr>
        <w:t>–</w:t>
      </w:r>
      <w:r w:rsidRPr="00BB2E52">
        <w:rPr>
          <w:sz w:val="28"/>
          <w:szCs w:val="28"/>
        </w:rPr>
        <w:t xml:space="preserve"> </w:t>
      </w:r>
      <w:r w:rsidR="00BB2E52" w:rsidRPr="00BB2E52">
        <w:rPr>
          <w:sz w:val="28"/>
          <w:szCs w:val="28"/>
        </w:rPr>
        <w:t xml:space="preserve">10 </w:t>
      </w:r>
      <w:r w:rsidR="00BB2E52" w:rsidRPr="00BB2E52">
        <w:rPr>
          <w:sz w:val="28"/>
          <w:szCs w:val="28"/>
        </w:rPr>
        <w:t>баллов</w:t>
      </w:r>
    </w:p>
    <w:p w14:paraId="61485761" w14:textId="2565D427" w:rsidR="00AA09AF" w:rsidRPr="00BB2E52" w:rsidRDefault="00AA09AF" w:rsidP="00AA09AF">
      <w:pPr>
        <w:tabs>
          <w:tab w:val="left" w:pos="993"/>
        </w:tabs>
        <w:autoSpaceDE w:val="0"/>
        <w:autoSpaceDN w:val="0"/>
        <w:adjustRightInd w:val="0"/>
        <w:spacing w:line="360" w:lineRule="atLeast"/>
        <w:ind w:firstLine="709"/>
        <w:jc w:val="both"/>
        <w:rPr>
          <w:sz w:val="28"/>
          <w:szCs w:val="28"/>
        </w:rPr>
      </w:pPr>
      <w:r w:rsidRPr="00BB2E52">
        <w:rPr>
          <w:sz w:val="28"/>
          <w:szCs w:val="28"/>
        </w:rPr>
        <w:t>2. Коммерциализация проекта и перспективы тиражирования.</w:t>
      </w:r>
    </w:p>
    <w:p w14:paraId="3670CA8C" w14:textId="13257725" w:rsidR="0016150A" w:rsidRPr="00BB2E52" w:rsidRDefault="0016150A" w:rsidP="00AA09AF">
      <w:pPr>
        <w:tabs>
          <w:tab w:val="left" w:pos="993"/>
        </w:tabs>
        <w:autoSpaceDE w:val="0"/>
        <w:autoSpaceDN w:val="0"/>
        <w:adjustRightInd w:val="0"/>
        <w:spacing w:line="360" w:lineRule="atLeast"/>
        <w:ind w:firstLine="709"/>
        <w:jc w:val="both"/>
        <w:rPr>
          <w:sz w:val="28"/>
          <w:szCs w:val="28"/>
        </w:rPr>
      </w:pPr>
      <w:r w:rsidRPr="00BB2E52">
        <w:rPr>
          <w:sz w:val="28"/>
          <w:szCs w:val="28"/>
        </w:rPr>
        <w:t>2.1. П</w:t>
      </w:r>
      <w:r w:rsidRPr="00BB2E52">
        <w:rPr>
          <w:sz w:val="28"/>
          <w:szCs w:val="28"/>
        </w:rPr>
        <w:t xml:space="preserve">роблема </w:t>
      </w:r>
      <w:proofErr w:type="spellStart"/>
      <w:r w:rsidRPr="00BB2E52">
        <w:rPr>
          <w:sz w:val="28"/>
          <w:szCs w:val="28"/>
        </w:rPr>
        <w:t>валидирована</w:t>
      </w:r>
      <w:proofErr w:type="spellEnd"/>
      <w:r w:rsidRPr="00BB2E52">
        <w:rPr>
          <w:sz w:val="28"/>
          <w:szCs w:val="28"/>
        </w:rPr>
        <w:t xml:space="preserve"> и подтверждена</w:t>
      </w:r>
      <w:r w:rsidR="00BB2E52" w:rsidRPr="00BB2E52">
        <w:rPr>
          <w:sz w:val="28"/>
          <w:szCs w:val="28"/>
        </w:rPr>
        <w:t xml:space="preserve"> – 5 </w:t>
      </w:r>
      <w:r w:rsidR="00BB2E52" w:rsidRPr="00BB2E52">
        <w:rPr>
          <w:sz w:val="28"/>
          <w:szCs w:val="28"/>
        </w:rPr>
        <w:t>баллов</w:t>
      </w:r>
    </w:p>
    <w:p w14:paraId="489F9EDC" w14:textId="67E136F2" w:rsidR="0016150A" w:rsidRPr="00BB2E52" w:rsidRDefault="0016150A" w:rsidP="00AA09AF">
      <w:pPr>
        <w:tabs>
          <w:tab w:val="left" w:pos="993"/>
        </w:tabs>
        <w:autoSpaceDE w:val="0"/>
        <w:autoSpaceDN w:val="0"/>
        <w:adjustRightInd w:val="0"/>
        <w:spacing w:line="360" w:lineRule="atLeast"/>
        <w:ind w:firstLine="709"/>
        <w:jc w:val="both"/>
        <w:rPr>
          <w:sz w:val="28"/>
          <w:szCs w:val="28"/>
        </w:rPr>
      </w:pPr>
      <w:r w:rsidRPr="00BB2E52">
        <w:rPr>
          <w:sz w:val="28"/>
          <w:szCs w:val="28"/>
        </w:rPr>
        <w:t>2.2. Е</w:t>
      </w:r>
      <w:r w:rsidRPr="00BB2E52">
        <w:rPr>
          <w:sz w:val="28"/>
          <w:szCs w:val="28"/>
        </w:rPr>
        <w:t>сть оценка конкурентов и рынка</w:t>
      </w:r>
      <w:r w:rsidR="00BB2E52" w:rsidRPr="00BB2E52">
        <w:rPr>
          <w:sz w:val="28"/>
          <w:szCs w:val="28"/>
        </w:rPr>
        <w:t xml:space="preserve"> – </w:t>
      </w:r>
      <w:r w:rsidR="00961C6C">
        <w:rPr>
          <w:sz w:val="28"/>
          <w:szCs w:val="28"/>
        </w:rPr>
        <w:t>10</w:t>
      </w:r>
      <w:r w:rsidR="00BB2E52" w:rsidRPr="00BB2E52">
        <w:rPr>
          <w:sz w:val="28"/>
          <w:szCs w:val="28"/>
        </w:rPr>
        <w:t xml:space="preserve"> </w:t>
      </w:r>
      <w:r w:rsidR="00BB2E52" w:rsidRPr="00BB2E52">
        <w:rPr>
          <w:sz w:val="28"/>
          <w:szCs w:val="28"/>
        </w:rPr>
        <w:t>баллов</w:t>
      </w:r>
    </w:p>
    <w:p w14:paraId="35B4C9B2" w14:textId="21E22BAE" w:rsidR="0016150A" w:rsidRPr="00BB2E52" w:rsidRDefault="0016150A" w:rsidP="00AA09AF">
      <w:pPr>
        <w:tabs>
          <w:tab w:val="left" w:pos="993"/>
        </w:tabs>
        <w:autoSpaceDE w:val="0"/>
        <w:autoSpaceDN w:val="0"/>
        <w:adjustRightInd w:val="0"/>
        <w:spacing w:line="360" w:lineRule="atLeast"/>
        <w:ind w:firstLine="709"/>
        <w:jc w:val="both"/>
        <w:rPr>
          <w:sz w:val="28"/>
          <w:szCs w:val="28"/>
        </w:rPr>
      </w:pPr>
      <w:r w:rsidRPr="00BB2E52">
        <w:rPr>
          <w:sz w:val="28"/>
          <w:szCs w:val="28"/>
        </w:rPr>
        <w:t>2.3. Е</w:t>
      </w:r>
      <w:r w:rsidRPr="00BB2E52">
        <w:rPr>
          <w:sz w:val="28"/>
          <w:szCs w:val="28"/>
        </w:rPr>
        <w:t>сть возможность занять сегмент рынка</w:t>
      </w:r>
      <w:r w:rsidR="00BB2E52" w:rsidRPr="00BB2E52">
        <w:rPr>
          <w:sz w:val="28"/>
          <w:szCs w:val="28"/>
        </w:rPr>
        <w:t xml:space="preserve"> – 5 </w:t>
      </w:r>
      <w:r w:rsidR="00BB2E52" w:rsidRPr="00BB2E52">
        <w:rPr>
          <w:sz w:val="28"/>
          <w:szCs w:val="28"/>
        </w:rPr>
        <w:t>баллов</w:t>
      </w:r>
    </w:p>
    <w:p w14:paraId="7A3CBA30" w14:textId="7EE0650E" w:rsidR="0016150A" w:rsidRPr="00BB2E52" w:rsidRDefault="0016150A" w:rsidP="00AA09AF">
      <w:pPr>
        <w:tabs>
          <w:tab w:val="left" w:pos="993"/>
        </w:tabs>
        <w:autoSpaceDE w:val="0"/>
        <w:autoSpaceDN w:val="0"/>
        <w:adjustRightInd w:val="0"/>
        <w:spacing w:line="360" w:lineRule="atLeast"/>
        <w:ind w:firstLine="709"/>
        <w:jc w:val="both"/>
        <w:rPr>
          <w:sz w:val="28"/>
          <w:szCs w:val="28"/>
        </w:rPr>
      </w:pPr>
      <w:r w:rsidRPr="00BB2E52">
        <w:rPr>
          <w:sz w:val="28"/>
          <w:szCs w:val="28"/>
        </w:rPr>
        <w:t>2.4. Е</w:t>
      </w:r>
      <w:r w:rsidRPr="00BB2E52">
        <w:rPr>
          <w:sz w:val="28"/>
          <w:szCs w:val="28"/>
        </w:rPr>
        <w:t>сть экономическ</w:t>
      </w:r>
      <w:r w:rsidR="00BB2E52">
        <w:rPr>
          <w:sz w:val="28"/>
          <w:szCs w:val="28"/>
        </w:rPr>
        <w:t>ое</w:t>
      </w:r>
      <w:r w:rsidRPr="00BB2E52">
        <w:rPr>
          <w:sz w:val="28"/>
          <w:szCs w:val="28"/>
        </w:rPr>
        <w:t xml:space="preserve"> </w:t>
      </w:r>
      <w:r w:rsidR="00961C6C" w:rsidRPr="00BB2E52">
        <w:rPr>
          <w:sz w:val="28"/>
          <w:szCs w:val="28"/>
        </w:rPr>
        <w:t>обоснован</w:t>
      </w:r>
      <w:r w:rsidR="00961C6C">
        <w:rPr>
          <w:sz w:val="28"/>
          <w:szCs w:val="28"/>
        </w:rPr>
        <w:t>ие</w:t>
      </w:r>
      <w:r w:rsidRPr="00BB2E52">
        <w:rPr>
          <w:sz w:val="28"/>
          <w:szCs w:val="28"/>
        </w:rPr>
        <w:t xml:space="preserve"> </w:t>
      </w:r>
      <w:r w:rsidR="00961C6C">
        <w:rPr>
          <w:sz w:val="28"/>
          <w:szCs w:val="28"/>
        </w:rPr>
        <w:t>проекта</w:t>
      </w:r>
      <w:r w:rsidR="00BB2E52" w:rsidRPr="00BB2E52">
        <w:rPr>
          <w:sz w:val="28"/>
          <w:szCs w:val="28"/>
        </w:rPr>
        <w:t xml:space="preserve"> – </w:t>
      </w:r>
      <w:r w:rsidR="00961C6C">
        <w:rPr>
          <w:sz w:val="28"/>
          <w:szCs w:val="28"/>
        </w:rPr>
        <w:t>10</w:t>
      </w:r>
      <w:r w:rsidR="00BB2E52" w:rsidRPr="00BB2E52">
        <w:rPr>
          <w:sz w:val="28"/>
          <w:szCs w:val="28"/>
        </w:rPr>
        <w:t xml:space="preserve"> </w:t>
      </w:r>
      <w:r w:rsidR="00BB2E52" w:rsidRPr="00BB2E52">
        <w:rPr>
          <w:sz w:val="28"/>
          <w:szCs w:val="28"/>
        </w:rPr>
        <w:t>баллов</w:t>
      </w:r>
    </w:p>
    <w:p w14:paraId="2F4D14B5" w14:textId="73FB3AE5" w:rsidR="00AA09AF" w:rsidRPr="00BB2E52" w:rsidRDefault="00AA09AF" w:rsidP="00AA09AF">
      <w:pPr>
        <w:tabs>
          <w:tab w:val="left" w:pos="993"/>
        </w:tabs>
        <w:autoSpaceDE w:val="0"/>
        <w:autoSpaceDN w:val="0"/>
        <w:adjustRightInd w:val="0"/>
        <w:spacing w:line="360" w:lineRule="atLeast"/>
        <w:ind w:firstLine="709"/>
        <w:jc w:val="both"/>
        <w:rPr>
          <w:sz w:val="28"/>
          <w:szCs w:val="28"/>
        </w:rPr>
      </w:pPr>
      <w:r w:rsidRPr="00BB2E52">
        <w:rPr>
          <w:sz w:val="28"/>
          <w:szCs w:val="28"/>
        </w:rPr>
        <w:t>3. Реалистичность реализации проекта.</w:t>
      </w:r>
    </w:p>
    <w:p w14:paraId="6B9BF4D7" w14:textId="5F9E2B3F" w:rsidR="0016150A" w:rsidRPr="00BB2E52" w:rsidRDefault="0016150A" w:rsidP="00AA09AF">
      <w:pPr>
        <w:tabs>
          <w:tab w:val="left" w:pos="993"/>
        </w:tabs>
        <w:autoSpaceDE w:val="0"/>
        <w:autoSpaceDN w:val="0"/>
        <w:adjustRightInd w:val="0"/>
        <w:spacing w:line="360" w:lineRule="atLeast"/>
        <w:ind w:firstLine="709"/>
        <w:jc w:val="both"/>
        <w:rPr>
          <w:sz w:val="28"/>
          <w:szCs w:val="28"/>
        </w:rPr>
      </w:pPr>
      <w:r w:rsidRPr="00BB2E52">
        <w:rPr>
          <w:sz w:val="28"/>
          <w:szCs w:val="28"/>
        </w:rPr>
        <w:t xml:space="preserve">3.1. </w:t>
      </w:r>
      <w:r w:rsidRPr="00BB2E52">
        <w:rPr>
          <w:sz w:val="28"/>
          <w:szCs w:val="28"/>
        </w:rPr>
        <w:t>Проведена оценка ресурсов</w:t>
      </w:r>
      <w:r w:rsidRPr="00BB2E52">
        <w:rPr>
          <w:sz w:val="28"/>
          <w:szCs w:val="28"/>
        </w:rPr>
        <w:t xml:space="preserve">, </w:t>
      </w:r>
      <w:r w:rsidRPr="00BB2E52">
        <w:rPr>
          <w:sz w:val="28"/>
          <w:szCs w:val="28"/>
        </w:rPr>
        <w:t>необходимых для реализации проекта</w:t>
      </w:r>
      <w:r w:rsidRPr="00BB2E52">
        <w:rPr>
          <w:sz w:val="28"/>
          <w:szCs w:val="28"/>
        </w:rPr>
        <w:t xml:space="preserve"> </w:t>
      </w:r>
      <w:r w:rsidR="00BB2E52" w:rsidRPr="00BB2E52">
        <w:rPr>
          <w:sz w:val="28"/>
          <w:szCs w:val="28"/>
        </w:rPr>
        <w:t>–</w:t>
      </w:r>
      <w:r w:rsidRPr="00BB2E52">
        <w:rPr>
          <w:sz w:val="28"/>
          <w:szCs w:val="28"/>
        </w:rPr>
        <w:t xml:space="preserve"> </w:t>
      </w:r>
      <w:r w:rsidR="00BB2E52" w:rsidRPr="00BB2E52">
        <w:rPr>
          <w:sz w:val="28"/>
          <w:szCs w:val="28"/>
        </w:rPr>
        <w:t xml:space="preserve">10 </w:t>
      </w:r>
      <w:r w:rsidR="00BB2E52" w:rsidRPr="00BB2E52">
        <w:rPr>
          <w:sz w:val="28"/>
          <w:szCs w:val="28"/>
        </w:rPr>
        <w:t>баллов</w:t>
      </w:r>
    </w:p>
    <w:p w14:paraId="3D2EDEAD" w14:textId="38B4DB1A" w:rsidR="0016150A" w:rsidRPr="00BB2E52" w:rsidRDefault="0016150A" w:rsidP="00AA09AF">
      <w:pPr>
        <w:tabs>
          <w:tab w:val="left" w:pos="993"/>
        </w:tabs>
        <w:autoSpaceDE w:val="0"/>
        <w:autoSpaceDN w:val="0"/>
        <w:adjustRightInd w:val="0"/>
        <w:spacing w:line="360" w:lineRule="atLeast"/>
        <w:ind w:firstLine="709"/>
        <w:jc w:val="both"/>
        <w:rPr>
          <w:sz w:val="28"/>
          <w:szCs w:val="28"/>
        </w:rPr>
      </w:pPr>
      <w:r w:rsidRPr="00BB2E52">
        <w:rPr>
          <w:sz w:val="28"/>
          <w:szCs w:val="28"/>
        </w:rPr>
        <w:t xml:space="preserve">3.2. </w:t>
      </w:r>
      <w:r w:rsidRPr="00BB2E52">
        <w:rPr>
          <w:sz w:val="28"/>
          <w:szCs w:val="28"/>
        </w:rPr>
        <w:t>Учтена конкурентная среда и уникальность продукта</w:t>
      </w:r>
      <w:r w:rsidRPr="00BB2E52">
        <w:rPr>
          <w:sz w:val="28"/>
          <w:szCs w:val="28"/>
        </w:rPr>
        <w:t xml:space="preserve"> </w:t>
      </w:r>
      <w:r w:rsidR="00BB2E52" w:rsidRPr="00BB2E52">
        <w:rPr>
          <w:sz w:val="28"/>
          <w:szCs w:val="28"/>
        </w:rPr>
        <w:t xml:space="preserve">– 10 </w:t>
      </w:r>
      <w:r w:rsidR="00BB2E52" w:rsidRPr="00BB2E52">
        <w:rPr>
          <w:sz w:val="28"/>
          <w:szCs w:val="28"/>
        </w:rPr>
        <w:t>баллов</w:t>
      </w:r>
    </w:p>
    <w:p w14:paraId="3B202FE2" w14:textId="51EDF351" w:rsidR="00AA09AF" w:rsidRPr="00BB2E52" w:rsidRDefault="00AA09AF" w:rsidP="00AA09AF">
      <w:pPr>
        <w:tabs>
          <w:tab w:val="left" w:pos="993"/>
        </w:tabs>
        <w:autoSpaceDE w:val="0"/>
        <w:autoSpaceDN w:val="0"/>
        <w:adjustRightInd w:val="0"/>
        <w:spacing w:line="360" w:lineRule="atLeast"/>
        <w:ind w:firstLine="709"/>
        <w:jc w:val="both"/>
        <w:rPr>
          <w:sz w:val="28"/>
          <w:szCs w:val="28"/>
        </w:rPr>
      </w:pPr>
      <w:r w:rsidRPr="00BB2E52">
        <w:rPr>
          <w:sz w:val="28"/>
          <w:szCs w:val="28"/>
        </w:rPr>
        <w:t>4. Социально-экономическое значение результатов проекта для региона.</w:t>
      </w:r>
    </w:p>
    <w:p w14:paraId="3D189392" w14:textId="5BAC49E8" w:rsidR="0016150A" w:rsidRPr="00BB2E52" w:rsidRDefault="0016150A" w:rsidP="0016150A">
      <w:pPr>
        <w:tabs>
          <w:tab w:val="left" w:pos="993"/>
        </w:tabs>
        <w:autoSpaceDE w:val="0"/>
        <w:autoSpaceDN w:val="0"/>
        <w:adjustRightInd w:val="0"/>
        <w:spacing w:line="360" w:lineRule="atLeast"/>
        <w:ind w:firstLine="709"/>
        <w:jc w:val="both"/>
        <w:rPr>
          <w:sz w:val="28"/>
          <w:szCs w:val="28"/>
        </w:rPr>
      </w:pPr>
      <w:r w:rsidRPr="00BB2E52">
        <w:rPr>
          <w:sz w:val="28"/>
          <w:szCs w:val="28"/>
        </w:rPr>
        <w:t xml:space="preserve">4.1. Увеличение </w:t>
      </w:r>
      <w:r w:rsidRPr="00BB2E52">
        <w:rPr>
          <w:sz w:val="28"/>
          <w:szCs w:val="28"/>
        </w:rPr>
        <w:t>количеств</w:t>
      </w:r>
      <w:r w:rsidRPr="00BB2E52">
        <w:rPr>
          <w:sz w:val="28"/>
          <w:szCs w:val="28"/>
        </w:rPr>
        <w:t>а</w:t>
      </w:r>
      <w:r w:rsidRPr="00BB2E52">
        <w:rPr>
          <w:sz w:val="28"/>
          <w:szCs w:val="28"/>
        </w:rPr>
        <w:t xml:space="preserve"> рабочих мест</w:t>
      </w:r>
      <w:r w:rsidRPr="00BB2E52">
        <w:rPr>
          <w:sz w:val="28"/>
          <w:szCs w:val="28"/>
        </w:rPr>
        <w:t xml:space="preserve"> или </w:t>
      </w:r>
      <w:r w:rsidRPr="00BB2E52">
        <w:rPr>
          <w:sz w:val="28"/>
          <w:szCs w:val="28"/>
        </w:rPr>
        <w:t>привлечение молодежи к инновационной деятельности</w:t>
      </w:r>
      <w:r w:rsidRPr="00BB2E52">
        <w:rPr>
          <w:sz w:val="28"/>
          <w:szCs w:val="28"/>
        </w:rPr>
        <w:t xml:space="preserve"> или </w:t>
      </w:r>
      <w:r w:rsidRPr="00BB2E52">
        <w:rPr>
          <w:sz w:val="28"/>
          <w:szCs w:val="28"/>
        </w:rPr>
        <w:t>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r w:rsidRPr="00BB2E52">
        <w:rPr>
          <w:sz w:val="28"/>
          <w:szCs w:val="28"/>
        </w:rPr>
        <w:t xml:space="preserve"> </w:t>
      </w:r>
      <w:r w:rsidR="00BB2E52" w:rsidRPr="00BB2E52">
        <w:rPr>
          <w:sz w:val="28"/>
          <w:szCs w:val="28"/>
        </w:rPr>
        <w:t xml:space="preserve">– 10 </w:t>
      </w:r>
      <w:r w:rsidR="00BB2E52" w:rsidRPr="00BB2E52">
        <w:rPr>
          <w:sz w:val="28"/>
          <w:szCs w:val="28"/>
        </w:rPr>
        <w:t>баллов</w:t>
      </w:r>
    </w:p>
    <w:p w14:paraId="4FF233B9" w14:textId="7B9C3E2B" w:rsidR="0016150A" w:rsidRPr="00BB2E52" w:rsidRDefault="0016150A" w:rsidP="00AA09AF">
      <w:pPr>
        <w:tabs>
          <w:tab w:val="left" w:pos="993"/>
        </w:tabs>
        <w:autoSpaceDE w:val="0"/>
        <w:autoSpaceDN w:val="0"/>
        <w:adjustRightInd w:val="0"/>
        <w:spacing w:line="360" w:lineRule="atLeast"/>
        <w:ind w:firstLine="709"/>
        <w:jc w:val="both"/>
        <w:rPr>
          <w:sz w:val="28"/>
          <w:szCs w:val="28"/>
        </w:rPr>
      </w:pPr>
      <w:r w:rsidRPr="00BB2E52">
        <w:rPr>
          <w:sz w:val="28"/>
          <w:szCs w:val="28"/>
        </w:rPr>
        <w:t>4.2. У</w:t>
      </w:r>
      <w:r w:rsidRPr="00BB2E52">
        <w:rPr>
          <w:sz w:val="28"/>
          <w:szCs w:val="28"/>
        </w:rPr>
        <w:t>величение объема налоговых поступлений в бюджет</w:t>
      </w:r>
      <w:r w:rsidRPr="00BB2E52">
        <w:rPr>
          <w:sz w:val="28"/>
          <w:szCs w:val="28"/>
        </w:rPr>
        <w:t xml:space="preserve"> </w:t>
      </w:r>
      <w:r w:rsidR="00BB2E52" w:rsidRPr="00BB2E52">
        <w:rPr>
          <w:sz w:val="28"/>
          <w:szCs w:val="28"/>
        </w:rPr>
        <w:t>–</w:t>
      </w:r>
      <w:r w:rsidRPr="00BB2E52">
        <w:rPr>
          <w:sz w:val="28"/>
          <w:szCs w:val="28"/>
        </w:rPr>
        <w:t xml:space="preserve"> </w:t>
      </w:r>
      <w:r w:rsidR="00BB2E52" w:rsidRPr="00BB2E52">
        <w:rPr>
          <w:sz w:val="28"/>
          <w:szCs w:val="28"/>
        </w:rPr>
        <w:t xml:space="preserve">10 </w:t>
      </w:r>
      <w:r w:rsidR="00BB2E52" w:rsidRPr="00BB2E52">
        <w:rPr>
          <w:sz w:val="28"/>
          <w:szCs w:val="28"/>
        </w:rPr>
        <w:t>баллов</w:t>
      </w:r>
    </w:p>
    <w:p w14:paraId="5A373C0E" w14:textId="3190FECC" w:rsidR="00AA09AF" w:rsidRPr="00BB2E52" w:rsidRDefault="00AA09AF" w:rsidP="00AA09AF">
      <w:pPr>
        <w:autoSpaceDE w:val="0"/>
        <w:autoSpaceDN w:val="0"/>
        <w:adjustRightInd w:val="0"/>
        <w:spacing w:line="360" w:lineRule="atLeast"/>
        <w:ind w:firstLine="709"/>
        <w:jc w:val="both"/>
        <w:rPr>
          <w:sz w:val="28"/>
          <w:szCs w:val="28"/>
        </w:rPr>
      </w:pPr>
      <w:r w:rsidRPr="00BB2E52">
        <w:rPr>
          <w:sz w:val="28"/>
          <w:szCs w:val="28"/>
        </w:rPr>
        <w:t>5. Полнота и доступность информации.</w:t>
      </w:r>
    </w:p>
    <w:p w14:paraId="0FEC2BA5" w14:textId="01274956" w:rsidR="0016150A" w:rsidRPr="00BB2E52" w:rsidRDefault="0016150A" w:rsidP="00AA09AF">
      <w:pPr>
        <w:autoSpaceDE w:val="0"/>
        <w:autoSpaceDN w:val="0"/>
        <w:adjustRightInd w:val="0"/>
        <w:spacing w:line="360" w:lineRule="atLeast"/>
        <w:ind w:firstLine="709"/>
        <w:jc w:val="both"/>
        <w:rPr>
          <w:sz w:val="28"/>
          <w:szCs w:val="28"/>
        </w:rPr>
      </w:pPr>
      <w:r w:rsidRPr="00BB2E52">
        <w:rPr>
          <w:sz w:val="28"/>
          <w:szCs w:val="28"/>
        </w:rPr>
        <w:t xml:space="preserve">5.1. </w:t>
      </w:r>
      <w:r w:rsidRPr="00BB2E52">
        <w:rPr>
          <w:sz w:val="28"/>
          <w:szCs w:val="28"/>
        </w:rPr>
        <w:t>Качество выступления и презентации проекта</w:t>
      </w:r>
      <w:r w:rsidRPr="00BB2E52">
        <w:rPr>
          <w:sz w:val="28"/>
          <w:szCs w:val="28"/>
        </w:rPr>
        <w:t xml:space="preserve"> – 3</w:t>
      </w:r>
      <w:r w:rsidR="00BB2E52" w:rsidRPr="00BB2E52">
        <w:rPr>
          <w:sz w:val="28"/>
          <w:szCs w:val="28"/>
        </w:rPr>
        <w:t xml:space="preserve"> </w:t>
      </w:r>
      <w:r w:rsidR="00BB2E52" w:rsidRPr="00BB2E52">
        <w:rPr>
          <w:sz w:val="28"/>
          <w:szCs w:val="28"/>
        </w:rPr>
        <w:t>балл</w:t>
      </w:r>
      <w:r w:rsidR="00BB2E52" w:rsidRPr="00BB2E52">
        <w:rPr>
          <w:sz w:val="28"/>
          <w:szCs w:val="28"/>
        </w:rPr>
        <w:t>а</w:t>
      </w:r>
    </w:p>
    <w:p w14:paraId="20DC73C1" w14:textId="1F89529D" w:rsidR="0016150A" w:rsidRPr="00BB2E52" w:rsidRDefault="0016150A" w:rsidP="00AA09AF">
      <w:pPr>
        <w:autoSpaceDE w:val="0"/>
        <w:autoSpaceDN w:val="0"/>
        <w:adjustRightInd w:val="0"/>
        <w:spacing w:line="360" w:lineRule="atLeast"/>
        <w:ind w:firstLine="709"/>
        <w:jc w:val="both"/>
        <w:rPr>
          <w:sz w:val="28"/>
          <w:szCs w:val="28"/>
        </w:rPr>
      </w:pPr>
      <w:r w:rsidRPr="00BB2E52">
        <w:rPr>
          <w:sz w:val="28"/>
          <w:szCs w:val="28"/>
        </w:rPr>
        <w:t xml:space="preserve">5.2. </w:t>
      </w:r>
      <w:r w:rsidRPr="00BB2E52">
        <w:rPr>
          <w:sz w:val="28"/>
          <w:szCs w:val="28"/>
        </w:rPr>
        <w:t>Глубина проработки решения</w:t>
      </w:r>
      <w:r w:rsidRPr="00BB2E52">
        <w:rPr>
          <w:sz w:val="28"/>
          <w:szCs w:val="28"/>
        </w:rPr>
        <w:t xml:space="preserve"> – 4 </w:t>
      </w:r>
      <w:r w:rsidR="00BB2E52" w:rsidRPr="00BB2E52">
        <w:rPr>
          <w:sz w:val="28"/>
          <w:szCs w:val="28"/>
        </w:rPr>
        <w:t>балл</w:t>
      </w:r>
      <w:r w:rsidR="00BB2E52" w:rsidRPr="00BB2E52">
        <w:rPr>
          <w:sz w:val="28"/>
          <w:szCs w:val="28"/>
        </w:rPr>
        <w:t>а</w:t>
      </w:r>
    </w:p>
    <w:p w14:paraId="3798DA61" w14:textId="2D5483D4" w:rsidR="0016150A" w:rsidRDefault="0016150A" w:rsidP="00AA09AF">
      <w:pPr>
        <w:autoSpaceDE w:val="0"/>
        <w:autoSpaceDN w:val="0"/>
        <w:adjustRightInd w:val="0"/>
        <w:spacing w:line="360" w:lineRule="atLeast"/>
        <w:ind w:firstLine="709"/>
        <w:jc w:val="both"/>
        <w:rPr>
          <w:sz w:val="28"/>
          <w:szCs w:val="28"/>
        </w:rPr>
      </w:pPr>
      <w:r w:rsidRPr="00BB2E52">
        <w:rPr>
          <w:sz w:val="28"/>
          <w:szCs w:val="28"/>
        </w:rPr>
        <w:t>5.3. Д</w:t>
      </w:r>
      <w:r w:rsidRPr="00BB2E52">
        <w:rPr>
          <w:sz w:val="28"/>
          <w:szCs w:val="28"/>
        </w:rPr>
        <w:t>оступность информации</w:t>
      </w:r>
      <w:r w:rsidRPr="00BB2E52">
        <w:rPr>
          <w:sz w:val="28"/>
          <w:szCs w:val="28"/>
        </w:rPr>
        <w:t xml:space="preserve"> – 3 </w:t>
      </w:r>
      <w:r w:rsidR="00BB2E52" w:rsidRPr="00BB2E52">
        <w:rPr>
          <w:sz w:val="28"/>
          <w:szCs w:val="28"/>
        </w:rPr>
        <w:t>балл</w:t>
      </w:r>
      <w:r w:rsidR="00BB2E52" w:rsidRPr="00BB2E52">
        <w:rPr>
          <w:sz w:val="28"/>
          <w:szCs w:val="28"/>
        </w:rPr>
        <w:t>а</w:t>
      </w:r>
    </w:p>
    <w:p w14:paraId="1A760C42" w14:textId="77777777" w:rsidR="000C248D" w:rsidRDefault="000C248D" w:rsidP="00AA09AF">
      <w:pPr>
        <w:autoSpaceDE w:val="0"/>
        <w:autoSpaceDN w:val="0"/>
        <w:adjustRightInd w:val="0"/>
        <w:spacing w:line="360" w:lineRule="atLeast"/>
        <w:ind w:firstLine="709"/>
        <w:jc w:val="both"/>
        <w:rPr>
          <w:sz w:val="28"/>
          <w:szCs w:val="28"/>
        </w:rPr>
      </w:pPr>
    </w:p>
    <w:p w14:paraId="1DAA87CD" w14:textId="77777777" w:rsidR="000C248D" w:rsidRDefault="000C248D" w:rsidP="00AA09AF">
      <w:pPr>
        <w:autoSpaceDE w:val="0"/>
        <w:autoSpaceDN w:val="0"/>
        <w:adjustRightInd w:val="0"/>
        <w:spacing w:line="360" w:lineRule="atLeast"/>
        <w:ind w:firstLine="709"/>
        <w:jc w:val="both"/>
        <w:rPr>
          <w:sz w:val="28"/>
          <w:szCs w:val="28"/>
        </w:rPr>
        <w:sectPr w:rsidR="000C248D" w:rsidSect="004F68C0">
          <w:pgSz w:w="11906" w:h="16838" w:code="9"/>
          <w:pgMar w:top="1134" w:right="567" w:bottom="993" w:left="1701" w:header="567" w:footer="1134" w:gutter="0"/>
          <w:pgNumType w:start="1"/>
          <w:cols w:space="708"/>
          <w:titlePg/>
          <w:docGrid w:linePitch="360"/>
        </w:sectPr>
      </w:pPr>
    </w:p>
    <w:p w14:paraId="65699218" w14:textId="77777777" w:rsidR="000C248D" w:rsidRPr="00AD64AF" w:rsidRDefault="000C248D" w:rsidP="000C248D">
      <w:pPr>
        <w:pStyle w:val="ConsPlusNormal"/>
        <w:spacing w:before="120" w:after="120" w:line="240" w:lineRule="exact"/>
        <w:ind w:left="4536" w:firstLine="0"/>
        <w:jc w:val="center"/>
        <w:outlineLvl w:val="0"/>
        <w:rPr>
          <w:rFonts w:ascii="Times New Roman" w:hAnsi="Times New Roman" w:cs="Times New Roman"/>
          <w:sz w:val="28"/>
          <w:szCs w:val="28"/>
        </w:rPr>
      </w:pPr>
      <w:r w:rsidRPr="00AD64AF">
        <w:rPr>
          <w:rFonts w:ascii="Times New Roman" w:hAnsi="Times New Roman" w:cs="Times New Roman"/>
          <w:sz w:val="28"/>
          <w:szCs w:val="28"/>
        </w:rPr>
        <w:lastRenderedPageBreak/>
        <w:t>Приложение № 4</w:t>
      </w:r>
    </w:p>
    <w:p w14:paraId="1E1698BC" w14:textId="77777777" w:rsidR="000C248D" w:rsidRPr="00AD64AF" w:rsidRDefault="000C248D" w:rsidP="000C248D">
      <w:pPr>
        <w:pStyle w:val="ConsPlusNormal"/>
        <w:spacing w:line="240" w:lineRule="exact"/>
        <w:ind w:left="4536" w:firstLine="0"/>
        <w:rPr>
          <w:rFonts w:ascii="Times New Roman" w:hAnsi="Times New Roman" w:cs="Times New Roman"/>
          <w:sz w:val="28"/>
          <w:szCs w:val="28"/>
        </w:rPr>
      </w:pPr>
      <w:r w:rsidRPr="00AD64AF">
        <w:rPr>
          <w:rFonts w:ascii="Times New Roman" w:hAnsi="Times New Roman" w:cs="Times New Roman"/>
          <w:sz w:val="28"/>
          <w:szCs w:val="28"/>
        </w:rPr>
        <w:t xml:space="preserve">к Порядку предоставления в 2021-2024 годах грантов в форме субсидий субъектам малого и среднего </w:t>
      </w:r>
      <w:proofErr w:type="spellStart"/>
      <w:r w:rsidRPr="00AD64AF">
        <w:rPr>
          <w:rFonts w:ascii="Times New Roman" w:hAnsi="Times New Roman" w:cs="Times New Roman"/>
          <w:sz w:val="28"/>
          <w:szCs w:val="28"/>
        </w:rPr>
        <w:t>предпри-нимательства</w:t>
      </w:r>
      <w:proofErr w:type="spellEnd"/>
      <w:r w:rsidRPr="00AD64AF">
        <w:rPr>
          <w:rFonts w:ascii="Times New Roman" w:hAnsi="Times New Roman" w:cs="Times New Roman"/>
          <w:sz w:val="28"/>
          <w:szCs w:val="28"/>
        </w:rPr>
        <w:t>,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w:t>
      </w:r>
    </w:p>
    <w:p w14:paraId="63EE1AFE" w14:textId="77777777" w:rsidR="000C248D" w:rsidRPr="00AD64AF" w:rsidRDefault="000C248D" w:rsidP="000C248D">
      <w:pPr>
        <w:pStyle w:val="ConsPlusNonformat"/>
        <w:spacing w:line="360" w:lineRule="atLeast"/>
        <w:jc w:val="both"/>
        <w:rPr>
          <w:rFonts w:ascii="Times New Roman" w:hAnsi="Times New Roman" w:cs="Times New Roman"/>
          <w:sz w:val="28"/>
          <w:szCs w:val="28"/>
        </w:rPr>
      </w:pPr>
    </w:p>
    <w:p w14:paraId="408E730A" w14:textId="77777777" w:rsidR="000C248D" w:rsidRPr="00AD64AF" w:rsidRDefault="000C248D" w:rsidP="000C248D">
      <w:pPr>
        <w:autoSpaceDE w:val="0"/>
        <w:autoSpaceDN w:val="0"/>
        <w:adjustRightInd w:val="0"/>
        <w:jc w:val="center"/>
        <w:rPr>
          <w:b/>
          <w:bCs/>
          <w:sz w:val="28"/>
          <w:szCs w:val="28"/>
        </w:rPr>
      </w:pPr>
      <w:r w:rsidRPr="00AD64AF">
        <w:rPr>
          <w:b/>
          <w:bCs/>
          <w:sz w:val="28"/>
          <w:szCs w:val="28"/>
        </w:rPr>
        <w:t>ИНФОРМАЦИЯ</w:t>
      </w:r>
    </w:p>
    <w:p w14:paraId="33E02EA2" w14:textId="77777777" w:rsidR="000C248D" w:rsidRPr="00AD64AF" w:rsidRDefault="000C248D" w:rsidP="000C248D">
      <w:pPr>
        <w:autoSpaceDE w:val="0"/>
        <w:autoSpaceDN w:val="0"/>
        <w:adjustRightInd w:val="0"/>
        <w:jc w:val="center"/>
        <w:rPr>
          <w:sz w:val="28"/>
          <w:szCs w:val="28"/>
        </w:rPr>
      </w:pPr>
      <w:r w:rsidRPr="00AD64AF">
        <w:rPr>
          <w:sz w:val="28"/>
          <w:szCs w:val="28"/>
        </w:rPr>
        <w:t>о финансово-экономических показателях деятельности</w:t>
      </w:r>
    </w:p>
    <w:p w14:paraId="3A69DB30" w14:textId="77777777" w:rsidR="000C248D" w:rsidRPr="00AD64AF" w:rsidRDefault="000C248D" w:rsidP="000C248D">
      <w:pPr>
        <w:autoSpaceDE w:val="0"/>
        <w:autoSpaceDN w:val="0"/>
        <w:adjustRightInd w:val="0"/>
        <w:jc w:val="center"/>
        <w:rPr>
          <w:sz w:val="28"/>
          <w:szCs w:val="28"/>
        </w:rPr>
      </w:pPr>
      <w:r w:rsidRPr="00AD64AF">
        <w:rPr>
          <w:sz w:val="28"/>
          <w:szCs w:val="28"/>
        </w:rPr>
        <w:t>___________________________________________________________</w:t>
      </w:r>
    </w:p>
    <w:p w14:paraId="0A0A8E37" w14:textId="77777777" w:rsidR="000C248D" w:rsidRPr="00AD64AF" w:rsidRDefault="000C248D" w:rsidP="000C248D">
      <w:pPr>
        <w:autoSpaceDE w:val="0"/>
        <w:autoSpaceDN w:val="0"/>
        <w:adjustRightInd w:val="0"/>
        <w:jc w:val="center"/>
      </w:pPr>
      <w:r w:rsidRPr="00AD64AF">
        <w:t>(наименование получателя субсидии)</w:t>
      </w:r>
    </w:p>
    <w:p w14:paraId="51FE9C49" w14:textId="77777777" w:rsidR="000C248D" w:rsidRPr="00AD64AF" w:rsidRDefault="000C248D" w:rsidP="000C248D">
      <w:pPr>
        <w:autoSpaceDE w:val="0"/>
        <w:autoSpaceDN w:val="0"/>
        <w:adjustRightInd w:val="0"/>
        <w:jc w:val="center"/>
        <w:rPr>
          <w:sz w:val="28"/>
          <w:szCs w:val="28"/>
        </w:rPr>
      </w:pPr>
      <w:r w:rsidRPr="00AD64AF">
        <w:rPr>
          <w:sz w:val="28"/>
          <w:szCs w:val="28"/>
        </w:rPr>
        <w:t>за 202___ год</w:t>
      </w:r>
    </w:p>
    <w:p w14:paraId="2FBE8139" w14:textId="77777777" w:rsidR="000C248D" w:rsidRPr="00AD64AF" w:rsidRDefault="000C248D" w:rsidP="000C248D">
      <w:pPr>
        <w:autoSpaceDE w:val="0"/>
        <w:autoSpaceDN w:val="0"/>
        <w:adjustRightInd w:val="0"/>
        <w:jc w:val="center"/>
        <w:rPr>
          <w:sz w:val="28"/>
          <w:szCs w:val="28"/>
        </w:rPr>
      </w:pPr>
    </w:p>
    <w:tbl>
      <w:tblPr>
        <w:tblStyle w:val="af"/>
        <w:tblW w:w="0" w:type="auto"/>
        <w:tblLook w:val="04A0" w:firstRow="1" w:lastRow="0" w:firstColumn="1" w:lastColumn="0" w:noHBand="0" w:noVBand="1"/>
      </w:tblPr>
      <w:tblGrid>
        <w:gridCol w:w="594"/>
        <w:gridCol w:w="5468"/>
        <w:gridCol w:w="1843"/>
        <w:gridCol w:w="1665"/>
      </w:tblGrid>
      <w:tr w:rsidR="000C248D" w:rsidRPr="00AD64AF" w14:paraId="400F0BFF" w14:textId="77777777" w:rsidTr="00A94C4B">
        <w:tc>
          <w:tcPr>
            <w:tcW w:w="594" w:type="dxa"/>
            <w:vAlign w:val="center"/>
          </w:tcPr>
          <w:p w14:paraId="3A704658" w14:textId="77777777" w:rsidR="000C248D" w:rsidRPr="00AD64AF" w:rsidRDefault="000C248D" w:rsidP="00A94C4B">
            <w:pPr>
              <w:autoSpaceDE w:val="0"/>
              <w:autoSpaceDN w:val="0"/>
              <w:adjustRightInd w:val="0"/>
              <w:spacing w:line="240" w:lineRule="exact"/>
              <w:jc w:val="center"/>
              <w:rPr>
                <w:sz w:val="28"/>
                <w:szCs w:val="28"/>
              </w:rPr>
            </w:pPr>
            <w:r w:rsidRPr="00AD64AF">
              <w:rPr>
                <w:sz w:val="28"/>
                <w:szCs w:val="28"/>
              </w:rPr>
              <w:t>№ п/п</w:t>
            </w:r>
          </w:p>
        </w:tc>
        <w:tc>
          <w:tcPr>
            <w:tcW w:w="5468" w:type="dxa"/>
            <w:vAlign w:val="center"/>
          </w:tcPr>
          <w:p w14:paraId="00476142" w14:textId="77777777" w:rsidR="000C248D" w:rsidRPr="00AD64AF" w:rsidRDefault="000C248D" w:rsidP="00A94C4B">
            <w:pPr>
              <w:autoSpaceDE w:val="0"/>
              <w:autoSpaceDN w:val="0"/>
              <w:adjustRightInd w:val="0"/>
              <w:spacing w:line="240" w:lineRule="exact"/>
              <w:jc w:val="center"/>
              <w:rPr>
                <w:sz w:val="28"/>
                <w:szCs w:val="28"/>
              </w:rPr>
            </w:pPr>
            <w:r w:rsidRPr="00AD64AF">
              <w:rPr>
                <w:sz w:val="28"/>
                <w:szCs w:val="28"/>
              </w:rPr>
              <w:t>Наименование финансово-экономического показателя</w:t>
            </w:r>
          </w:p>
        </w:tc>
        <w:tc>
          <w:tcPr>
            <w:tcW w:w="1843" w:type="dxa"/>
            <w:vAlign w:val="center"/>
          </w:tcPr>
          <w:p w14:paraId="4D6AD8CC" w14:textId="77777777" w:rsidR="000C248D" w:rsidRPr="00AD64AF" w:rsidRDefault="000C248D" w:rsidP="00A94C4B">
            <w:pPr>
              <w:autoSpaceDE w:val="0"/>
              <w:autoSpaceDN w:val="0"/>
              <w:adjustRightInd w:val="0"/>
              <w:spacing w:line="240" w:lineRule="exact"/>
              <w:jc w:val="center"/>
              <w:rPr>
                <w:sz w:val="28"/>
                <w:szCs w:val="28"/>
              </w:rPr>
            </w:pPr>
            <w:r w:rsidRPr="00AD64AF">
              <w:rPr>
                <w:sz w:val="28"/>
                <w:szCs w:val="28"/>
              </w:rPr>
              <w:t>Единица измерения</w:t>
            </w:r>
          </w:p>
        </w:tc>
        <w:tc>
          <w:tcPr>
            <w:tcW w:w="1665" w:type="dxa"/>
            <w:vAlign w:val="center"/>
          </w:tcPr>
          <w:p w14:paraId="170BF051" w14:textId="77777777" w:rsidR="000C248D" w:rsidRPr="00AD64AF" w:rsidRDefault="000C248D" w:rsidP="00A94C4B">
            <w:pPr>
              <w:autoSpaceDE w:val="0"/>
              <w:autoSpaceDN w:val="0"/>
              <w:adjustRightInd w:val="0"/>
              <w:spacing w:line="240" w:lineRule="exact"/>
              <w:jc w:val="center"/>
              <w:rPr>
                <w:sz w:val="28"/>
                <w:szCs w:val="28"/>
              </w:rPr>
            </w:pPr>
            <w:r w:rsidRPr="00AD64AF">
              <w:rPr>
                <w:sz w:val="28"/>
                <w:szCs w:val="28"/>
              </w:rPr>
              <w:t>Значение показателя</w:t>
            </w:r>
          </w:p>
        </w:tc>
      </w:tr>
      <w:tr w:rsidR="000C248D" w:rsidRPr="00AD64AF" w14:paraId="4782C27F" w14:textId="77777777" w:rsidTr="00A94C4B">
        <w:tc>
          <w:tcPr>
            <w:tcW w:w="594" w:type="dxa"/>
          </w:tcPr>
          <w:p w14:paraId="1C4C14CC" w14:textId="77777777" w:rsidR="000C248D" w:rsidRPr="00AD64AF" w:rsidRDefault="000C248D" w:rsidP="00A94C4B">
            <w:pPr>
              <w:autoSpaceDE w:val="0"/>
              <w:autoSpaceDN w:val="0"/>
              <w:adjustRightInd w:val="0"/>
              <w:jc w:val="both"/>
              <w:rPr>
                <w:sz w:val="28"/>
                <w:szCs w:val="28"/>
              </w:rPr>
            </w:pPr>
            <w:r w:rsidRPr="00AD64AF">
              <w:rPr>
                <w:sz w:val="28"/>
                <w:szCs w:val="28"/>
              </w:rPr>
              <w:t>1.</w:t>
            </w:r>
          </w:p>
        </w:tc>
        <w:tc>
          <w:tcPr>
            <w:tcW w:w="5468" w:type="dxa"/>
          </w:tcPr>
          <w:p w14:paraId="2DC6A3D0" w14:textId="77777777" w:rsidR="000C248D" w:rsidRPr="00AD64AF" w:rsidRDefault="000C248D" w:rsidP="00A94C4B">
            <w:pPr>
              <w:autoSpaceDE w:val="0"/>
              <w:autoSpaceDN w:val="0"/>
              <w:adjustRightInd w:val="0"/>
              <w:rPr>
                <w:sz w:val="28"/>
                <w:szCs w:val="28"/>
              </w:rPr>
            </w:pPr>
            <w:r w:rsidRPr="00AD64AF">
              <w:rPr>
                <w:sz w:val="28"/>
                <w:szCs w:val="28"/>
              </w:rPr>
              <w:t>Среднесписочная численность занятых</w:t>
            </w:r>
          </w:p>
        </w:tc>
        <w:tc>
          <w:tcPr>
            <w:tcW w:w="1843" w:type="dxa"/>
          </w:tcPr>
          <w:p w14:paraId="388723E7" w14:textId="77777777" w:rsidR="000C248D" w:rsidRPr="00AD64AF" w:rsidRDefault="000C248D" w:rsidP="00A94C4B">
            <w:pPr>
              <w:autoSpaceDE w:val="0"/>
              <w:autoSpaceDN w:val="0"/>
              <w:adjustRightInd w:val="0"/>
              <w:jc w:val="center"/>
              <w:rPr>
                <w:sz w:val="28"/>
                <w:szCs w:val="28"/>
              </w:rPr>
            </w:pPr>
            <w:r w:rsidRPr="00AD64AF">
              <w:rPr>
                <w:sz w:val="28"/>
                <w:szCs w:val="28"/>
              </w:rPr>
              <w:t>чел.</w:t>
            </w:r>
          </w:p>
        </w:tc>
        <w:tc>
          <w:tcPr>
            <w:tcW w:w="1665" w:type="dxa"/>
          </w:tcPr>
          <w:p w14:paraId="33791761" w14:textId="77777777" w:rsidR="000C248D" w:rsidRPr="00AD64AF" w:rsidRDefault="000C248D" w:rsidP="00A94C4B">
            <w:pPr>
              <w:autoSpaceDE w:val="0"/>
              <w:autoSpaceDN w:val="0"/>
              <w:adjustRightInd w:val="0"/>
              <w:jc w:val="center"/>
              <w:rPr>
                <w:sz w:val="28"/>
                <w:szCs w:val="28"/>
              </w:rPr>
            </w:pPr>
          </w:p>
        </w:tc>
      </w:tr>
      <w:tr w:rsidR="000C248D" w:rsidRPr="00AD64AF" w14:paraId="0A260901" w14:textId="77777777" w:rsidTr="00A94C4B">
        <w:tc>
          <w:tcPr>
            <w:tcW w:w="594" w:type="dxa"/>
          </w:tcPr>
          <w:p w14:paraId="7E6C6F4E" w14:textId="77777777" w:rsidR="000C248D" w:rsidRPr="00AD64AF" w:rsidRDefault="000C248D" w:rsidP="00A94C4B">
            <w:pPr>
              <w:autoSpaceDE w:val="0"/>
              <w:autoSpaceDN w:val="0"/>
              <w:adjustRightInd w:val="0"/>
              <w:jc w:val="both"/>
              <w:rPr>
                <w:sz w:val="28"/>
                <w:szCs w:val="28"/>
              </w:rPr>
            </w:pPr>
            <w:r w:rsidRPr="00AD64AF">
              <w:rPr>
                <w:sz w:val="28"/>
                <w:szCs w:val="28"/>
              </w:rPr>
              <w:t>2.</w:t>
            </w:r>
          </w:p>
        </w:tc>
        <w:tc>
          <w:tcPr>
            <w:tcW w:w="5468" w:type="dxa"/>
          </w:tcPr>
          <w:p w14:paraId="20F6F621" w14:textId="77777777" w:rsidR="000C248D" w:rsidRPr="00AD64AF" w:rsidRDefault="000C248D" w:rsidP="00A94C4B">
            <w:pPr>
              <w:autoSpaceDE w:val="0"/>
              <w:autoSpaceDN w:val="0"/>
              <w:adjustRightInd w:val="0"/>
              <w:rPr>
                <w:sz w:val="28"/>
                <w:szCs w:val="28"/>
              </w:rPr>
            </w:pPr>
            <w:r w:rsidRPr="00AD64AF">
              <w:rPr>
                <w:sz w:val="28"/>
                <w:szCs w:val="28"/>
              </w:rPr>
              <w:t>Выручка от реализации товаров (работ и услуг) (без сумм налогов, сборов и иных обязательных платежей)</w:t>
            </w:r>
          </w:p>
        </w:tc>
        <w:tc>
          <w:tcPr>
            <w:tcW w:w="1843" w:type="dxa"/>
          </w:tcPr>
          <w:p w14:paraId="3D4D0DF4" w14:textId="77777777" w:rsidR="000C248D" w:rsidRPr="00AD64AF" w:rsidRDefault="000C248D" w:rsidP="00A94C4B">
            <w:pPr>
              <w:autoSpaceDE w:val="0"/>
              <w:autoSpaceDN w:val="0"/>
              <w:adjustRightInd w:val="0"/>
              <w:jc w:val="center"/>
              <w:rPr>
                <w:sz w:val="28"/>
                <w:szCs w:val="28"/>
              </w:rPr>
            </w:pPr>
            <w:r w:rsidRPr="00AD64AF">
              <w:rPr>
                <w:sz w:val="28"/>
                <w:szCs w:val="28"/>
              </w:rPr>
              <w:t>млн. рублей</w:t>
            </w:r>
          </w:p>
        </w:tc>
        <w:tc>
          <w:tcPr>
            <w:tcW w:w="1665" w:type="dxa"/>
          </w:tcPr>
          <w:p w14:paraId="501D2BCC" w14:textId="77777777" w:rsidR="000C248D" w:rsidRPr="00AD64AF" w:rsidRDefault="000C248D" w:rsidP="00A94C4B">
            <w:pPr>
              <w:autoSpaceDE w:val="0"/>
              <w:autoSpaceDN w:val="0"/>
              <w:adjustRightInd w:val="0"/>
              <w:jc w:val="center"/>
              <w:rPr>
                <w:sz w:val="28"/>
                <w:szCs w:val="28"/>
              </w:rPr>
            </w:pPr>
          </w:p>
        </w:tc>
      </w:tr>
      <w:tr w:rsidR="000C248D" w:rsidRPr="00AD64AF" w14:paraId="6AAC2A4A" w14:textId="77777777" w:rsidTr="00A94C4B">
        <w:tc>
          <w:tcPr>
            <w:tcW w:w="594" w:type="dxa"/>
          </w:tcPr>
          <w:p w14:paraId="7034214F" w14:textId="77777777" w:rsidR="000C248D" w:rsidRPr="00AD64AF" w:rsidRDefault="000C248D" w:rsidP="00A94C4B">
            <w:pPr>
              <w:autoSpaceDE w:val="0"/>
              <w:autoSpaceDN w:val="0"/>
              <w:adjustRightInd w:val="0"/>
              <w:jc w:val="both"/>
              <w:rPr>
                <w:sz w:val="28"/>
                <w:szCs w:val="28"/>
              </w:rPr>
            </w:pPr>
            <w:r w:rsidRPr="00AD64AF">
              <w:rPr>
                <w:sz w:val="28"/>
                <w:szCs w:val="28"/>
              </w:rPr>
              <w:t>3.</w:t>
            </w:r>
          </w:p>
        </w:tc>
        <w:tc>
          <w:tcPr>
            <w:tcW w:w="5468" w:type="dxa"/>
          </w:tcPr>
          <w:p w14:paraId="1AEECB83" w14:textId="77777777" w:rsidR="000C248D" w:rsidRPr="00AD64AF" w:rsidRDefault="000C248D" w:rsidP="00A94C4B">
            <w:pPr>
              <w:autoSpaceDE w:val="0"/>
              <w:autoSpaceDN w:val="0"/>
              <w:adjustRightInd w:val="0"/>
              <w:rPr>
                <w:sz w:val="28"/>
                <w:szCs w:val="28"/>
              </w:rPr>
            </w:pPr>
            <w:r w:rsidRPr="00AD64AF">
              <w:rPr>
                <w:sz w:val="28"/>
                <w:szCs w:val="28"/>
              </w:rPr>
              <w:t>Собственные основные средства по полной учетной стоимости на конец года</w:t>
            </w:r>
          </w:p>
        </w:tc>
        <w:tc>
          <w:tcPr>
            <w:tcW w:w="1843" w:type="dxa"/>
          </w:tcPr>
          <w:p w14:paraId="56022526" w14:textId="77777777" w:rsidR="000C248D" w:rsidRPr="00AD64AF" w:rsidRDefault="000C248D" w:rsidP="00A94C4B">
            <w:pPr>
              <w:autoSpaceDE w:val="0"/>
              <w:autoSpaceDN w:val="0"/>
              <w:adjustRightInd w:val="0"/>
              <w:jc w:val="center"/>
              <w:rPr>
                <w:sz w:val="28"/>
                <w:szCs w:val="28"/>
              </w:rPr>
            </w:pPr>
            <w:r w:rsidRPr="00AD64AF">
              <w:rPr>
                <w:sz w:val="28"/>
                <w:szCs w:val="28"/>
              </w:rPr>
              <w:t>млн. рублей</w:t>
            </w:r>
          </w:p>
        </w:tc>
        <w:tc>
          <w:tcPr>
            <w:tcW w:w="1665" w:type="dxa"/>
          </w:tcPr>
          <w:p w14:paraId="2B58045D" w14:textId="77777777" w:rsidR="000C248D" w:rsidRPr="00AD64AF" w:rsidRDefault="000C248D" w:rsidP="00A94C4B">
            <w:pPr>
              <w:autoSpaceDE w:val="0"/>
              <w:autoSpaceDN w:val="0"/>
              <w:adjustRightInd w:val="0"/>
              <w:jc w:val="center"/>
              <w:rPr>
                <w:sz w:val="28"/>
                <w:szCs w:val="28"/>
              </w:rPr>
            </w:pPr>
          </w:p>
        </w:tc>
      </w:tr>
    </w:tbl>
    <w:p w14:paraId="69DF5629" w14:textId="77777777" w:rsidR="000C248D" w:rsidRPr="00AD64AF" w:rsidRDefault="000C248D" w:rsidP="000C248D">
      <w:pPr>
        <w:autoSpaceDE w:val="0"/>
        <w:autoSpaceDN w:val="0"/>
        <w:adjustRightInd w:val="0"/>
        <w:jc w:val="both"/>
        <w:rPr>
          <w:sz w:val="28"/>
          <w:szCs w:val="28"/>
        </w:rPr>
      </w:pPr>
    </w:p>
    <w:tbl>
      <w:tblPr>
        <w:tblW w:w="9464" w:type="dxa"/>
        <w:tblLook w:val="04A0" w:firstRow="1" w:lastRow="0" w:firstColumn="1" w:lastColumn="0" w:noHBand="0" w:noVBand="1"/>
      </w:tblPr>
      <w:tblGrid>
        <w:gridCol w:w="4361"/>
        <w:gridCol w:w="567"/>
        <w:gridCol w:w="567"/>
        <w:gridCol w:w="1843"/>
        <w:gridCol w:w="2126"/>
      </w:tblGrid>
      <w:tr w:rsidR="000C248D" w:rsidRPr="00AD64AF" w14:paraId="27C31458" w14:textId="77777777" w:rsidTr="00A94C4B">
        <w:tc>
          <w:tcPr>
            <w:tcW w:w="4928" w:type="dxa"/>
            <w:gridSpan w:val="2"/>
            <w:hideMark/>
          </w:tcPr>
          <w:p w14:paraId="37F957B5" w14:textId="77777777" w:rsidR="000C248D" w:rsidRPr="00AD64AF" w:rsidRDefault="000C248D" w:rsidP="00A94C4B">
            <w:pPr>
              <w:pStyle w:val="1"/>
              <w:keepNext w:val="0"/>
              <w:autoSpaceDE w:val="0"/>
              <w:autoSpaceDN w:val="0"/>
              <w:adjustRightInd w:val="0"/>
              <w:spacing w:before="120" w:line="240" w:lineRule="exact"/>
              <w:jc w:val="left"/>
              <w:rPr>
                <w:b w:val="0"/>
                <w:sz w:val="24"/>
              </w:rPr>
            </w:pPr>
            <w:r w:rsidRPr="00AD64AF">
              <w:rPr>
                <w:b w:val="0"/>
                <w:szCs w:val="28"/>
              </w:rPr>
              <w:t>Заявитель (руководитель Заявителя)</w:t>
            </w:r>
          </w:p>
        </w:tc>
        <w:tc>
          <w:tcPr>
            <w:tcW w:w="2410" w:type="dxa"/>
            <w:gridSpan w:val="2"/>
            <w:tcBorders>
              <w:top w:val="nil"/>
              <w:left w:val="nil"/>
              <w:bottom w:val="single" w:sz="4" w:space="0" w:color="auto"/>
              <w:right w:val="nil"/>
            </w:tcBorders>
          </w:tcPr>
          <w:p w14:paraId="73A69B69" w14:textId="77777777" w:rsidR="000C248D" w:rsidRPr="00AD64AF" w:rsidRDefault="000C248D" w:rsidP="00A94C4B">
            <w:pPr>
              <w:pStyle w:val="af6"/>
              <w:spacing w:before="120" w:line="240" w:lineRule="exact"/>
              <w:rPr>
                <w:rFonts w:ascii="Times New Roman" w:hAnsi="Times New Roman"/>
                <w:sz w:val="24"/>
                <w:szCs w:val="24"/>
              </w:rPr>
            </w:pPr>
          </w:p>
        </w:tc>
        <w:tc>
          <w:tcPr>
            <w:tcW w:w="2126" w:type="dxa"/>
            <w:vAlign w:val="bottom"/>
            <w:hideMark/>
          </w:tcPr>
          <w:p w14:paraId="59A4F11F" w14:textId="77777777" w:rsidR="000C248D" w:rsidRPr="00AD64AF" w:rsidRDefault="000C248D" w:rsidP="00A94C4B">
            <w:pPr>
              <w:pStyle w:val="af6"/>
              <w:spacing w:before="120" w:line="240" w:lineRule="exact"/>
              <w:ind w:left="-57"/>
              <w:rPr>
                <w:rFonts w:ascii="Times New Roman" w:hAnsi="Times New Roman"/>
                <w:sz w:val="24"/>
                <w:szCs w:val="24"/>
              </w:rPr>
            </w:pPr>
            <w:r w:rsidRPr="00AD64AF">
              <w:rPr>
                <w:rFonts w:ascii="Times New Roman" w:hAnsi="Times New Roman"/>
                <w:sz w:val="28"/>
                <w:szCs w:val="28"/>
              </w:rPr>
              <w:t>И.О. Фамилия</w:t>
            </w:r>
          </w:p>
        </w:tc>
      </w:tr>
      <w:tr w:rsidR="000C248D" w:rsidRPr="00AD64AF" w14:paraId="69CC4797" w14:textId="77777777" w:rsidTr="00A94C4B">
        <w:tc>
          <w:tcPr>
            <w:tcW w:w="4928" w:type="dxa"/>
            <w:gridSpan w:val="2"/>
          </w:tcPr>
          <w:p w14:paraId="01F044E5" w14:textId="77777777" w:rsidR="000C248D" w:rsidRPr="00AD64AF" w:rsidRDefault="000C248D" w:rsidP="00A94C4B">
            <w:pPr>
              <w:pStyle w:val="af6"/>
              <w:spacing w:line="240" w:lineRule="exact"/>
              <w:jc w:val="right"/>
              <w:rPr>
                <w:rFonts w:ascii="Times New Roman" w:hAnsi="Times New Roman"/>
                <w:sz w:val="24"/>
                <w:szCs w:val="24"/>
              </w:rPr>
            </w:pPr>
          </w:p>
        </w:tc>
        <w:tc>
          <w:tcPr>
            <w:tcW w:w="2410" w:type="dxa"/>
            <w:gridSpan w:val="2"/>
            <w:tcBorders>
              <w:top w:val="single" w:sz="4" w:space="0" w:color="auto"/>
              <w:left w:val="nil"/>
              <w:bottom w:val="nil"/>
              <w:right w:val="nil"/>
            </w:tcBorders>
            <w:hideMark/>
          </w:tcPr>
          <w:p w14:paraId="798FBF42" w14:textId="77777777" w:rsidR="000C248D" w:rsidRPr="00AD64AF" w:rsidRDefault="000C248D" w:rsidP="00A94C4B">
            <w:pPr>
              <w:pStyle w:val="af6"/>
              <w:spacing w:line="240" w:lineRule="exact"/>
              <w:jc w:val="center"/>
              <w:rPr>
                <w:rFonts w:ascii="Times New Roman" w:hAnsi="Times New Roman"/>
                <w:sz w:val="24"/>
                <w:szCs w:val="24"/>
              </w:rPr>
            </w:pPr>
            <w:r w:rsidRPr="00AD64AF">
              <w:rPr>
                <w:rFonts w:ascii="Times New Roman" w:hAnsi="Times New Roman"/>
                <w:sz w:val="24"/>
                <w:szCs w:val="24"/>
              </w:rPr>
              <w:t>(подпись)</w:t>
            </w:r>
          </w:p>
        </w:tc>
        <w:tc>
          <w:tcPr>
            <w:tcW w:w="2126" w:type="dxa"/>
          </w:tcPr>
          <w:p w14:paraId="1AA93E6B" w14:textId="77777777" w:rsidR="000C248D" w:rsidRPr="00AD64AF" w:rsidRDefault="000C248D" w:rsidP="00A94C4B">
            <w:pPr>
              <w:pStyle w:val="af6"/>
              <w:spacing w:line="240" w:lineRule="exact"/>
              <w:rPr>
                <w:rFonts w:ascii="Times New Roman" w:hAnsi="Times New Roman"/>
                <w:sz w:val="24"/>
                <w:szCs w:val="24"/>
              </w:rPr>
            </w:pPr>
          </w:p>
        </w:tc>
      </w:tr>
      <w:tr w:rsidR="000C248D" w:rsidRPr="00AD64AF" w14:paraId="4DA308D9" w14:textId="77777777" w:rsidTr="00A94C4B">
        <w:trPr>
          <w:trHeight w:val="254"/>
        </w:trPr>
        <w:tc>
          <w:tcPr>
            <w:tcW w:w="4361" w:type="dxa"/>
          </w:tcPr>
          <w:p w14:paraId="5CE358F3" w14:textId="77777777" w:rsidR="000C248D" w:rsidRPr="00AD64AF" w:rsidRDefault="000C248D" w:rsidP="00A94C4B">
            <w:pPr>
              <w:pStyle w:val="af6"/>
              <w:spacing w:line="240" w:lineRule="exact"/>
              <w:jc w:val="right"/>
              <w:rPr>
                <w:rFonts w:ascii="Times New Roman" w:hAnsi="Times New Roman"/>
                <w:sz w:val="24"/>
                <w:szCs w:val="24"/>
              </w:rPr>
            </w:pPr>
          </w:p>
        </w:tc>
        <w:tc>
          <w:tcPr>
            <w:tcW w:w="1134" w:type="dxa"/>
            <w:gridSpan w:val="2"/>
            <w:hideMark/>
          </w:tcPr>
          <w:p w14:paraId="18D84E1A" w14:textId="77777777" w:rsidR="000C248D" w:rsidRPr="00AD64AF" w:rsidRDefault="000C248D" w:rsidP="00A94C4B">
            <w:pPr>
              <w:pStyle w:val="af6"/>
              <w:spacing w:line="240" w:lineRule="exact"/>
              <w:rPr>
                <w:rFonts w:ascii="Times New Roman" w:hAnsi="Times New Roman"/>
                <w:sz w:val="24"/>
                <w:szCs w:val="24"/>
              </w:rPr>
            </w:pPr>
            <w:r w:rsidRPr="00AD64AF">
              <w:rPr>
                <w:rFonts w:ascii="Times New Roman" w:hAnsi="Times New Roman"/>
                <w:sz w:val="24"/>
                <w:szCs w:val="24"/>
              </w:rPr>
              <w:t>М.П.</w:t>
            </w:r>
          </w:p>
        </w:tc>
        <w:tc>
          <w:tcPr>
            <w:tcW w:w="1843" w:type="dxa"/>
          </w:tcPr>
          <w:p w14:paraId="3D38FD88" w14:textId="77777777" w:rsidR="000C248D" w:rsidRPr="00AD64AF" w:rsidRDefault="000C248D" w:rsidP="00A94C4B">
            <w:pPr>
              <w:pStyle w:val="af6"/>
              <w:spacing w:line="240" w:lineRule="exact"/>
              <w:jc w:val="center"/>
              <w:rPr>
                <w:rFonts w:ascii="Times New Roman" w:hAnsi="Times New Roman"/>
                <w:sz w:val="24"/>
                <w:szCs w:val="24"/>
              </w:rPr>
            </w:pPr>
          </w:p>
        </w:tc>
        <w:tc>
          <w:tcPr>
            <w:tcW w:w="2126" w:type="dxa"/>
          </w:tcPr>
          <w:p w14:paraId="4E632C30" w14:textId="77777777" w:rsidR="000C248D" w:rsidRPr="00AD64AF" w:rsidRDefault="000C248D" w:rsidP="00A94C4B">
            <w:pPr>
              <w:pStyle w:val="af6"/>
              <w:spacing w:line="240" w:lineRule="exact"/>
              <w:rPr>
                <w:rFonts w:ascii="Times New Roman" w:hAnsi="Times New Roman"/>
                <w:sz w:val="24"/>
                <w:szCs w:val="24"/>
              </w:rPr>
            </w:pPr>
          </w:p>
        </w:tc>
      </w:tr>
    </w:tbl>
    <w:p w14:paraId="02975DC1" w14:textId="77777777" w:rsidR="000C248D" w:rsidRPr="00AD64AF" w:rsidRDefault="000C248D" w:rsidP="000C248D">
      <w:pPr>
        <w:pStyle w:val="ConsPlusNonformat"/>
        <w:jc w:val="both"/>
        <w:rPr>
          <w:rFonts w:ascii="Times New Roman" w:hAnsi="Times New Roman" w:cs="Times New Roman"/>
          <w:sz w:val="28"/>
          <w:szCs w:val="28"/>
        </w:rPr>
      </w:pPr>
    </w:p>
    <w:p w14:paraId="03F45E54" w14:textId="723D4189" w:rsidR="000C248D" w:rsidRPr="00AD64AF" w:rsidRDefault="00CE4884" w:rsidP="000C248D">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0C248D" w:rsidRPr="00AD64AF">
        <w:rPr>
          <w:rFonts w:ascii="Times New Roman" w:hAnsi="Times New Roman" w:cs="Times New Roman"/>
          <w:sz w:val="28"/>
          <w:szCs w:val="28"/>
        </w:rPr>
        <w:t xml:space="preserve"> ____ </w:t>
      </w:r>
      <w:r>
        <w:rPr>
          <w:rFonts w:ascii="Times New Roman" w:hAnsi="Times New Roman" w:cs="Times New Roman"/>
          <w:sz w:val="28"/>
          <w:szCs w:val="28"/>
        </w:rPr>
        <w:t>«</w:t>
      </w:r>
      <w:r w:rsidR="000C248D" w:rsidRPr="00AD64AF">
        <w:rPr>
          <w:rFonts w:ascii="Times New Roman" w:hAnsi="Times New Roman" w:cs="Times New Roman"/>
          <w:sz w:val="28"/>
          <w:szCs w:val="28"/>
        </w:rPr>
        <w:t xml:space="preserve"> ________ 20___ года</w:t>
      </w:r>
    </w:p>
    <w:p w14:paraId="50D36C3F" w14:textId="77777777" w:rsidR="000C248D" w:rsidRPr="00AD64AF" w:rsidRDefault="000C248D" w:rsidP="000C248D">
      <w:pPr>
        <w:pStyle w:val="ConsPlusNonformat"/>
        <w:jc w:val="both"/>
        <w:rPr>
          <w:rFonts w:ascii="Times New Roman" w:hAnsi="Times New Roman" w:cs="Times New Roman"/>
          <w:sz w:val="28"/>
          <w:szCs w:val="28"/>
        </w:rPr>
      </w:pPr>
    </w:p>
    <w:p w14:paraId="4FF2D7D6" w14:textId="77777777" w:rsidR="000C248D" w:rsidRDefault="000C248D" w:rsidP="00AA09AF">
      <w:pPr>
        <w:autoSpaceDE w:val="0"/>
        <w:autoSpaceDN w:val="0"/>
        <w:adjustRightInd w:val="0"/>
        <w:spacing w:line="360" w:lineRule="atLeast"/>
        <w:ind w:firstLine="709"/>
        <w:jc w:val="both"/>
        <w:rPr>
          <w:sz w:val="28"/>
          <w:szCs w:val="28"/>
        </w:rPr>
        <w:sectPr w:rsidR="000C248D" w:rsidSect="004F68C0">
          <w:pgSz w:w="11906" w:h="16838" w:code="9"/>
          <w:pgMar w:top="1134" w:right="567" w:bottom="993" w:left="1701" w:header="567" w:footer="1134" w:gutter="0"/>
          <w:pgNumType w:start="1"/>
          <w:cols w:space="708"/>
          <w:titlePg/>
          <w:docGrid w:linePitch="360"/>
        </w:sectPr>
      </w:pPr>
    </w:p>
    <w:p w14:paraId="1D364D8A" w14:textId="77777777" w:rsidR="000C248D" w:rsidRPr="00AD64AF" w:rsidRDefault="000C248D" w:rsidP="000C248D">
      <w:pPr>
        <w:pStyle w:val="ConsPlusNormal"/>
        <w:spacing w:before="120" w:after="120" w:line="240" w:lineRule="exact"/>
        <w:ind w:left="4536" w:firstLine="0"/>
        <w:jc w:val="center"/>
        <w:outlineLvl w:val="0"/>
        <w:rPr>
          <w:rFonts w:ascii="Times New Roman" w:hAnsi="Times New Roman" w:cs="Times New Roman"/>
          <w:sz w:val="28"/>
          <w:szCs w:val="28"/>
        </w:rPr>
      </w:pPr>
      <w:r w:rsidRPr="00AD64AF">
        <w:rPr>
          <w:rFonts w:ascii="Times New Roman" w:hAnsi="Times New Roman" w:cs="Times New Roman"/>
          <w:sz w:val="28"/>
          <w:szCs w:val="28"/>
        </w:rPr>
        <w:lastRenderedPageBreak/>
        <w:t>Приложение № 5</w:t>
      </w:r>
    </w:p>
    <w:p w14:paraId="47497B80" w14:textId="77777777" w:rsidR="000C248D" w:rsidRPr="00AD64AF" w:rsidRDefault="000C248D" w:rsidP="000C248D">
      <w:pPr>
        <w:pStyle w:val="ConsPlusNormal"/>
        <w:spacing w:line="240" w:lineRule="exact"/>
        <w:ind w:left="4536" w:firstLine="0"/>
        <w:rPr>
          <w:rFonts w:ascii="Times New Roman" w:hAnsi="Times New Roman" w:cs="Times New Roman"/>
          <w:sz w:val="28"/>
          <w:szCs w:val="28"/>
        </w:rPr>
      </w:pPr>
      <w:r w:rsidRPr="00AD64AF">
        <w:rPr>
          <w:rFonts w:ascii="Times New Roman" w:hAnsi="Times New Roman" w:cs="Times New Roman"/>
          <w:sz w:val="28"/>
          <w:szCs w:val="28"/>
        </w:rPr>
        <w:t xml:space="preserve">к Порядку предоставления в 2021-2024 годах грантов в форме субсидий субъектам малого и среднего </w:t>
      </w:r>
      <w:proofErr w:type="spellStart"/>
      <w:r w:rsidRPr="00AD64AF">
        <w:rPr>
          <w:rFonts w:ascii="Times New Roman" w:hAnsi="Times New Roman" w:cs="Times New Roman"/>
          <w:sz w:val="28"/>
          <w:szCs w:val="28"/>
        </w:rPr>
        <w:t>предпри-нимательства</w:t>
      </w:r>
      <w:proofErr w:type="spellEnd"/>
      <w:r w:rsidRPr="00AD64AF">
        <w:rPr>
          <w:rFonts w:ascii="Times New Roman" w:hAnsi="Times New Roman" w:cs="Times New Roman"/>
          <w:sz w:val="28"/>
          <w:szCs w:val="28"/>
        </w:rPr>
        <w:t>,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w:t>
      </w:r>
    </w:p>
    <w:p w14:paraId="6913CB91" w14:textId="77777777" w:rsidR="000C248D" w:rsidRPr="00AD64AF" w:rsidRDefault="000C248D" w:rsidP="000C248D">
      <w:pPr>
        <w:pStyle w:val="ConsPlusNonformat"/>
        <w:spacing w:line="360" w:lineRule="atLeast"/>
        <w:jc w:val="both"/>
        <w:rPr>
          <w:rFonts w:ascii="Times New Roman" w:hAnsi="Times New Roman" w:cs="Times New Roman"/>
          <w:sz w:val="28"/>
          <w:szCs w:val="28"/>
        </w:rPr>
      </w:pPr>
    </w:p>
    <w:p w14:paraId="3775735C" w14:textId="77777777" w:rsidR="000C248D" w:rsidRPr="00AD64AF" w:rsidRDefault="000C248D" w:rsidP="000C248D">
      <w:pPr>
        <w:tabs>
          <w:tab w:val="left" w:pos="993"/>
        </w:tabs>
        <w:autoSpaceDE w:val="0"/>
        <w:autoSpaceDN w:val="0"/>
        <w:adjustRightInd w:val="0"/>
        <w:spacing w:line="360" w:lineRule="atLeast"/>
        <w:jc w:val="center"/>
        <w:rPr>
          <w:b/>
          <w:bCs/>
          <w:sz w:val="28"/>
          <w:szCs w:val="28"/>
        </w:rPr>
      </w:pPr>
      <w:r w:rsidRPr="00AD64AF">
        <w:rPr>
          <w:b/>
          <w:bCs/>
          <w:sz w:val="28"/>
          <w:szCs w:val="28"/>
        </w:rPr>
        <w:t>ОТЧЕТ</w:t>
      </w:r>
    </w:p>
    <w:p w14:paraId="2FD769AA" w14:textId="77777777" w:rsidR="000C248D" w:rsidRPr="00AD64AF" w:rsidRDefault="000C248D" w:rsidP="000C248D">
      <w:pPr>
        <w:tabs>
          <w:tab w:val="left" w:pos="993"/>
        </w:tabs>
        <w:autoSpaceDE w:val="0"/>
        <w:autoSpaceDN w:val="0"/>
        <w:adjustRightInd w:val="0"/>
        <w:spacing w:line="240" w:lineRule="exact"/>
        <w:jc w:val="center"/>
        <w:rPr>
          <w:sz w:val="28"/>
          <w:szCs w:val="28"/>
        </w:rPr>
      </w:pPr>
      <w:r w:rsidRPr="00AD64AF">
        <w:rPr>
          <w:sz w:val="28"/>
          <w:szCs w:val="28"/>
        </w:rPr>
        <w:t>об осуществлении расходов, источником финансового обеспечения которых является субсидия и средства софинансирования</w:t>
      </w:r>
    </w:p>
    <w:p w14:paraId="75FD5F0B" w14:textId="4B6CF2FE" w:rsidR="000C248D" w:rsidRPr="00AD64AF" w:rsidRDefault="000C248D" w:rsidP="000C248D">
      <w:pPr>
        <w:tabs>
          <w:tab w:val="left" w:pos="993"/>
        </w:tabs>
        <w:autoSpaceDE w:val="0"/>
        <w:autoSpaceDN w:val="0"/>
        <w:adjustRightInd w:val="0"/>
        <w:spacing w:line="240" w:lineRule="exact"/>
        <w:jc w:val="center"/>
        <w:rPr>
          <w:sz w:val="28"/>
          <w:szCs w:val="28"/>
        </w:rPr>
      </w:pPr>
      <w:r w:rsidRPr="00AD64AF">
        <w:rPr>
          <w:sz w:val="28"/>
          <w:szCs w:val="28"/>
        </w:rPr>
        <w:t xml:space="preserve">на </w:t>
      </w:r>
      <w:r w:rsidR="00CE4884">
        <w:rPr>
          <w:sz w:val="28"/>
          <w:szCs w:val="28"/>
        </w:rPr>
        <w:t>«</w:t>
      </w:r>
      <w:r w:rsidRPr="00AD64AF">
        <w:rPr>
          <w:sz w:val="28"/>
          <w:szCs w:val="28"/>
        </w:rPr>
        <w:t>____</w:t>
      </w:r>
      <w:r w:rsidR="00CE4884">
        <w:rPr>
          <w:sz w:val="28"/>
          <w:szCs w:val="28"/>
        </w:rPr>
        <w:t>»</w:t>
      </w:r>
      <w:r w:rsidRPr="00AD64AF">
        <w:rPr>
          <w:sz w:val="28"/>
          <w:szCs w:val="28"/>
        </w:rPr>
        <w:t>______________ 20___г.</w:t>
      </w:r>
    </w:p>
    <w:p w14:paraId="1434235B" w14:textId="77777777" w:rsidR="000C248D" w:rsidRPr="00AD64AF" w:rsidRDefault="000C248D" w:rsidP="000C248D">
      <w:pPr>
        <w:tabs>
          <w:tab w:val="left" w:pos="993"/>
        </w:tabs>
        <w:autoSpaceDE w:val="0"/>
        <w:autoSpaceDN w:val="0"/>
        <w:adjustRightInd w:val="0"/>
        <w:spacing w:line="240" w:lineRule="exact"/>
        <w:jc w:val="center"/>
        <w:rPr>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402"/>
        <w:gridCol w:w="1701"/>
        <w:gridCol w:w="1807"/>
      </w:tblGrid>
      <w:tr w:rsidR="000C248D" w:rsidRPr="00AD64AF" w14:paraId="4B0A01E3" w14:textId="77777777" w:rsidTr="00A94C4B">
        <w:tc>
          <w:tcPr>
            <w:tcW w:w="2660" w:type="dxa"/>
          </w:tcPr>
          <w:p w14:paraId="2F3D255D" w14:textId="77777777" w:rsidR="000C248D" w:rsidRPr="00AD64AF" w:rsidRDefault="000C248D" w:rsidP="00A94C4B">
            <w:pPr>
              <w:tabs>
                <w:tab w:val="left" w:pos="993"/>
              </w:tabs>
              <w:autoSpaceDE w:val="0"/>
              <w:autoSpaceDN w:val="0"/>
              <w:adjustRightInd w:val="0"/>
              <w:spacing w:line="360" w:lineRule="atLeast"/>
              <w:jc w:val="both"/>
            </w:pPr>
          </w:p>
        </w:tc>
        <w:tc>
          <w:tcPr>
            <w:tcW w:w="3402" w:type="dxa"/>
          </w:tcPr>
          <w:p w14:paraId="57CF2951" w14:textId="77777777" w:rsidR="000C248D" w:rsidRPr="00AD64AF" w:rsidRDefault="000C248D" w:rsidP="00A94C4B">
            <w:pPr>
              <w:tabs>
                <w:tab w:val="left" w:pos="993"/>
              </w:tabs>
              <w:autoSpaceDE w:val="0"/>
              <w:autoSpaceDN w:val="0"/>
              <w:adjustRightInd w:val="0"/>
              <w:spacing w:line="360" w:lineRule="atLeast"/>
              <w:jc w:val="both"/>
            </w:pPr>
          </w:p>
        </w:tc>
        <w:tc>
          <w:tcPr>
            <w:tcW w:w="1701" w:type="dxa"/>
            <w:tcBorders>
              <w:right w:val="single" w:sz="4" w:space="0" w:color="auto"/>
            </w:tcBorders>
          </w:tcPr>
          <w:p w14:paraId="4170DBAC" w14:textId="77777777" w:rsidR="000C248D" w:rsidRPr="00AD64AF" w:rsidRDefault="000C248D" w:rsidP="00A94C4B">
            <w:pPr>
              <w:tabs>
                <w:tab w:val="left" w:pos="993"/>
              </w:tabs>
              <w:autoSpaceDE w:val="0"/>
              <w:autoSpaceDN w:val="0"/>
              <w:adjustRightInd w:val="0"/>
              <w:spacing w:line="360" w:lineRule="atLeast"/>
              <w:jc w:val="both"/>
            </w:pPr>
          </w:p>
        </w:tc>
        <w:tc>
          <w:tcPr>
            <w:tcW w:w="1807" w:type="dxa"/>
            <w:tcBorders>
              <w:top w:val="single" w:sz="4" w:space="0" w:color="auto"/>
              <w:left w:val="single" w:sz="4" w:space="0" w:color="auto"/>
              <w:bottom w:val="single" w:sz="4" w:space="0" w:color="auto"/>
              <w:right w:val="single" w:sz="4" w:space="0" w:color="auto"/>
            </w:tcBorders>
          </w:tcPr>
          <w:p w14:paraId="21A827C2" w14:textId="77777777" w:rsidR="000C248D" w:rsidRPr="00AD64AF" w:rsidRDefault="000C248D" w:rsidP="00A94C4B">
            <w:pPr>
              <w:tabs>
                <w:tab w:val="left" w:pos="993"/>
              </w:tabs>
              <w:autoSpaceDE w:val="0"/>
              <w:autoSpaceDN w:val="0"/>
              <w:adjustRightInd w:val="0"/>
              <w:spacing w:line="360" w:lineRule="atLeast"/>
              <w:jc w:val="center"/>
            </w:pPr>
            <w:r w:rsidRPr="00AD64AF">
              <w:t>КОДЫ</w:t>
            </w:r>
          </w:p>
        </w:tc>
      </w:tr>
      <w:tr w:rsidR="000C248D" w:rsidRPr="00AD64AF" w14:paraId="46A8077E" w14:textId="77777777" w:rsidTr="00A94C4B">
        <w:tc>
          <w:tcPr>
            <w:tcW w:w="2660" w:type="dxa"/>
          </w:tcPr>
          <w:p w14:paraId="59F73515" w14:textId="77777777" w:rsidR="000C248D" w:rsidRPr="00AD64AF" w:rsidRDefault="000C248D" w:rsidP="00A94C4B">
            <w:pPr>
              <w:tabs>
                <w:tab w:val="left" w:pos="993"/>
              </w:tabs>
              <w:autoSpaceDE w:val="0"/>
              <w:autoSpaceDN w:val="0"/>
              <w:adjustRightInd w:val="0"/>
              <w:spacing w:line="360" w:lineRule="atLeast"/>
              <w:jc w:val="both"/>
            </w:pPr>
          </w:p>
        </w:tc>
        <w:tc>
          <w:tcPr>
            <w:tcW w:w="3402" w:type="dxa"/>
          </w:tcPr>
          <w:p w14:paraId="7BBC5BBD" w14:textId="77777777" w:rsidR="000C248D" w:rsidRPr="00AD64AF" w:rsidRDefault="000C248D" w:rsidP="00A94C4B">
            <w:pPr>
              <w:tabs>
                <w:tab w:val="left" w:pos="993"/>
              </w:tabs>
              <w:autoSpaceDE w:val="0"/>
              <w:autoSpaceDN w:val="0"/>
              <w:adjustRightInd w:val="0"/>
              <w:spacing w:line="360" w:lineRule="atLeast"/>
              <w:jc w:val="both"/>
            </w:pPr>
          </w:p>
        </w:tc>
        <w:tc>
          <w:tcPr>
            <w:tcW w:w="1701" w:type="dxa"/>
            <w:tcBorders>
              <w:right w:val="single" w:sz="4" w:space="0" w:color="auto"/>
            </w:tcBorders>
          </w:tcPr>
          <w:p w14:paraId="04185E32" w14:textId="77777777" w:rsidR="000C248D" w:rsidRPr="00AD64AF" w:rsidRDefault="000C248D" w:rsidP="00A94C4B">
            <w:pPr>
              <w:tabs>
                <w:tab w:val="left" w:pos="993"/>
              </w:tabs>
              <w:autoSpaceDE w:val="0"/>
              <w:autoSpaceDN w:val="0"/>
              <w:adjustRightInd w:val="0"/>
              <w:spacing w:line="240" w:lineRule="exact"/>
              <w:jc w:val="right"/>
            </w:pPr>
            <w:r w:rsidRPr="00AD64AF">
              <w:t>по Сводному реестру</w:t>
            </w:r>
          </w:p>
        </w:tc>
        <w:tc>
          <w:tcPr>
            <w:tcW w:w="1807" w:type="dxa"/>
            <w:tcBorders>
              <w:top w:val="single" w:sz="4" w:space="0" w:color="auto"/>
              <w:left w:val="single" w:sz="4" w:space="0" w:color="auto"/>
              <w:bottom w:val="single" w:sz="4" w:space="0" w:color="auto"/>
              <w:right w:val="single" w:sz="4" w:space="0" w:color="auto"/>
            </w:tcBorders>
          </w:tcPr>
          <w:p w14:paraId="35E25372" w14:textId="77777777" w:rsidR="000C248D" w:rsidRPr="00AD64AF" w:rsidRDefault="000C248D" w:rsidP="00A94C4B">
            <w:pPr>
              <w:tabs>
                <w:tab w:val="left" w:pos="993"/>
              </w:tabs>
              <w:autoSpaceDE w:val="0"/>
              <w:autoSpaceDN w:val="0"/>
              <w:adjustRightInd w:val="0"/>
              <w:spacing w:line="360" w:lineRule="atLeast"/>
              <w:jc w:val="center"/>
            </w:pPr>
          </w:p>
        </w:tc>
      </w:tr>
      <w:tr w:rsidR="000C248D" w:rsidRPr="00AD64AF" w14:paraId="3765900F" w14:textId="77777777" w:rsidTr="00A94C4B">
        <w:tc>
          <w:tcPr>
            <w:tcW w:w="2660" w:type="dxa"/>
            <w:vAlign w:val="bottom"/>
          </w:tcPr>
          <w:p w14:paraId="373446C3" w14:textId="77777777" w:rsidR="000C248D" w:rsidRPr="00AD64AF" w:rsidRDefault="000C248D" w:rsidP="00A94C4B">
            <w:pPr>
              <w:tabs>
                <w:tab w:val="left" w:pos="993"/>
              </w:tabs>
              <w:autoSpaceDE w:val="0"/>
              <w:autoSpaceDN w:val="0"/>
              <w:adjustRightInd w:val="0"/>
              <w:spacing w:line="240" w:lineRule="exact"/>
            </w:pPr>
            <w:r w:rsidRPr="00AD64AF">
              <w:t>Наименование получателя</w:t>
            </w:r>
          </w:p>
          <w:p w14:paraId="6B8B8672" w14:textId="77777777" w:rsidR="000C248D" w:rsidRPr="00AD64AF" w:rsidRDefault="000C248D" w:rsidP="00A94C4B">
            <w:pPr>
              <w:tabs>
                <w:tab w:val="left" w:pos="993"/>
              </w:tabs>
              <w:autoSpaceDE w:val="0"/>
              <w:autoSpaceDN w:val="0"/>
              <w:adjustRightInd w:val="0"/>
              <w:spacing w:line="240" w:lineRule="exact"/>
            </w:pPr>
            <w:r w:rsidRPr="00AD64AF">
              <w:t>субсидии</w:t>
            </w:r>
          </w:p>
        </w:tc>
        <w:tc>
          <w:tcPr>
            <w:tcW w:w="3402" w:type="dxa"/>
            <w:tcBorders>
              <w:bottom w:val="single" w:sz="4" w:space="0" w:color="auto"/>
            </w:tcBorders>
          </w:tcPr>
          <w:p w14:paraId="62B1BAEC" w14:textId="77777777" w:rsidR="000C248D" w:rsidRPr="00AD64AF" w:rsidRDefault="000C248D" w:rsidP="00A94C4B">
            <w:pPr>
              <w:tabs>
                <w:tab w:val="left" w:pos="993"/>
              </w:tabs>
              <w:autoSpaceDE w:val="0"/>
              <w:autoSpaceDN w:val="0"/>
              <w:adjustRightInd w:val="0"/>
              <w:spacing w:line="360" w:lineRule="atLeast"/>
              <w:jc w:val="both"/>
            </w:pPr>
          </w:p>
        </w:tc>
        <w:tc>
          <w:tcPr>
            <w:tcW w:w="1701" w:type="dxa"/>
            <w:tcBorders>
              <w:right w:val="single" w:sz="4" w:space="0" w:color="auto"/>
            </w:tcBorders>
          </w:tcPr>
          <w:p w14:paraId="575CE525" w14:textId="77777777" w:rsidR="000C248D" w:rsidRPr="00AD64AF" w:rsidRDefault="000C248D" w:rsidP="00A94C4B">
            <w:pPr>
              <w:tabs>
                <w:tab w:val="left" w:pos="993"/>
              </w:tabs>
              <w:autoSpaceDE w:val="0"/>
              <w:autoSpaceDN w:val="0"/>
              <w:adjustRightInd w:val="0"/>
              <w:spacing w:line="360" w:lineRule="atLeast"/>
              <w:jc w:val="right"/>
            </w:pPr>
            <w:r w:rsidRPr="00AD64AF">
              <w:t>ИНН</w:t>
            </w:r>
          </w:p>
        </w:tc>
        <w:tc>
          <w:tcPr>
            <w:tcW w:w="1807" w:type="dxa"/>
            <w:tcBorders>
              <w:top w:val="single" w:sz="4" w:space="0" w:color="auto"/>
              <w:left w:val="single" w:sz="4" w:space="0" w:color="auto"/>
              <w:bottom w:val="single" w:sz="4" w:space="0" w:color="auto"/>
              <w:right w:val="single" w:sz="4" w:space="0" w:color="auto"/>
            </w:tcBorders>
          </w:tcPr>
          <w:p w14:paraId="21CFAE7C" w14:textId="77777777" w:rsidR="000C248D" w:rsidRPr="00AD64AF" w:rsidRDefault="000C248D" w:rsidP="00A94C4B">
            <w:pPr>
              <w:tabs>
                <w:tab w:val="left" w:pos="993"/>
              </w:tabs>
              <w:autoSpaceDE w:val="0"/>
              <w:autoSpaceDN w:val="0"/>
              <w:adjustRightInd w:val="0"/>
              <w:spacing w:line="360" w:lineRule="atLeast"/>
              <w:jc w:val="center"/>
            </w:pPr>
          </w:p>
        </w:tc>
      </w:tr>
      <w:tr w:rsidR="000C248D" w:rsidRPr="00AD64AF" w14:paraId="101EE77A" w14:textId="77777777" w:rsidTr="00A94C4B">
        <w:tc>
          <w:tcPr>
            <w:tcW w:w="2660" w:type="dxa"/>
            <w:vAlign w:val="bottom"/>
          </w:tcPr>
          <w:p w14:paraId="4E544E17" w14:textId="77777777" w:rsidR="000C248D" w:rsidRPr="00AD64AF" w:rsidRDefault="000C248D" w:rsidP="00A94C4B">
            <w:pPr>
              <w:tabs>
                <w:tab w:val="left" w:pos="993"/>
              </w:tabs>
              <w:autoSpaceDE w:val="0"/>
              <w:autoSpaceDN w:val="0"/>
              <w:adjustRightInd w:val="0"/>
              <w:spacing w:line="240" w:lineRule="exact"/>
            </w:pPr>
            <w:r w:rsidRPr="00AD64AF">
              <w:t xml:space="preserve">Наименование </w:t>
            </w:r>
            <w:proofErr w:type="spellStart"/>
            <w:r w:rsidRPr="00AD64AF">
              <w:t>предоставителя</w:t>
            </w:r>
            <w:proofErr w:type="spellEnd"/>
          </w:p>
          <w:p w14:paraId="13449C81" w14:textId="77777777" w:rsidR="000C248D" w:rsidRPr="00AD64AF" w:rsidRDefault="000C248D" w:rsidP="00A94C4B">
            <w:pPr>
              <w:tabs>
                <w:tab w:val="left" w:pos="993"/>
              </w:tabs>
              <w:autoSpaceDE w:val="0"/>
              <w:autoSpaceDN w:val="0"/>
              <w:adjustRightInd w:val="0"/>
              <w:spacing w:line="240" w:lineRule="exact"/>
            </w:pPr>
            <w:r w:rsidRPr="00AD64AF">
              <w:t>субсидии</w:t>
            </w:r>
          </w:p>
        </w:tc>
        <w:tc>
          <w:tcPr>
            <w:tcW w:w="3402" w:type="dxa"/>
            <w:tcBorders>
              <w:top w:val="single" w:sz="4" w:space="0" w:color="auto"/>
              <w:bottom w:val="single" w:sz="4" w:space="0" w:color="auto"/>
            </w:tcBorders>
          </w:tcPr>
          <w:p w14:paraId="4A34B3AA" w14:textId="77777777" w:rsidR="000C248D" w:rsidRPr="00AD64AF" w:rsidRDefault="000C248D" w:rsidP="00A94C4B">
            <w:pPr>
              <w:tabs>
                <w:tab w:val="left" w:pos="993"/>
              </w:tabs>
              <w:autoSpaceDE w:val="0"/>
              <w:autoSpaceDN w:val="0"/>
              <w:adjustRightInd w:val="0"/>
              <w:spacing w:line="360" w:lineRule="atLeast"/>
              <w:jc w:val="both"/>
            </w:pPr>
          </w:p>
        </w:tc>
        <w:tc>
          <w:tcPr>
            <w:tcW w:w="1701" w:type="dxa"/>
            <w:tcBorders>
              <w:right w:val="single" w:sz="4" w:space="0" w:color="auto"/>
            </w:tcBorders>
          </w:tcPr>
          <w:p w14:paraId="62DD6070" w14:textId="77777777" w:rsidR="000C248D" w:rsidRPr="00AD64AF" w:rsidRDefault="000C248D" w:rsidP="00A94C4B">
            <w:pPr>
              <w:tabs>
                <w:tab w:val="left" w:pos="993"/>
              </w:tabs>
              <w:autoSpaceDE w:val="0"/>
              <w:autoSpaceDN w:val="0"/>
              <w:adjustRightInd w:val="0"/>
              <w:spacing w:line="240" w:lineRule="exact"/>
              <w:jc w:val="right"/>
            </w:pPr>
            <w:r w:rsidRPr="00AD64AF">
              <w:t>по Сводному реестру</w:t>
            </w:r>
          </w:p>
        </w:tc>
        <w:tc>
          <w:tcPr>
            <w:tcW w:w="1807" w:type="dxa"/>
            <w:tcBorders>
              <w:top w:val="single" w:sz="4" w:space="0" w:color="auto"/>
              <w:left w:val="single" w:sz="4" w:space="0" w:color="auto"/>
              <w:bottom w:val="single" w:sz="4" w:space="0" w:color="auto"/>
              <w:right w:val="single" w:sz="4" w:space="0" w:color="auto"/>
            </w:tcBorders>
          </w:tcPr>
          <w:p w14:paraId="61C9A72A" w14:textId="77777777" w:rsidR="000C248D" w:rsidRPr="00AD64AF" w:rsidRDefault="000C248D" w:rsidP="00A94C4B">
            <w:pPr>
              <w:tabs>
                <w:tab w:val="left" w:pos="993"/>
              </w:tabs>
              <w:autoSpaceDE w:val="0"/>
              <w:autoSpaceDN w:val="0"/>
              <w:adjustRightInd w:val="0"/>
              <w:spacing w:line="360" w:lineRule="atLeast"/>
              <w:jc w:val="center"/>
            </w:pPr>
            <w:r w:rsidRPr="00AD64AF">
              <w:t>49200369</w:t>
            </w:r>
          </w:p>
        </w:tc>
      </w:tr>
      <w:tr w:rsidR="000C248D" w:rsidRPr="00AD64AF" w14:paraId="71548308" w14:textId="77777777" w:rsidTr="00A94C4B">
        <w:tc>
          <w:tcPr>
            <w:tcW w:w="2660" w:type="dxa"/>
            <w:vAlign w:val="bottom"/>
          </w:tcPr>
          <w:p w14:paraId="0CA2F868" w14:textId="77777777" w:rsidR="000C248D" w:rsidRPr="00AD64AF" w:rsidRDefault="000C248D" w:rsidP="00A94C4B">
            <w:pPr>
              <w:tabs>
                <w:tab w:val="left" w:pos="993"/>
              </w:tabs>
              <w:autoSpaceDE w:val="0"/>
              <w:autoSpaceDN w:val="0"/>
              <w:adjustRightInd w:val="0"/>
              <w:spacing w:line="240" w:lineRule="exact"/>
            </w:pPr>
            <w:r w:rsidRPr="00AD64AF">
              <w:t>Наименование регионального проекта</w:t>
            </w:r>
          </w:p>
        </w:tc>
        <w:tc>
          <w:tcPr>
            <w:tcW w:w="3402" w:type="dxa"/>
            <w:tcBorders>
              <w:top w:val="single" w:sz="4" w:space="0" w:color="auto"/>
              <w:bottom w:val="single" w:sz="4" w:space="0" w:color="auto"/>
            </w:tcBorders>
          </w:tcPr>
          <w:p w14:paraId="63207363" w14:textId="77777777" w:rsidR="000C248D" w:rsidRPr="00AD64AF" w:rsidRDefault="000C248D" w:rsidP="00A94C4B">
            <w:pPr>
              <w:tabs>
                <w:tab w:val="left" w:pos="993"/>
              </w:tabs>
              <w:autoSpaceDE w:val="0"/>
              <w:autoSpaceDN w:val="0"/>
              <w:adjustRightInd w:val="0"/>
              <w:spacing w:line="240" w:lineRule="exact"/>
            </w:pPr>
          </w:p>
        </w:tc>
        <w:tc>
          <w:tcPr>
            <w:tcW w:w="1701" w:type="dxa"/>
            <w:tcBorders>
              <w:right w:val="single" w:sz="4" w:space="0" w:color="auto"/>
            </w:tcBorders>
          </w:tcPr>
          <w:p w14:paraId="6EF79359" w14:textId="77777777" w:rsidR="000C248D" w:rsidRPr="00AD64AF" w:rsidRDefault="000C248D" w:rsidP="00A94C4B">
            <w:pPr>
              <w:tabs>
                <w:tab w:val="left" w:pos="993"/>
              </w:tabs>
              <w:autoSpaceDE w:val="0"/>
              <w:autoSpaceDN w:val="0"/>
              <w:adjustRightInd w:val="0"/>
              <w:spacing w:line="240" w:lineRule="exact"/>
              <w:jc w:val="right"/>
            </w:pPr>
            <w:r w:rsidRPr="00AD64AF">
              <w:t>по БК</w:t>
            </w:r>
          </w:p>
        </w:tc>
        <w:tc>
          <w:tcPr>
            <w:tcW w:w="1807" w:type="dxa"/>
            <w:tcBorders>
              <w:top w:val="single" w:sz="4" w:space="0" w:color="auto"/>
              <w:left w:val="single" w:sz="4" w:space="0" w:color="auto"/>
              <w:bottom w:val="single" w:sz="4" w:space="0" w:color="auto"/>
              <w:right w:val="single" w:sz="4" w:space="0" w:color="auto"/>
            </w:tcBorders>
          </w:tcPr>
          <w:p w14:paraId="2ADCBD3C" w14:textId="77777777" w:rsidR="000C248D" w:rsidRPr="00AD64AF" w:rsidRDefault="000C248D" w:rsidP="00A94C4B">
            <w:pPr>
              <w:tabs>
                <w:tab w:val="left" w:pos="993"/>
              </w:tabs>
              <w:autoSpaceDE w:val="0"/>
              <w:autoSpaceDN w:val="0"/>
              <w:adjustRightInd w:val="0"/>
              <w:spacing w:line="240" w:lineRule="exact"/>
              <w:jc w:val="center"/>
            </w:pPr>
            <w:r w:rsidRPr="00AD64AF">
              <w:t>I4</w:t>
            </w:r>
          </w:p>
        </w:tc>
      </w:tr>
      <w:tr w:rsidR="000C248D" w:rsidRPr="00AD64AF" w14:paraId="3C39BD52" w14:textId="77777777" w:rsidTr="00A94C4B">
        <w:tc>
          <w:tcPr>
            <w:tcW w:w="2660" w:type="dxa"/>
            <w:vAlign w:val="bottom"/>
          </w:tcPr>
          <w:p w14:paraId="5233BABF" w14:textId="77777777" w:rsidR="000C248D" w:rsidRPr="00AD64AF" w:rsidRDefault="000C248D" w:rsidP="00A94C4B">
            <w:pPr>
              <w:tabs>
                <w:tab w:val="left" w:pos="993"/>
              </w:tabs>
              <w:autoSpaceDE w:val="0"/>
              <w:autoSpaceDN w:val="0"/>
              <w:adjustRightInd w:val="0"/>
              <w:spacing w:line="240" w:lineRule="exact"/>
            </w:pPr>
            <w:r w:rsidRPr="00AD64AF">
              <w:t>Вид документа</w:t>
            </w:r>
          </w:p>
        </w:tc>
        <w:tc>
          <w:tcPr>
            <w:tcW w:w="3402" w:type="dxa"/>
            <w:tcBorders>
              <w:top w:val="single" w:sz="4" w:space="0" w:color="auto"/>
              <w:bottom w:val="single" w:sz="4" w:space="0" w:color="auto"/>
            </w:tcBorders>
          </w:tcPr>
          <w:p w14:paraId="25902082" w14:textId="77777777" w:rsidR="000C248D" w:rsidRPr="00AD64AF" w:rsidRDefault="000C248D" w:rsidP="00A94C4B">
            <w:pPr>
              <w:tabs>
                <w:tab w:val="left" w:pos="993"/>
              </w:tabs>
              <w:autoSpaceDE w:val="0"/>
              <w:autoSpaceDN w:val="0"/>
              <w:adjustRightInd w:val="0"/>
              <w:spacing w:line="240" w:lineRule="exact"/>
            </w:pPr>
          </w:p>
        </w:tc>
        <w:tc>
          <w:tcPr>
            <w:tcW w:w="1701" w:type="dxa"/>
            <w:tcBorders>
              <w:right w:val="single" w:sz="4" w:space="0" w:color="auto"/>
            </w:tcBorders>
          </w:tcPr>
          <w:p w14:paraId="253BDD04" w14:textId="77777777" w:rsidR="000C248D" w:rsidRPr="00AD64AF" w:rsidRDefault="000C248D" w:rsidP="00A94C4B">
            <w:pPr>
              <w:tabs>
                <w:tab w:val="left" w:pos="993"/>
              </w:tabs>
              <w:autoSpaceDE w:val="0"/>
              <w:autoSpaceDN w:val="0"/>
              <w:adjustRightInd w:val="0"/>
              <w:spacing w:line="240" w:lineRule="exact"/>
              <w:jc w:val="right"/>
            </w:pPr>
          </w:p>
        </w:tc>
        <w:tc>
          <w:tcPr>
            <w:tcW w:w="1807" w:type="dxa"/>
            <w:vMerge w:val="restart"/>
            <w:tcBorders>
              <w:top w:val="single" w:sz="4" w:space="0" w:color="auto"/>
              <w:left w:val="single" w:sz="4" w:space="0" w:color="auto"/>
              <w:bottom w:val="single" w:sz="4" w:space="0" w:color="auto"/>
              <w:right w:val="single" w:sz="4" w:space="0" w:color="auto"/>
            </w:tcBorders>
          </w:tcPr>
          <w:p w14:paraId="049AA85D" w14:textId="77777777" w:rsidR="000C248D" w:rsidRPr="00AD64AF" w:rsidRDefault="000C248D" w:rsidP="00A94C4B">
            <w:pPr>
              <w:tabs>
                <w:tab w:val="left" w:pos="993"/>
              </w:tabs>
              <w:autoSpaceDE w:val="0"/>
              <w:autoSpaceDN w:val="0"/>
              <w:adjustRightInd w:val="0"/>
              <w:spacing w:line="240" w:lineRule="exact"/>
              <w:jc w:val="center"/>
            </w:pPr>
          </w:p>
        </w:tc>
      </w:tr>
      <w:tr w:rsidR="000C248D" w:rsidRPr="00AD64AF" w14:paraId="0B53B27D" w14:textId="77777777" w:rsidTr="00A94C4B">
        <w:tc>
          <w:tcPr>
            <w:tcW w:w="2660" w:type="dxa"/>
          </w:tcPr>
          <w:p w14:paraId="0E20BBD9" w14:textId="77777777" w:rsidR="000C248D" w:rsidRPr="00AD64AF" w:rsidRDefault="000C248D" w:rsidP="00A94C4B">
            <w:pPr>
              <w:tabs>
                <w:tab w:val="left" w:pos="993"/>
              </w:tabs>
              <w:autoSpaceDE w:val="0"/>
              <w:autoSpaceDN w:val="0"/>
              <w:adjustRightInd w:val="0"/>
              <w:spacing w:line="240" w:lineRule="exact"/>
            </w:pPr>
          </w:p>
        </w:tc>
        <w:tc>
          <w:tcPr>
            <w:tcW w:w="3402" w:type="dxa"/>
            <w:tcBorders>
              <w:top w:val="single" w:sz="4" w:space="0" w:color="auto"/>
            </w:tcBorders>
          </w:tcPr>
          <w:p w14:paraId="18D32B22" w14:textId="22F6B583" w:rsidR="000C248D" w:rsidRPr="00AD64AF" w:rsidRDefault="000C248D" w:rsidP="00A94C4B">
            <w:pPr>
              <w:tabs>
                <w:tab w:val="left" w:pos="993"/>
              </w:tabs>
              <w:autoSpaceDE w:val="0"/>
              <w:autoSpaceDN w:val="0"/>
              <w:adjustRightInd w:val="0"/>
              <w:spacing w:line="240" w:lineRule="exact"/>
            </w:pPr>
            <w:r w:rsidRPr="00AD64AF">
              <w:t xml:space="preserve">(первичный - </w:t>
            </w:r>
            <w:r w:rsidR="00CE4884">
              <w:t>«</w:t>
            </w:r>
            <w:r w:rsidRPr="00AD64AF">
              <w:t>0</w:t>
            </w:r>
            <w:r w:rsidR="00CE4884">
              <w:t>»</w:t>
            </w:r>
            <w:r w:rsidRPr="00AD64AF">
              <w:t xml:space="preserve">, уточненный - </w:t>
            </w:r>
            <w:r w:rsidR="00CE4884">
              <w:t>«</w:t>
            </w:r>
            <w:r w:rsidRPr="00AD64AF">
              <w:t>1</w:t>
            </w:r>
            <w:r w:rsidR="00CE4884">
              <w:t>»</w:t>
            </w:r>
            <w:r w:rsidRPr="00AD64AF">
              <w:t xml:space="preserve">, </w:t>
            </w:r>
            <w:r w:rsidR="00CE4884">
              <w:t>«</w:t>
            </w:r>
            <w:r w:rsidRPr="00AD64AF">
              <w:t>2</w:t>
            </w:r>
            <w:r w:rsidR="00CE4884">
              <w:t>»</w:t>
            </w:r>
            <w:r w:rsidRPr="00AD64AF">
              <w:t xml:space="preserve">, </w:t>
            </w:r>
            <w:r w:rsidR="00CE4884">
              <w:t>«</w:t>
            </w:r>
            <w:r w:rsidRPr="00AD64AF">
              <w:t>3</w:t>
            </w:r>
            <w:r w:rsidR="00CE4884">
              <w:t>»</w:t>
            </w:r>
            <w:r w:rsidRPr="00AD64AF">
              <w:t xml:space="preserve">, </w:t>
            </w:r>
            <w:r w:rsidR="00CE4884">
              <w:t>«</w:t>
            </w:r>
            <w:r w:rsidRPr="00AD64AF">
              <w:t>...</w:t>
            </w:r>
            <w:r w:rsidR="00CE4884">
              <w:t>»</w:t>
            </w:r>
            <w:r w:rsidRPr="00AD64AF">
              <w:t>)</w:t>
            </w:r>
          </w:p>
        </w:tc>
        <w:tc>
          <w:tcPr>
            <w:tcW w:w="1701" w:type="dxa"/>
            <w:tcBorders>
              <w:right w:val="single" w:sz="4" w:space="0" w:color="auto"/>
            </w:tcBorders>
          </w:tcPr>
          <w:p w14:paraId="782A6CC6" w14:textId="77777777" w:rsidR="000C248D" w:rsidRPr="00AD64AF" w:rsidRDefault="000C248D" w:rsidP="00A94C4B">
            <w:pPr>
              <w:tabs>
                <w:tab w:val="left" w:pos="993"/>
              </w:tabs>
              <w:autoSpaceDE w:val="0"/>
              <w:autoSpaceDN w:val="0"/>
              <w:adjustRightInd w:val="0"/>
              <w:spacing w:line="240" w:lineRule="exact"/>
              <w:jc w:val="right"/>
            </w:pPr>
          </w:p>
        </w:tc>
        <w:tc>
          <w:tcPr>
            <w:tcW w:w="1807" w:type="dxa"/>
            <w:vMerge/>
            <w:tcBorders>
              <w:top w:val="single" w:sz="4" w:space="0" w:color="auto"/>
              <w:left w:val="single" w:sz="4" w:space="0" w:color="auto"/>
              <w:bottom w:val="single" w:sz="4" w:space="0" w:color="auto"/>
              <w:right w:val="single" w:sz="4" w:space="0" w:color="auto"/>
            </w:tcBorders>
          </w:tcPr>
          <w:p w14:paraId="0E9BD554" w14:textId="77777777" w:rsidR="000C248D" w:rsidRPr="00AD64AF" w:rsidRDefault="000C248D" w:rsidP="00A94C4B">
            <w:pPr>
              <w:tabs>
                <w:tab w:val="left" w:pos="993"/>
              </w:tabs>
              <w:autoSpaceDE w:val="0"/>
              <w:autoSpaceDN w:val="0"/>
              <w:adjustRightInd w:val="0"/>
              <w:spacing w:line="240" w:lineRule="exact"/>
              <w:jc w:val="center"/>
            </w:pPr>
          </w:p>
        </w:tc>
      </w:tr>
      <w:tr w:rsidR="000C248D" w:rsidRPr="00AD64AF" w14:paraId="49F9ECCC" w14:textId="77777777" w:rsidTr="00A94C4B">
        <w:tc>
          <w:tcPr>
            <w:tcW w:w="2660" w:type="dxa"/>
          </w:tcPr>
          <w:p w14:paraId="24F31704" w14:textId="757B3A86" w:rsidR="000C248D" w:rsidRPr="00AD64AF" w:rsidRDefault="000C248D" w:rsidP="00A94C4B">
            <w:pPr>
              <w:tabs>
                <w:tab w:val="left" w:pos="993"/>
              </w:tabs>
              <w:autoSpaceDE w:val="0"/>
              <w:autoSpaceDN w:val="0"/>
              <w:adjustRightInd w:val="0"/>
              <w:spacing w:line="240" w:lineRule="exact"/>
            </w:pPr>
            <w:r w:rsidRPr="00AD64AF">
              <w:t>Периодичность (квартальная)</w:t>
            </w:r>
          </w:p>
        </w:tc>
        <w:tc>
          <w:tcPr>
            <w:tcW w:w="3402" w:type="dxa"/>
            <w:tcBorders>
              <w:bottom w:val="single" w:sz="4" w:space="0" w:color="auto"/>
            </w:tcBorders>
          </w:tcPr>
          <w:p w14:paraId="1CC6B15F" w14:textId="77777777" w:rsidR="000C248D" w:rsidRPr="00AD64AF" w:rsidRDefault="000C248D" w:rsidP="00A94C4B">
            <w:pPr>
              <w:tabs>
                <w:tab w:val="left" w:pos="993"/>
              </w:tabs>
              <w:autoSpaceDE w:val="0"/>
              <w:autoSpaceDN w:val="0"/>
              <w:adjustRightInd w:val="0"/>
              <w:spacing w:line="240" w:lineRule="exact"/>
            </w:pPr>
          </w:p>
        </w:tc>
        <w:tc>
          <w:tcPr>
            <w:tcW w:w="1701" w:type="dxa"/>
            <w:tcBorders>
              <w:right w:val="single" w:sz="4" w:space="0" w:color="auto"/>
            </w:tcBorders>
          </w:tcPr>
          <w:p w14:paraId="0D8F56D7" w14:textId="77777777" w:rsidR="000C248D" w:rsidRPr="00AD64AF" w:rsidRDefault="000C248D" w:rsidP="00A94C4B">
            <w:pPr>
              <w:tabs>
                <w:tab w:val="left" w:pos="993"/>
              </w:tabs>
              <w:autoSpaceDE w:val="0"/>
              <w:autoSpaceDN w:val="0"/>
              <w:adjustRightInd w:val="0"/>
              <w:spacing w:line="240" w:lineRule="exact"/>
              <w:jc w:val="right"/>
            </w:pPr>
          </w:p>
        </w:tc>
        <w:tc>
          <w:tcPr>
            <w:tcW w:w="1807" w:type="dxa"/>
            <w:vMerge w:val="restart"/>
            <w:tcBorders>
              <w:top w:val="single" w:sz="4" w:space="0" w:color="auto"/>
              <w:left w:val="single" w:sz="4" w:space="0" w:color="auto"/>
              <w:right w:val="single" w:sz="4" w:space="0" w:color="auto"/>
            </w:tcBorders>
            <w:vAlign w:val="bottom"/>
          </w:tcPr>
          <w:p w14:paraId="4F033AF7" w14:textId="77777777" w:rsidR="000C248D" w:rsidRPr="00AD64AF" w:rsidRDefault="000C248D" w:rsidP="00A94C4B">
            <w:pPr>
              <w:tabs>
                <w:tab w:val="left" w:pos="993"/>
              </w:tabs>
              <w:autoSpaceDE w:val="0"/>
              <w:autoSpaceDN w:val="0"/>
              <w:adjustRightInd w:val="0"/>
              <w:spacing w:line="240" w:lineRule="exact"/>
              <w:jc w:val="center"/>
            </w:pPr>
            <w:r w:rsidRPr="00AD64AF">
              <w:t>383</w:t>
            </w:r>
          </w:p>
        </w:tc>
      </w:tr>
      <w:tr w:rsidR="000C248D" w:rsidRPr="00AD64AF" w14:paraId="56224BA1" w14:textId="77777777" w:rsidTr="00A94C4B">
        <w:trPr>
          <w:trHeight w:val="665"/>
        </w:trPr>
        <w:tc>
          <w:tcPr>
            <w:tcW w:w="2660" w:type="dxa"/>
            <w:vAlign w:val="bottom"/>
          </w:tcPr>
          <w:p w14:paraId="13FE2A80" w14:textId="77777777" w:rsidR="000C248D" w:rsidRPr="00AD64AF" w:rsidRDefault="000C248D" w:rsidP="00A94C4B">
            <w:pPr>
              <w:tabs>
                <w:tab w:val="left" w:pos="993"/>
              </w:tabs>
              <w:autoSpaceDE w:val="0"/>
              <w:autoSpaceDN w:val="0"/>
              <w:adjustRightInd w:val="0"/>
              <w:spacing w:line="240" w:lineRule="exact"/>
            </w:pPr>
            <w:r w:rsidRPr="00AD64AF">
              <w:t xml:space="preserve">Единица </w:t>
            </w:r>
            <w:r w:rsidRPr="00AD64AF">
              <w:br/>
              <w:t>измерения: руб.</w:t>
            </w:r>
          </w:p>
        </w:tc>
        <w:tc>
          <w:tcPr>
            <w:tcW w:w="3402" w:type="dxa"/>
            <w:tcBorders>
              <w:top w:val="single" w:sz="4" w:space="0" w:color="auto"/>
            </w:tcBorders>
          </w:tcPr>
          <w:p w14:paraId="18B1228E" w14:textId="77777777" w:rsidR="000C248D" w:rsidRPr="00AD64AF" w:rsidRDefault="000C248D" w:rsidP="00A94C4B">
            <w:pPr>
              <w:tabs>
                <w:tab w:val="left" w:pos="993"/>
              </w:tabs>
              <w:autoSpaceDE w:val="0"/>
              <w:autoSpaceDN w:val="0"/>
              <w:adjustRightInd w:val="0"/>
              <w:spacing w:line="240" w:lineRule="exact"/>
            </w:pPr>
          </w:p>
        </w:tc>
        <w:tc>
          <w:tcPr>
            <w:tcW w:w="1701" w:type="dxa"/>
            <w:tcBorders>
              <w:right w:val="single" w:sz="4" w:space="0" w:color="auto"/>
            </w:tcBorders>
            <w:vAlign w:val="bottom"/>
          </w:tcPr>
          <w:p w14:paraId="5E8761F3" w14:textId="77777777" w:rsidR="000C248D" w:rsidRPr="00AD64AF" w:rsidRDefault="000C248D" w:rsidP="00A94C4B">
            <w:pPr>
              <w:tabs>
                <w:tab w:val="left" w:pos="993"/>
              </w:tabs>
              <w:autoSpaceDE w:val="0"/>
              <w:autoSpaceDN w:val="0"/>
              <w:adjustRightInd w:val="0"/>
              <w:spacing w:line="240" w:lineRule="exact"/>
              <w:jc w:val="right"/>
            </w:pPr>
            <w:r w:rsidRPr="00AD64AF">
              <w:t>по ОКЕИ</w:t>
            </w:r>
          </w:p>
        </w:tc>
        <w:tc>
          <w:tcPr>
            <w:tcW w:w="1807" w:type="dxa"/>
            <w:vMerge/>
            <w:tcBorders>
              <w:left w:val="single" w:sz="4" w:space="0" w:color="auto"/>
              <w:bottom w:val="single" w:sz="4" w:space="0" w:color="auto"/>
              <w:right w:val="single" w:sz="4" w:space="0" w:color="auto"/>
            </w:tcBorders>
          </w:tcPr>
          <w:p w14:paraId="0AC5823E" w14:textId="77777777" w:rsidR="000C248D" w:rsidRPr="00AD64AF" w:rsidRDefault="000C248D" w:rsidP="00A94C4B">
            <w:pPr>
              <w:tabs>
                <w:tab w:val="left" w:pos="993"/>
              </w:tabs>
              <w:autoSpaceDE w:val="0"/>
              <w:autoSpaceDN w:val="0"/>
              <w:adjustRightInd w:val="0"/>
              <w:spacing w:line="240" w:lineRule="exact"/>
            </w:pPr>
          </w:p>
        </w:tc>
      </w:tr>
    </w:tbl>
    <w:p w14:paraId="7CBC47C9" w14:textId="77777777" w:rsidR="000C248D" w:rsidRPr="00AD64AF" w:rsidRDefault="000C248D" w:rsidP="000C248D">
      <w:pPr>
        <w:tabs>
          <w:tab w:val="left" w:pos="993"/>
        </w:tabs>
        <w:autoSpaceDE w:val="0"/>
        <w:autoSpaceDN w:val="0"/>
        <w:adjustRightInd w:val="0"/>
        <w:spacing w:line="240" w:lineRule="exact"/>
      </w:pPr>
    </w:p>
    <w:tbl>
      <w:tblPr>
        <w:tblStyle w:val="af"/>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993"/>
        <w:gridCol w:w="1066"/>
        <w:gridCol w:w="23"/>
        <w:gridCol w:w="1156"/>
        <w:gridCol w:w="1466"/>
        <w:gridCol w:w="8"/>
        <w:gridCol w:w="1155"/>
        <w:gridCol w:w="1476"/>
      </w:tblGrid>
      <w:tr w:rsidR="000C248D" w:rsidRPr="00AD64AF" w14:paraId="52B5767F" w14:textId="77777777" w:rsidTr="000C248D">
        <w:tc>
          <w:tcPr>
            <w:tcW w:w="2263" w:type="dxa"/>
            <w:vMerge w:val="restart"/>
            <w:tcBorders>
              <w:top w:val="single" w:sz="4" w:space="0" w:color="auto"/>
              <w:left w:val="single" w:sz="4" w:space="0" w:color="auto"/>
              <w:right w:val="single" w:sz="4" w:space="0" w:color="auto"/>
            </w:tcBorders>
          </w:tcPr>
          <w:p w14:paraId="5E1AE43A" w14:textId="77777777" w:rsidR="000C248D" w:rsidRPr="00AD64AF" w:rsidRDefault="000C248D" w:rsidP="00A94C4B">
            <w:pPr>
              <w:autoSpaceDE w:val="0"/>
              <w:autoSpaceDN w:val="0"/>
              <w:adjustRightInd w:val="0"/>
              <w:jc w:val="center"/>
            </w:pPr>
            <w:r w:rsidRPr="00AD64AF">
              <w:t>Наименование показателя</w:t>
            </w:r>
          </w:p>
        </w:tc>
        <w:tc>
          <w:tcPr>
            <w:tcW w:w="993" w:type="dxa"/>
            <w:vMerge w:val="restart"/>
            <w:tcBorders>
              <w:top w:val="single" w:sz="4" w:space="0" w:color="auto"/>
              <w:left w:val="single" w:sz="4" w:space="0" w:color="auto"/>
              <w:right w:val="single" w:sz="4" w:space="0" w:color="auto"/>
            </w:tcBorders>
          </w:tcPr>
          <w:p w14:paraId="48B268CD" w14:textId="77777777" w:rsidR="000C248D" w:rsidRPr="00AD64AF" w:rsidRDefault="000C248D" w:rsidP="00A94C4B">
            <w:pPr>
              <w:autoSpaceDE w:val="0"/>
              <w:autoSpaceDN w:val="0"/>
              <w:adjustRightInd w:val="0"/>
              <w:jc w:val="center"/>
            </w:pPr>
            <w:r w:rsidRPr="00AD64AF">
              <w:t>Код строки</w:t>
            </w:r>
          </w:p>
        </w:tc>
        <w:tc>
          <w:tcPr>
            <w:tcW w:w="1066" w:type="dxa"/>
            <w:vMerge w:val="restart"/>
            <w:tcBorders>
              <w:top w:val="single" w:sz="4" w:space="0" w:color="auto"/>
              <w:left w:val="single" w:sz="4" w:space="0" w:color="auto"/>
              <w:right w:val="single" w:sz="4" w:space="0" w:color="auto"/>
            </w:tcBorders>
          </w:tcPr>
          <w:p w14:paraId="7F6B513E" w14:textId="77777777" w:rsidR="000C248D" w:rsidRPr="00AD64AF" w:rsidRDefault="000C248D" w:rsidP="00A94C4B">
            <w:pPr>
              <w:autoSpaceDE w:val="0"/>
              <w:autoSpaceDN w:val="0"/>
              <w:adjustRightInd w:val="0"/>
              <w:jc w:val="center"/>
            </w:pPr>
            <w:r w:rsidRPr="00AD64AF">
              <w:t xml:space="preserve">Код </w:t>
            </w:r>
            <w:proofErr w:type="spellStart"/>
            <w:r w:rsidRPr="00AD64AF">
              <w:t>напра-вления</w:t>
            </w:r>
            <w:proofErr w:type="spellEnd"/>
            <w:r w:rsidRPr="00AD64AF">
              <w:t xml:space="preserve"> </w:t>
            </w:r>
            <w:proofErr w:type="spellStart"/>
            <w:r w:rsidRPr="00AD64AF">
              <w:t>расхо-дования</w:t>
            </w:r>
            <w:proofErr w:type="spellEnd"/>
          </w:p>
        </w:tc>
        <w:tc>
          <w:tcPr>
            <w:tcW w:w="2645" w:type="dxa"/>
            <w:gridSpan w:val="3"/>
            <w:tcBorders>
              <w:top w:val="single" w:sz="4" w:space="0" w:color="auto"/>
              <w:left w:val="single" w:sz="4" w:space="0" w:color="auto"/>
              <w:bottom w:val="single" w:sz="4" w:space="0" w:color="auto"/>
              <w:right w:val="single" w:sz="4" w:space="0" w:color="auto"/>
            </w:tcBorders>
          </w:tcPr>
          <w:p w14:paraId="5318B062" w14:textId="77777777" w:rsidR="000C248D" w:rsidRPr="00AD64AF" w:rsidRDefault="000C248D" w:rsidP="00A94C4B">
            <w:pPr>
              <w:autoSpaceDE w:val="0"/>
              <w:autoSpaceDN w:val="0"/>
              <w:adjustRightInd w:val="0"/>
              <w:jc w:val="center"/>
            </w:pPr>
            <w:r w:rsidRPr="00AD64AF">
              <w:t>Сумма расходования всего</w:t>
            </w:r>
          </w:p>
        </w:tc>
        <w:tc>
          <w:tcPr>
            <w:tcW w:w="2639" w:type="dxa"/>
            <w:gridSpan w:val="3"/>
            <w:tcBorders>
              <w:top w:val="single" w:sz="4" w:space="0" w:color="auto"/>
              <w:left w:val="single" w:sz="4" w:space="0" w:color="auto"/>
              <w:bottom w:val="single" w:sz="4" w:space="0" w:color="auto"/>
              <w:right w:val="single" w:sz="4" w:space="0" w:color="auto"/>
            </w:tcBorders>
          </w:tcPr>
          <w:p w14:paraId="753378FD" w14:textId="77777777" w:rsidR="000C248D" w:rsidRPr="00AD64AF" w:rsidRDefault="000C248D" w:rsidP="00A94C4B">
            <w:pPr>
              <w:autoSpaceDE w:val="0"/>
              <w:autoSpaceDN w:val="0"/>
              <w:adjustRightInd w:val="0"/>
              <w:jc w:val="center"/>
            </w:pPr>
            <w:r w:rsidRPr="00AD64AF">
              <w:t>Сумма расходования субсидии</w:t>
            </w:r>
          </w:p>
        </w:tc>
      </w:tr>
      <w:tr w:rsidR="000C248D" w:rsidRPr="00AD64AF" w14:paraId="16CFEE01" w14:textId="77777777" w:rsidTr="000C248D">
        <w:tc>
          <w:tcPr>
            <w:tcW w:w="2263" w:type="dxa"/>
            <w:vMerge/>
            <w:tcBorders>
              <w:left w:val="single" w:sz="4" w:space="0" w:color="auto"/>
              <w:right w:val="single" w:sz="4" w:space="0" w:color="auto"/>
            </w:tcBorders>
          </w:tcPr>
          <w:p w14:paraId="168FD841" w14:textId="77777777" w:rsidR="000C248D" w:rsidRPr="00AD64AF" w:rsidRDefault="000C248D" w:rsidP="00A94C4B">
            <w:pPr>
              <w:autoSpaceDE w:val="0"/>
              <w:autoSpaceDN w:val="0"/>
              <w:adjustRightInd w:val="0"/>
              <w:jc w:val="center"/>
            </w:pPr>
          </w:p>
        </w:tc>
        <w:tc>
          <w:tcPr>
            <w:tcW w:w="993" w:type="dxa"/>
            <w:vMerge/>
            <w:tcBorders>
              <w:left w:val="single" w:sz="4" w:space="0" w:color="auto"/>
              <w:right w:val="single" w:sz="4" w:space="0" w:color="auto"/>
            </w:tcBorders>
          </w:tcPr>
          <w:p w14:paraId="27680198" w14:textId="77777777" w:rsidR="000C248D" w:rsidRPr="00AD64AF" w:rsidRDefault="000C248D" w:rsidP="00A94C4B">
            <w:pPr>
              <w:autoSpaceDE w:val="0"/>
              <w:autoSpaceDN w:val="0"/>
              <w:adjustRightInd w:val="0"/>
              <w:jc w:val="center"/>
            </w:pPr>
          </w:p>
        </w:tc>
        <w:tc>
          <w:tcPr>
            <w:tcW w:w="1066" w:type="dxa"/>
            <w:vMerge/>
            <w:tcBorders>
              <w:left w:val="single" w:sz="4" w:space="0" w:color="auto"/>
              <w:right w:val="single" w:sz="4" w:space="0" w:color="auto"/>
            </w:tcBorders>
          </w:tcPr>
          <w:p w14:paraId="5C11DEBD" w14:textId="77777777" w:rsidR="000C248D" w:rsidRPr="00AD64AF" w:rsidRDefault="000C248D" w:rsidP="00A94C4B">
            <w:pPr>
              <w:autoSpaceDE w:val="0"/>
              <w:autoSpaceDN w:val="0"/>
              <w:adjustRightInd w:val="0"/>
              <w:jc w:val="center"/>
            </w:pPr>
          </w:p>
        </w:tc>
        <w:tc>
          <w:tcPr>
            <w:tcW w:w="1179" w:type="dxa"/>
            <w:gridSpan w:val="2"/>
            <w:tcBorders>
              <w:top w:val="single" w:sz="4" w:space="0" w:color="auto"/>
              <w:left w:val="single" w:sz="4" w:space="0" w:color="auto"/>
              <w:right w:val="single" w:sz="4" w:space="0" w:color="auto"/>
            </w:tcBorders>
          </w:tcPr>
          <w:p w14:paraId="349ACD2E" w14:textId="77777777" w:rsidR="000C248D" w:rsidRPr="00AD64AF" w:rsidRDefault="000C248D" w:rsidP="00A94C4B">
            <w:pPr>
              <w:autoSpaceDE w:val="0"/>
              <w:autoSpaceDN w:val="0"/>
              <w:adjustRightInd w:val="0"/>
              <w:jc w:val="center"/>
            </w:pPr>
            <w:r w:rsidRPr="00AD64AF">
              <w:rPr>
                <w:sz w:val="21"/>
                <w:szCs w:val="21"/>
              </w:rPr>
              <w:t xml:space="preserve">отчетный период </w:t>
            </w:r>
          </w:p>
        </w:tc>
        <w:tc>
          <w:tcPr>
            <w:tcW w:w="1466" w:type="dxa"/>
            <w:tcBorders>
              <w:top w:val="single" w:sz="4" w:space="0" w:color="auto"/>
              <w:left w:val="single" w:sz="4" w:space="0" w:color="auto"/>
              <w:right w:val="single" w:sz="4" w:space="0" w:color="auto"/>
            </w:tcBorders>
          </w:tcPr>
          <w:p w14:paraId="31BE335B" w14:textId="77777777" w:rsidR="000C248D" w:rsidRPr="00AD64AF" w:rsidRDefault="000C248D" w:rsidP="00A94C4B">
            <w:pPr>
              <w:autoSpaceDE w:val="0"/>
              <w:autoSpaceDN w:val="0"/>
              <w:adjustRightInd w:val="0"/>
              <w:jc w:val="center"/>
            </w:pPr>
            <w:r w:rsidRPr="00AD64AF">
              <w:rPr>
                <w:sz w:val="21"/>
                <w:szCs w:val="21"/>
              </w:rPr>
              <w:t>нарастающим итогом с начала года</w:t>
            </w:r>
          </w:p>
        </w:tc>
        <w:tc>
          <w:tcPr>
            <w:tcW w:w="1163" w:type="dxa"/>
            <w:gridSpan w:val="2"/>
            <w:tcBorders>
              <w:top w:val="single" w:sz="4" w:space="0" w:color="auto"/>
              <w:left w:val="single" w:sz="4" w:space="0" w:color="auto"/>
              <w:right w:val="single" w:sz="4" w:space="0" w:color="auto"/>
            </w:tcBorders>
          </w:tcPr>
          <w:p w14:paraId="68C4F522" w14:textId="77777777" w:rsidR="000C248D" w:rsidRPr="00AD64AF" w:rsidRDefault="000C248D" w:rsidP="00A94C4B">
            <w:pPr>
              <w:autoSpaceDE w:val="0"/>
              <w:autoSpaceDN w:val="0"/>
              <w:adjustRightInd w:val="0"/>
              <w:jc w:val="center"/>
            </w:pPr>
            <w:r w:rsidRPr="00AD64AF">
              <w:rPr>
                <w:sz w:val="21"/>
                <w:szCs w:val="21"/>
              </w:rPr>
              <w:t xml:space="preserve">отчетный период </w:t>
            </w:r>
          </w:p>
        </w:tc>
        <w:tc>
          <w:tcPr>
            <w:tcW w:w="1476" w:type="dxa"/>
            <w:tcBorders>
              <w:top w:val="single" w:sz="4" w:space="0" w:color="auto"/>
              <w:left w:val="single" w:sz="4" w:space="0" w:color="auto"/>
              <w:right w:val="single" w:sz="4" w:space="0" w:color="auto"/>
            </w:tcBorders>
          </w:tcPr>
          <w:p w14:paraId="66FD19B4" w14:textId="77777777" w:rsidR="000C248D" w:rsidRPr="00AD64AF" w:rsidRDefault="000C248D" w:rsidP="00A94C4B">
            <w:pPr>
              <w:autoSpaceDE w:val="0"/>
              <w:autoSpaceDN w:val="0"/>
              <w:adjustRightInd w:val="0"/>
              <w:jc w:val="center"/>
            </w:pPr>
            <w:r w:rsidRPr="00AD64AF">
              <w:rPr>
                <w:sz w:val="21"/>
                <w:szCs w:val="21"/>
              </w:rPr>
              <w:t>нарастающим итогом с начала года</w:t>
            </w:r>
          </w:p>
        </w:tc>
      </w:tr>
      <w:tr w:rsidR="000C248D" w:rsidRPr="00AD64AF" w14:paraId="6831B7F6" w14:textId="77777777" w:rsidTr="000C2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263" w:type="dxa"/>
          </w:tcPr>
          <w:p w14:paraId="41EA4726" w14:textId="77777777" w:rsidR="000C248D" w:rsidRPr="00AD64AF" w:rsidRDefault="000C248D" w:rsidP="00A94C4B">
            <w:pPr>
              <w:autoSpaceDE w:val="0"/>
              <w:autoSpaceDN w:val="0"/>
              <w:adjustRightInd w:val="0"/>
              <w:jc w:val="center"/>
            </w:pPr>
            <w:r w:rsidRPr="00AD64AF">
              <w:t>1</w:t>
            </w:r>
          </w:p>
        </w:tc>
        <w:tc>
          <w:tcPr>
            <w:tcW w:w="993" w:type="dxa"/>
          </w:tcPr>
          <w:p w14:paraId="53B84BC7" w14:textId="77777777" w:rsidR="000C248D" w:rsidRPr="00AD64AF" w:rsidRDefault="000C248D" w:rsidP="00A94C4B">
            <w:pPr>
              <w:autoSpaceDE w:val="0"/>
              <w:autoSpaceDN w:val="0"/>
              <w:adjustRightInd w:val="0"/>
              <w:jc w:val="center"/>
            </w:pPr>
            <w:r w:rsidRPr="00AD64AF">
              <w:t>2</w:t>
            </w:r>
          </w:p>
        </w:tc>
        <w:tc>
          <w:tcPr>
            <w:tcW w:w="1089" w:type="dxa"/>
            <w:gridSpan w:val="2"/>
          </w:tcPr>
          <w:p w14:paraId="603FFC5D" w14:textId="77777777" w:rsidR="000C248D" w:rsidRPr="00AD64AF" w:rsidRDefault="000C248D" w:rsidP="00A94C4B">
            <w:pPr>
              <w:autoSpaceDE w:val="0"/>
              <w:autoSpaceDN w:val="0"/>
              <w:adjustRightInd w:val="0"/>
              <w:jc w:val="center"/>
            </w:pPr>
            <w:r w:rsidRPr="00AD64AF">
              <w:t>3</w:t>
            </w:r>
          </w:p>
        </w:tc>
        <w:tc>
          <w:tcPr>
            <w:tcW w:w="1156" w:type="dxa"/>
          </w:tcPr>
          <w:p w14:paraId="11C16B48" w14:textId="77777777" w:rsidR="000C248D" w:rsidRPr="00AD64AF" w:rsidRDefault="000C248D" w:rsidP="00A94C4B">
            <w:pPr>
              <w:autoSpaceDE w:val="0"/>
              <w:autoSpaceDN w:val="0"/>
              <w:adjustRightInd w:val="0"/>
              <w:jc w:val="center"/>
            </w:pPr>
            <w:r w:rsidRPr="00AD64AF">
              <w:t>4</w:t>
            </w:r>
          </w:p>
        </w:tc>
        <w:tc>
          <w:tcPr>
            <w:tcW w:w="1474" w:type="dxa"/>
            <w:gridSpan w:val="2"/>
          </w:tcPr>
          <w:p w14:paraId="443D676C" w14:textId="77777777" w:rsidR="000C248D" w:rsidRPr="00AD64AF" w:rsidRDefault="000C248D" w:rsidP="00A94C4B">
            <w:pPr>
              <w:autoSpaceDE w:val="0"/>
              <w:autoSpaceDN w:val="0"/>
              <w:adjustRightInd w:val="0"/>
              <w:jc w:val="center"/>
            </w:pPr>
            <w:r w:rsidRPr="00AD64AF">
              <w:t>5</w:t>
            </w:r>
          </w:p>
        </w:tc>
        <w:tc>
          <w:tcPr>
            <w:tcW w:w="1155" w:type="dxa"/>
          </w:tcPr>
          <w:p w14:paraId="02B571E8" w14:textId="77777777" w:rsidR="000C248D" w:rsidRPr="00AD64AF" w:rsidRDefault="000C248D" w:rsidP="00A94C4B">
            <w:pPr>
              <w:autoSpaceDE w:val="0"/>
              <w:autoSpaceDN w:val="0"/>
              <w:adjustRightInd w:val="0"/>
              <w:jc w:val="center"/>
            </w:pPr>
            <w:r w:rsidRPr="00AD64AF">
              <w:t>6</w:t>
            </w:r>
          </w:p>
        </w:tc>
        <w:tc>
          <w:tcPr>
            <w:tcW w:w="1476" w:type="dxa"/>
          </w:tcPr>
          <w:p w14:paraId="05DF7254" w14:textId="77777777" w:rsidR="000C248D" w:rsidRPr="00AD64AF" w:rsidRDefault="000C248D" w:rsidP="00A94C4B">
            <w:pPr>
              <w:autoSpaceDE w:val="0"/>
              <w:autoSpaceDN w:val="0"/>
              <w:adjustRightInd w:val="0"/>
              <w:jc w:val="center"/>
            </w:pPr>
            <w:r w:rsidRPr="00AD64AF">
              <w:t>7</w:t>
            </w:r>
          </w:p>
        </w:tc>
      </w:tr>
      <w:tr w:rsidR="000C248D" w:rsidRPr="00AD64AF" w14:paraId="6E637342" w14:textId="77777777" w:rsidTr="000C2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263" w:type="dxa"/>
          </w:tcPr>
          <w:p w14:paraId="566B5915" w14:textId="77777777" w:rsidR="000C248D" w:rsidRPr="00AD64AF" w:rsidRDefault="000C248D" w:rsidP="00A94C4B">
            <w:pPr>
              <w:autoSpaceDE w:val="0"/>
              <w:autoSpaceDN w:val="0"/>
              <w:adjustRightInd w:val="0"/>
              <w:rPr>
                <w:sz w:val="28"/>
                <w:szCs w:val="28"/>
              </w:rPr>
            </w:pPr>
            <w:r w:rsidRPr="00AD64AF">
              <w:rPr>
                <w:sz w:val="21"/>
                <w:szCs w:val="21"/>
              </w:rPr>
              <w:t>Остаток субсидии на начало года, всего:</w:t>
            </w:r>
          </w:p>
        </w:tc>
        <w:tc>
          <w:tcPr>
            <w:tcW w:w="993" w:type="dxa"/>
          </w:tcPr>
          <w:p w14:paraId="6F456DCB" w14:textId="77777777" w:rsidR="000C248D" w:rsidRPr="00AD64AF" w:rsidRDefault="000C248D" w:rsidP="00A94C4B">
            <w:pPr>
              <w:autoSpaceDE w:val="0"/>
              <w:autoSpaceDN w:val="0"/>
              <w:adjustRightInd w:val="0"/>
              <w:rPr>
                <w:sz w:val="21"/>
                <w:szCs w:val="21"/>
              </w:rPr>
            </w:pPr>
            <w:r w:rsidRPr="00AD64AF">
              <w:rPr>
                <w:sz w:val="21"/>
                <w:szCs w:val="21"/>
              </w:rPr>
              <w:t>0100</w:t>
            </w:r>
          </w:p>
          <w:p w14:paraId="5591E58D" w14:textId="77777777" w:rsidR="000C248D" w:rsidRPr="00AD64AF" w:rsidRDefault="000C248D" w:rsidP="00A94C4B">
            <w:pPr>
              <w:autoSpaceDE w:val="0"/>
              <w:autoSpaceDN w:val="0"/>
              <w:adjustRightInd w:val="0"/>
              <w:jc w:val="both"/>
              <w:rPr>
                <w:sz w:val="28"/>
                <w:szCs w:val="28"/>
              </w:rPr>
            </w:pPr>
          </w:p>
        </w:tc>
        <w:tc>
          <w:tcPr>
            <w:tcW w:w="1089" w:type="dxa"/>
            <w:gridSpan w:val="2"/>
          </w:tcPr>
          <w:p w14:paraId="59204623" w14:textId="77777777" w:rsidR="000C248D" w:rsidRPr="00AD64AF" w:rsidRDefault="000C248D" w:rsidP="00A94C4B">
            <w:pPr>
              <w:autoSpaceDE w:val="0"/>
              <w:autoSpaceDN w:val="0"/>
              <w:adjustRightInd w:val="0"/>
              <w:jc w:val="both"/>
              <w:rPr>
                <w:sz w:val="28"/>
                <w:szCs w:val="28"/>
              </w:rPr>
            </w:pPr>
          </w:p>
        </w:tc>
        <w:tc>
          <w:tcPr>
            <w:tcW w:w="1156" w:type="dxa"/>
          </w:tcPr>
          <w:p w14:paraId="462F867B" w14:textId="060B926D" w:rsidR="000C248D" w:rsidRPr="00AD64AF" w:rsidRDefault="000C248D" w:rsidP="00A94C4B">
            <w:pPr>
              <w:autoSpaceDE w:val="0"/>
              <w:autoSpaceDN w:val="0"/>
              <w:adjustRightInd w:val="0"/>
              <w:jc w:val="both"/>
              <w:rPr>
                <w:sz w:val="28"/>
                <w:szCs w:val="28"/>
              </w:rPr>
            </w:pPr>
            <w:r w:rsidRPr="00AD64AF">
              <w:rPr>
                <w:sz w:val="21"/>
                <w:szCs w:val="21"/>
              </w:rPr>
              <w:t>X</w:t>
            </w:r>
          </w:p>
        </w:tc>
        <w:tc>
          <w:tcPr>
            <w:tcW w:w="1474" w:type="dxa"/>
            <w:gridSpan w:val="2"/>
          </w:tcPr>
          <w:p w14:paraId="2846E764" w14:textId="77777777" w:rsidR="000C248D" w:rsidRPr="00AD64AF" w:rsidRDefault="000C248D" w:rsidP="00A94C4B">
            <w:pPr>
              <w:autoSpaceDE w:val="0"/>
              <w:autoSpaceDN w:val="0"/>
              <w:adjustRightInd w:val="0"/>
              <w:jc w:val="both"/>
              <w:rPr>
                <w:sz w:val="28"/>
                <w:szCs w:val="28"/>
              </w:rPr>
            </w:pPr>
          </w:p>
        </w:tc>
        <w:tc>
          <w:tcPr>
            <w:tcW w:w="1155" w:type="dxa"/>
          </w:tcPr>
          <w:p w14:paraId="43279E7A" w14:textId="1D3DE8C2" w:rsidR="000C248D" w:rsidRPr="00AD64AF" w:rsidRDefault="000C248D" w:rsidP="00A94C4B">
            <w:pPr>
              <w:autoSpaceDE w:val="0"/>
              <w:autoSpaceDN w:val="0"/>
              <w:adjustRightInd w:val="0"/>
              <w:jc w:val="both"/>
              <w:rPr>
                <w:sz w:val="28"/>
                <w:szCs w:val="28"/>
              </w:rPr>
            </w:pPr>
            <w:r w:rsidRPr="00AD64AF">
              <w:rPr>
                <w:sz w:val="21"/>
                <w:szCs w:val="21"/>
              </w:rPr>
              <w:t>X</w:t>
            </w:r>
          </w:p>
        </w:tc>
        <w:tc>
          <w:tcPr>
            <w:tcW w:w="1476" w:type="dxa"/>
          </w:tcPr>
          <w:p w14:paraId="61F77C2B" w14:textId="77777777" w:rsidR="000C248D" w:rsidRPr="00AD64AF" w:rsidRDefault="000C248D" w:rsidP="00A94C4B">
            <w:pPr>
              <w:autoSpaceDE w:val="0"/>
              <w:autoSpaceDN w:val="0"/>
              <w:adjustRightInd w:val="0"/>
              <w:jc w:val="both"/>
              <w:rPr>
                <w:sz w:val="28"/>
                <w:szCs w:val="28"/>
              </w:rPr>
            </w:pPr>
          </w:p>
        </w:tc>
      </w:tr>
      <w:tr w:rsidR="000C248D" w:rsidRPr="00AD64AF" w14:paraId="13883497" w14:textId="77777777" w:rsidTr="000C2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263" w:type="dxa"/>
          </w:tcPr>
          <w:p w14:paraId="78498B8E" w14:textId="77777777" w:rsidR="000C248D" w:rsidRPr="00AD64AF" w:rsidRDefault="000C248D" w:rsidP="00A94C4B">
            <w:pPr>
              <w:autoSpaceDE w:val="0"/>
              <w:autoSpaceDN w:val="0"/>
              <w:adjustRightInd w:val="0"/>
              <w:rPr>
                <w:sz w:val="28"/>
                <w:szCs w:val="28"/>
              </w:rPr>
            </w:pPr>
            <w:r w:rsidRPr="00AD64AF">
              <w:rPr>
                <w:sz w:val="21"/>
                <w:szCs w:val="21"/>
              </w:rPr>
              <w:t>потребность в котором подтверждена</w:t>
            </w:r>
          </w:p>
        </w:tc>
        <w:tc>
          <w:tcPr>
            <w:tcW w:w="993" w:type="dxa"/>
          </w:tcPr>
          <w:p w14:paraId="387BCC09" w14:textId="77777777" w:rsidR="000C248D" w:rsidRPr="00AD64AF" w:rsidRDefault="000C248D" w:rsidP="00A94C4B">
            <w:pPr>
              <w:autoSpaceDE w:val="0"/>
              <w:autoSpaceDN w:val="0"/>
              <w:adjustRightInd w:val="0"/>
              <w:jc w:val="both"/>
              <w:rPr>
                <w:sz w:val="28"/>
                <w:szCs w:val="28"/>
              </w:rPr>
            </w:pPr>
            <w:r w:rsidRPr="00AD64AF">
              <w:rPr>
                <w:sz w:val="21"/>
                <w:szCs w:val="21"/>
              </w:rPr>
              <w:t>0110</w:t>
            </w:r>
          </w:p>
        </w:tc>
        <w:tc>
          <w:tcPr>
            <w:tcW w:w="1089" w:type="dxa"/>
            <w:gridSpan w:val="2"/>
          </w:tcPr>
          <w:p w14:paraId="004F3C15" w14:textId="77777777" w:rsidR="000C248D" w:rsidRPr="00AD64AF" w:rsidRDefault="000C248D" w:rsidP="00A94C4B">
            <w:pPr>
              <w:autoSpaceDE w:val="0"/>
              <w:autoSpaceDN w:val="0"/>
              <w:adjustRightInd w:val="0"/>
              <w:jc w:val="both"/>
              <w:rPr>
                <w:sz w:val="28"/>
                <w:szCs w:val="28"/>
              </w:rPr>
            </w:pPr>
            <w:r w:rsidRPr="00AD64AF">
              <w:rPr>
                <w:sz w:val="21"/>
                <w:szCs w:val="21"/>
              </w:rPr>
              <w:t>X</w:t>
            </w:r>
          </w:p>
        </w:tc>
        <w:tc>
          <w:tcPr>
            <w:tcW w:w="1156" w:type="dxa"/>
          </w:tcPr>
          <w:p w14:paraId="7AC097B0" w14:textId="77777777" w:rsidR="000C248D" w:rsidRPr="00AD64AF" w:rsidRDefault="000C248D" w:rsidP="00A94C4B">
            <w:pPr>
              <w:autoSpaceDE w:val="0"/>
              <w:autoSpaceDN w:val="0"/>
              <w:adjustRightInd w:val="0"/>
              <w:jc w:val="both"/>
              <w:rPr>
                <w:sz w:val="28"/>
                <w:szCs w:val="28"/>
              </w:rPr>
            </w:pPr>
          </w:p>
        </w:tc>
        <w:tc>
          <w:tcPr>
            <w:tcW w:w="1474" w:type="dxa"/>
            <w:gridSpan w:val="2"/>
          </w:tcPr>
          <w:p w14:paraId="498845A2" w14:textId="77777777" w:rsidR="000C248D" w:rsidRPr="00AD64AF" w:rsidRDefault="000C248D" w:rsidP="00A94C4B">
            <w:pPr>
              <w:autoSpaceDE w:val="0"/>
              <w:autoSpaceDN w:val="0"/>
              <w:adjustRightInd w:val="0"/>
              <w:jc w:val="both"/>
              <w:rPr>
                <w:sz w:val="28"/>
                <w:szCs w:val="28"/>
              </w:rPr>
            </w:pPr>
          </w:p>
        </w:tc>
        <w:tc>
          <w:tcPr>
            <w:tcW w:w="1155" w:type="dxa"/>
          </w:tcPr>
          <w:p w14:paraId="0BE4221C" w14:textId="77777777" w:rsidR="000C248D" w:rsidRPr="00AD64AF" w:rsidRDefault="000C248D" w:rsidP="00A94C4B">
            <w:pPr>
              <w:autoSpaceDE w:val="0"/>
              <w:autoSpaceDN w:val="0"/>
              <w:adjustRightInd w:val="0"/>
              <w:jc w:val="both"/>
              <w:rPr>
                <w:sz w:val="28"/>
                <w:szCs w:val="28"/>
              </w:rPr>
            </w:pPr>
          </w:p>
        </w:tc>
        <w:tc>
          <w:tcPr>
            <w:tcW w:w="1476" w:type="dxa"/>
          </w:tcPr>
          <w:p w14:paraId="49FD3FDF" w14:textId="77777777" w:rsidR="000C248D" w:rsidRPr="00AD64AF" w:rsidRDefault="000C248D" w:rsidP="00A94C4B">
            <w:pPr>
              <w:autoSpaceDE w:val="0"/>
              <w:autoSpaceDN w:val="0"/>
              <w:adjustRightInd w:val="0"/>
              <w:jc w:val="both"/>
              <w:rPr>
                <w:sz w:val="28"/>
                <w:szCs w:val="28"/>
              </w:rPr>
            </w:pPr>
          </w:p>
        </w:tc>
      </w:tr>
      <w:tr w:rsidR="000C248D" w:rsidRPr="00AD64AF" w14:paraId="4F2CA110" w14:textId="77777777" w:rsidTr="000C2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263" w:type="dxa"/>
          </w:tcPr>
          <w:p w14:paraId="6B5651E1" w14:textId="77777777" w:rsidR="000C248D" w:rsidRPr="00AD64AF" w:rsidRDefault="000C248D" w:rsidP="00A94C4B">
            <w:pPr>
              <w:autoSpaceDE w:val="0"/>
              <w:autoSpaceDN w:val="0"/>
              <w:adjustRightInd w:val="0"/>
              <w:rPr>
                <w:sz w:val="28"/>
                <w:szCs w:val="28"/>
              </w:rPr>
            </w:pPr>
            <w:r w:rsidRPr="00AD64AF">
              <w:rPr>
                <w:sz w:val="21"/>
                <w:szCs w:val="21"/>
              </w:rPr>
              <w:t>подлежащий возврату в областной бюджет</w:t>
            </w:r>
          </w:p>
        </w:tc>
        <w:tc>
          <w:tcPr>
            <w:tcW w:w="993" w:type="dxa"/>
          </w:tcPr>
          <w:p w14:paraId="69901A73" w14:textId="77777777" w:rsidR="000C248D" w:rsidRPr="00AD64AF" w:rsidRDefault="000C248D" w:rsidP="00A94C4B">
            <w:pPr>
              <w:autoSpaceDE w:val="0"/>
              <w:autoSpaceDN w:val="0"/>
              <w:adjustRightInd w:val="0"/>
              <w:jc w:val="both"/>
              <w:rPr>
                <w:sz w:val="28"/>
                <w:szCs w:val="28"/>
              </w:rPr>
            </w:pPr>
            <w:r w:rsidRPr="00AD64AF">
              <w:rPr>
                <w:sz w:val="21"/>
                <w:szCs w:val="21"/>
              </w:rPr>
              <w:t>0120</w:t>
            </w:r>
          </w:p>
        </w:tc>
        <w:tc>
          <w:tcPr>
            <w:tcW w:w="1089" w:type="dxa"/>
            <w:gridSpan w:val="2"/>
          </w:tcPr>
          <w:p w14:paraId="58539567" w14:textId="77777777" w:rsidR="000C248D" w:rsidRPr="00AD64AF" w:rsidRDefault="000C248D" w:rsidP="00A94C4B">
            <w:pPr>
              <w:autoSpaceDE w:val="0"/>
              <w:autoSpaceDN w:val="0"/>
              <w:adjustRightInd w:val="0"/>
              <w:jc w:val="both"/>
              <w:rPr>
                <w:sz w:val="28"/>
                <w:szCs w:val="28"/>
              </w:rPr>
            </w:pPr>
          </w:p>
        </w:tc>
        <w:tc>
          <w:tcPr>
            <w:tcW w:w="1156" w:type="dxa"/>
          </w:tcPr>
          <w:p w14:paraId="19977247" w14:textId="77777777" w:rsidR="000C248D" w:rsidRPr="00AD64AF" w:rsidRDefault="000C248D" w:rsidP="00A94C4B">
            <w:pPr>
              <w:autoSpaceDE w:val="0"/>
              <w:autoSpaceDN w:val="0"/>
              <w:adjustRightInd w:val="0"/>
              <w:jc w:val="both"/>
              <w:rPr>
                <w:sz w:val="28"/>
                <w:szCs w:val="28"/>
              </w:rPr>
            </w:pPr>
          </w:p>
        </w:tc>
        <w:tc>
          <w:tcPr>
            <w:tcW w:w="1474" w:type="dxa"/>
            <w:gridSpan w:val="2"/>
          </w:tcPr>
          <w:p w14:paraId="6207C9CF" w14:textId="77777777" w:rsidR="000C248D" w:rsidRPr="00AD64AF" w:rsidRDefault="000C248D" w:rsidP="00A94C4B">
            <w:pPr>
              <w:autoSpaceDE w:val="0"/>
              <w:autoSpaceDN w:val="0"/>
              <w:adjustRightInd w:val="0"/>
              <w:jc w:val="both"/>
              <w:rPr>
                <w:sz w:val="28"/>
                <w:szCs w:val="28"/>
              </w:rPr>
            </w:pPr>
          </w:p>
        </w:tc>
        <w:tc>
          <w:tcPr>
            <w:tcW w:w="1155" w:type="dxa"/>
          </w:tcPr>
          <w:p w14:paraId="5FD5F6FE" w14:textId="77777777" w:rsidR="000C248D" w:rsidRPr="00AD64AF" w:rsidRDefault="000C248D" w:rsidP="00A94C4B">
            <w:pPr>
              <w:autoSpaceDE w:val="0"/>
              <w:autoSpaceDN w:val="0"/>
              <w:adjustRightInd w:val="0"/>
              <w:jc w:val="both"/>
              <w:rPr>
                <w:sz w:val="28"/>
                <w:szCs w:val="28"/>
              </w:rPr>
            </w:pPr>
          </w:p>
        </w:tc>
        <w:tc>
          <w:tcPr>
            <w:tcW w:w="1476" w:type="dxa"/>
          </w:tcPr>
          <w:p w14:paraId="2E716496" w14:textId="77777777" w:rsidR="000C248D" w:rsidRPr="00AD64AF" w:rsidRDefault="000C248D" w:rsidP="00A94C4B">
            <w:pPr>
              <w:autoSpaceDE w:val="0"/>
              <w:autoSpaceDN w:val="0"/>
              <w:adjustRightInd w:val="0"/>
              <w:jc w:val="both"/>
              <w:rPr>
                <w:sz w:val="28"/>
                <w:szCs w:val="28"/>
              </w:rPr>
            </w:pPr>
          </w:p>
        </w:tc>
      </w:tr>
      <w:tr w:rsidR="000C248D" w:rsidRPr="00AD64AF" w14:paraId="03231EDD" w14:textId="77777777" w:rsidTr="000C2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263" w:type="dxa"/>
          </w:tcPr>
          <w:p w14:paraId="7E2BC318" w14:textId="77777777" w:rsidR="000C248D" w:rsidRPr="00AD64AF" w:rsidRDefault="000C248D" w:rsidP="00A94C4B">
            <w:pPr>
              <w:autoSpaceDE w:val="0"/>
              <w:autoSpaceDN w:val="0"/>
              <w:adjustRightInd w:val="0"/>
              <w:rPr>
                <w:sz w:val="21"/>
                <w:szCs w:val="21"/>
              </w:rPr>
            </w:pPr>
            <w:r w:rsidRPr="00AD64AF">
              <w:rPr>
                <w:sz w:val="21"/>
                <w:szCs w:val="21"/>
              </w:rPr>
              <w:t>Поступило средств, всего:</w:t>
            </w:r>
          </w:p>
        </w:tc>
        <w:tc>
          <w:tcPr>
            <w:tcW w:w="993" w:type="dxa"/>
          </w:tcPr>
          <w:p w14:paraId="6FE85937" w14:textId="77777777" w:rsidR="000C248D" w:rsidRPr="00AD64AF" w:rsidRDefault="000C248D" w:rsidP="00A94C4B">
            <w:pPr>
              <w:autoSpaceDE w:val="0"/>
              <w:autoSpaceDN w:val="0"/>
              <w:adjustRightInd w:val="0"/>
              <w:jc w:val="both"/>
              <w:rPr>
                <w:sz w:val="21"/>
                <w:szCs w:val="21"/>
              </w:rPr>
            </w:pPr>
            <w:r w:rsidRPr="00AD64AF">
              <w:rPr>
                <w:sz w:val="21"/>
                <w:szCs w:val="21"/>
              </w:rPr>
              <w:t>0200</w:t>
            </w:r>
          </w:p>
        </w:tc>
        <w:tc>
          <w:tcPr>
            <w:tcW w:w="1089" w:type="dxa"/>
            <w:gridSpan w:val="2"/>
          </w:tcPr>
          <w:p w14:paraId="3FB38998" w14:textId="77777777" w:rsidR="000C248D" w:rsidRPr="00AD64AF" w:rsidRDefault="000C248D" w:rsidP="00A94C4B">
            <w:pPr>
              <w:autoSpaceDE w:val="0"/>
              <w:autoSpaceDN w:val="0"/>
              <w:adjustRightInd w:val="0"/>
              <w:jc w:val="both"/>
              <w:rPr>
                <w:sz w:val="21"/>
                <w:szCs w:val="21"/>
              </w:rPr>
            </w:pPr>
            <w:r w:rsidRPr="00AD64AF">
              <w:rPr>
                <w:sz w:val="19"/>
                <w:szCs w:val="19"/>
              </w:rPr>
              <w:t>Х</w:t>
            </w:r>
          </w:p>
        </w:tc>
        <w:tc>
          <w:tcPr>
            <w:tcW w:w="1156" w:type="dxa"/>
          </w:tcPr>
          <w:p w14:paraId="65B2545F" w14:textId="77777777" w:rsidR="000C248D" w:rsidRPr="00AD64AF" w:rsidRDefault="000C248D" w:rsidP="00A94C4B">
            <w:pPr>
              <w:autoSpaceDE w:val="0"/>
              <w:autoSpaceDN w:val="0"/>
              <w:adjustRightInd w:val="0"/>
              <w:jc w:val="both"/>
              <w:rPr>
                <w:sz w:val="28"/>
                <w:szCs w:val="28"/>
              </w:rPr>
            </w:pPr>
          </w:p>
        </w:tc>
        <w:tc>
          <w:tcPr>
            <w:tcW w:w="1474" w:type="dxa"/>
            <w:gridSpan w:val="2"/>
          </w:tcPr>
          <w:p w14:paraId="055BBDA5" w14:textId="77777777" w:rsidR="000C248D" w:rsidRPr="00AD64AF" w:rsidRDefault="000C248D" w:rsidP="00A94C4B">
            <w:pPr>
              <w:autoSpaceDE w:val="0"/>
              <w:autoSpaceDN w:val="0"/>
              <w:adjustRightInd w:val="0"/>
              <w:jc w:val="both"/>
              <w:rPr>
                <w:sz w:val="28"/>
                <w:szCs w:val="28"/>
              </w:rPr>
            </w:pPr>
          </w:p>
        </w:tc>
        <w:tc>
          <w:tcPr>
            <w:tcW w:w="1155" w:type="dxa"/>
          </w:tcPr>
          <w:p w14:paraId="2B872375" w14:textId="77777777" w:rsidR="000C248D" w:rsidRPr="00AD64AF" w:rsidRDefault="000C248D" w:rsidP="00A94C4B">
            <w:pPr>
              <w:autoSpaceDE w:val="0"/>
              <w:autoSpaceDN w:val="0"/>
              <w:adjustRightInd w:val="0"/>
              <w:jc w:val="both"/>
              <w:rPr>
                <w:sz w:val="28"/>
                <w:szCs w:val="28"/>
              </w:rPr>
            </w:pPr>
          </w:p>
        </w:tc>
        <w:tc>
          <w:tcPr>
            <w:tcW w:w="1476" w:type="dxa"/>
          </w:tcPr>
          <w:p w14:paraId="7A680209" w14:textId="77777777" w:rsidR="000C248D" w:rsidRPr="00AD64AF" w:rsidRDefault="000C248D" w:rsidP="00A94C4B">
            <w:pPr>
              <w:autoSpaceDE w:val="0"/>
              <w:autoSpaceDN w:val="0"/>
              <w:adjustRightInd w:val="0"/>
              <w:jc w:val="both"/>
              <w:rPr>
                <w:sz w:val="28"/>
                <w:szCs w:val="28"/>
              </w:rPr>
            </w:pPr>
          </w:p>
        </w:tc>
      </w:tr>
      <w:tr w:rsidR="000C248D" w:rsidRPr="00AD64AF" w14:paraId="48D9B8E6" w14:textId="77777777" w:rsidTr="000C2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263" w:type="dxa"/>
          </w:tcPr>
          <w:p w14:paraId="7563C70B" w14:textId="77777777" w:rsidR="000C248D" w:rsidRPr="00AD64AF" w:rsidRDefault="000C248D" w:rsidP="00A94C4B">
            <w:pPr>
              <w:autoSpaceDE w:val="0"/>
              <w:autoSpaceDN w:val="0"/>
              <w:adjustRightInd w:val="0"/>
              <w:rPr>
                <w:sz w:val="21"/>
                <w:szCs w:val="21"/>
              </w:rPr>
            </w:pPr>
            <w:r w:rsidRPr="00AD64AF">
              <w:rPr>
                <w:sz w:val="21"/>
                <w:szCs w:val="21"/>
              </w:rPr>
              <w:t>Выплаты по расходам, всего:</w:t>
            </w:r>
          </w:p>
        </w:tc>
        <w:tc>
          <w:tcPr>
            <w:tcW w:w="993" w:type="dxa"/>
          </w:tcPr>
          <w:p w14:paraId="0FD7EB23" w14:textId="77777777" w:rsidR="000C248D" w:rsidRPr="00AD64AF" w:rsidRDefault="000C248D" w:rsidP="00A94C4B">
            <w:pPr>
              <w:autoSpaceDE w:val="0"/>
              <w:autoSpaceDN w:val="0"/>
              <w:adjustRightInd w:val="0"/>
              <w:jc w:val="both"/>
              <w:rPr>
                <w:sz w:val="21"/>
                <w:szCs w:val="21"/>
              </w:rPr>
            </w:pPr>
            <w:r w:rsidRPr="00AD64AF">
              <w:rPr>
                <w:sz w:val="21"/>
                <w:szCs w:val="21"/>
              </w:rPr>
              <w:t>0300</w:t>
            </w:r>
          </w:p>
        </w:tc>
        <w:tc>
          <w:tcPr>
            <w:tcW w:w="1089" w:type="dxa"/>
            <w:gridSpan w:val="2"/>
          </w:tcPr>
          <w:p w14:paraId="696444C0" w14:textId="77777777" w:rsidR="000C248D" w:rsidRPr="00AD64AF" w:rsidRDefault="000C248D" w:rsidP="00A94C4B">
            <w:pPr>
              <w:autoSpaceDE w:val="0"/>
              <w:autoSpaceDN w:val="0"/>
              <w:adjustRightInd w:val="0"/>
              <w:jc w:val="both"/>
              <w:rPr>
                <w:sz w:val="19"/>
                <w:szCs w:val="19"/>
              </w:rPr>
            </w:pPr>
          </w:p>
        </w:tc>
        <w:tc>
          <w:tcPr>
            <w:tcW w:w="1156" w:type="dxa"/>
          </w:tcPr>
          <w:p w14:paraId="46AE6BF1" w14:textId="77777777" w:rsidR="000C248D" w:rsidRPr="00AD64AF" w:rsidRDefault="000C248D" w:rsidP="00A94C4B">
            <w:pPr>
              <w:autoSpaceDE w:val="0"/>
              <w:autoSpaceDN w:val="0"/>
              <w:adjustRightInd w:val="0"/>
              <w:jc w:val="both"/>
              <w:rPr>
                <w:sz w:val="28"/>
                <w:szCs w:val="28"/>
              </w:rPr>
            </w:pPr>
          </w:p>
        </w:tc>
        <w:tc>
          <w:tcPr>
            <w:tcW w:w="1474" w:type="dxa"/>
            <w:gridSpan w:val="2"/>
          </w:tcPr>
          <w:p w14:paraId="2C6FCF7F" w14:textId="77777777" w:rsidR="000C248D" w:rsidRPr="00AD64AF" w:rsidRDefault="000C248D" w:rsidP="00A94C4B">
            <w:pPr>
              <w:autoSpaceDE w:val="0"/>
              <w:autoSpaceDN w:val="0"/>
              <w:adjustRightInd w:val="0"/>
              <w:jc w:val="both"/>
              <w:rPr>
                <w:sz w:val="28"/>
                <w:szCs w:val="28"/>
              </w:rPr>
            </w:pPr>
          </w:p>
        </w:tc>
        <w:tc>
          <w:tcPr>
            <w:tcW w:w="1155" w:type="dxa"/>
          </w:tcPr>
          <w:p w14:paraId="587817E6" w14:textId="77777777" w:rsidR="000C248D" w:rsidRPr="00AD64AF" w:rsidRDefault="000C248D" w:rsidP="00A94C4B">
            <w:pPr>
              <w:autoSpaceDE w:val="0"/>
              <w:autoSpaceDN w:val="0"/>
              <w:adjustRightInd w:val="0"/>
              <w:jc w:val="both"/>
              <w:rPr>
                <w:sz w:val="28"/>
                <w:szCs w:val="28"/>
              </w:rPr>
            </w:pPr>
          </w:p>
        </w:tc>
        <w:tc>
          <w:tcPr>
            <w:tcW w:w="1476" w:type="dxa"/>
          </w:tcPr>
          <w:p w14:paraId="1239A774" w14:textId="77777777" w:rsidR="000C248D" w:rsidRPr="00AD64AF" w:rsidRDefault="000C248D" w:rsidP="00A94C4B">
            <w:pPr>
              <w:autoSpaceDE w:val="0"/>
              <w:autoSpaceDN w:val="0"/>
              <w:adjustRightInd w:val="0"/>
              <w:jc w:val="both"/>
              <w:rPr>
                <w:sz w:val="28"/>
                <w:szCs w:val="28"/>
              </w:rPr>
            </w:pPr>
          </w:p>
        </w:tc>
      </w:tr>
      <w:tr w:rsidR="000C248D" w:rsidRPr="00AD64AF" w14:paraId="08A9ECDC" w14:textId="77777777" w:rsidTr="000C2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263" w:type="dxa"/>
          </w:tcPr>
          <w:p w14:paraId="63972C64" w14:textId="77777777" w:rsidR="000C248D" w:rsidRPr="00AD64AF" w:rsidRDefault="000C248D" w:rsidP="00A94C4B">
            <w:pPr>
              <w:autoSpaceDE w:val="0"/>
              <w:autoSpaceDN w:val="0"/>
              <w:adjustRightInd w:val="0"/>
              <w:rPr>
                <w:sz w:val="21"/>
                <w:szCs w:val="21"/>
              </w:rPr>
            </w:pPr>
            <w:r w:rsidRPr="00AD64AF">
              <w:rPr>
                <w:sz w:val="21"/>
                <w:szCs w:val="21"/>
              </w:rPr>
              <w:t>в том числе:</w:t>
            </w:r>
          </w:p>
          <w:p w14:paraId="398ED431" w14:textId="77777777" w:rsidR="000C248D" w:rsidRPr="00AD64AF" w:rsidRDefault="000C248D" w:rsidP="00A94C4B">
            <w:pPr>
              <w:autoSpaceDE w:val="0"/>
              <w:autoSpaceDN w:val="0"/>
              <w:adjustRightInd w:val="0"/>
              <w:rPr>
                <w:sz w:val="21"/>
                <w:szCs w:val="21"/>
              </w:rPr>
            </w:pPr>
            <w:r w:rsidRPr="00AD64AF">
              <w:rPr>
                <w:sz w:val="21"/>
                <w:szCs w:val="21"/>
              </w:rPr>
              <w:t>выплаты персоналу, всего:</w:t>
            </w:r>
          </w:p>
        </w:tc>
        <w:tc>
          <w:tcPr>
            <w:tcW w:w="993" w:type="dxa"/>
          </w:tcPr>
          <w:p w14:paraId="376F29CD" w14:textId="77777777" w:rsidR="000C248D" w:rsidRPr="00AD64AF" w:rsidRDefault="000C248D" w:rsidP="00A94C4B">
            <w:pPr>
              <w:autoSpaceDE w:val="0"/>
              <w:autoSpaceDN w:val="0"/>
              <w:adjustRightInd w:val="0"/>
              <w:jc w:val="both"/>
              <w:rPr>
                <w:sz w:val="21"/>
                <w:szCs w:val="21"/>
              </w:rPr>
            </w:pPr>
            <w:r w:rsidRPr="00AD64AF">
              <w:rPr>
                <w:sz w:val="21"/>
                <w:szCs w:val="21"/>
              </w:rPr>
              <w:t>0310</w:t>
            </w:r>
          </w:p>
        </w:tc>
        <w:tc>
          <w:tcPr>
            <w:tcW w:w="1089" w:type="dxa"/>
            <w:gridSpan w:val="2"/>
          </w:tcPr>
          <w:p w14:paraId="3EA37AAF" w14:textId="77777777" w:rsidR="000C248D" w:rsidRPr="00AD64AF" w:rsidRDefault="000C248D" w:rsidP="00A94C4B">
            <w:pPr>
              <w:autoSpaceDE w:val="0"/>
              <w:autoSpaceDN w:val="0"/>
              <w:adjustRightInd w:val="0"/>
              <w:jc w:val="both"/>
              <w:rPr>
                <w:sz w:val="21"/>
                <w:szCs w:val="21"/>
              </w:rPr>
            </w:pPr>
            <w:r w:rsidRPr="00AD64AF">
              <w:rPr>
                <w:sz w:val="21"/>
                <w:szCs w:val="21"/>
              </w:rPr>
              <w:t>100</w:t>
            </w:r>
          </w:p>
        </w:tc>
        <w:tc>
          <w:tcPr>
            <w:tcW w:w="1156" w:type="dxa"/>
          </w:tcPr>
          <w:p w14:paraId="20A663EB" w14:textId="77777777" w:rsidR="000C248D" w:rsidRPr="00AD64AF" w:rsidRDefault="000C248D" w:rsidP="00A94C4B">
            <w:pPr>
              <w:autoSpaceDE w:val="0"/>
              <w:autoSpaceDN w:val="0"/>
              <w:adjustRightInd w:val="0"/>
              <w:jc w:val="both"/>
              <w:rPr>
                <w:sz w:val="28"/>
                <w:szCs w:val="28"/>
              </w:rPr>
            </w:pPr>
          </w:p>
        </w:tc>
        <w:tc>
          <w:tcPr>
            <w:tcW w:w="1474" w:type="dxa"/>
            <w:gridSpan w:val="2"/>
          </w:tcPr>
          <w:p w14:paraId="2A53E7C5" w14:textId="77777777" w:rsidR="000C248D" w:rsidRPr="00AD64AF" w:rsidRDefault="000C248D" w:rsidP="00A94C4B">
            <w:pPr>
              <w:autoSpaceDE w:val="0"/>
              <w:autoSpaceDN w:val="0"/>
              <w:adjustRightInd w:val="0"/>
              <w:jc w:val="both"/>
              <w:rPr>
                <w:sz w:val="28"/>
                <w:szCs w:val="28"/>
              </w:rPr>
            </w:pPr>
          </w:p>
        </w:tc>
        <w:tc>
          <w:tcPr>
            <w:tcW w:w="1155" w:type="dxa"/>
          </w:tcPr>
          <w:p w14:paraId="6FEF2949" w14:textId="77777777" w:rsidR="000C248D" w:rsidRPr="00AD64AF" w:rsidRDefault="000C248D" w:rsidP="00A94C4B">
            <w:pPr>
              <w:autoSpaceDE w:val="0"/>
              <w:autoSpaceDN w:val="0"/>
              <w:adjustRightInd w:val="0"/>
              <w:jc w:val="both"/>
              <w:rPr>
                <w:sz w:val="28"/>
                <w:szCs w:val="28"/>
              </w:rPr>
            </w:pPr>
          </w:p>
        </w:tc>
        <w:tc>
          <w:tcPr>
            <w:tcW w:w="1476" w:type="dxa"/>
          </w:tcPr>
          <w:p w14:paraId="450FC29D" w14:textId="77777777" w:rsidR="000C248D" w:rsidRPr="00AD64AF" w:rsidRDefault="000C248D" w:rsidP="00A94C4B">
            <w:pPr>
              <w:autoSpaceDE w:val="0"/>
              <w:autoSpaceDN w:val="0"/>
              <w:adjustRightInd w:val="0"/>
              <w:jc w:val="both"/>
              <w:rPr>
                <w:sz w:val="28"/>
                <w:szCs w:val="28"/>
              </w:rPr>
            </w:pPr>
          </w:p>
        </w:tc>
      </w:tr>
      <w:tr w:rsidR="000C248D" w:rsidRPr="00AD64AF" w14:paraId="08E81DB0" w14:textId="77777777" w:rsidTr="000C2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263" w:type="dxa"/>
          </w:tcPr>
          <w:p w14:paraId="79F07601" w14:textId="77777777" w:rsidR="000C248D" w:rsidRPr="00AD64AF" w:rsidRDefault="000C248D" w:rsidP="00A94C4B">
            <w:pPr>
              <w:autoSpaceDE w:val="0"/>
              <w:autoSpaceDN w:val="0"/>
              <w:adjustRightInd w:val="0"/>
              <w:rPr>
                <w:sz w:val="21"/>
                <w:szCs w:val="21"/>
              </w:rPr>
            </w:pPr>
            <w:r w:rsidRPr="00AD64AF">
              <w:rPr>
                <w:sz w:val="21"/>
                <w:szCs w:val="21"/>
              </w:rPr>
              <w:lastRenderedPageBreak/>
              <w:t>из них:</w:t>
            </w:r>
          </w:p>
        </w:tc>
        <w:tc>
          <w:tcPr>
            <w:tcW w:w="993" w:type="dxa"/>
          </w:tcPr>
          <w:p w14:paraId="18EC0C83" w14:textId="77777777" w:rsidR="000C248D" w:rsidRPr="00AD64AF" w:rsidRDefault="000C248D" w:rsidP="00A94C4B">
            <w:pPr>
              <w:autoSpaceDE w:val="0"/>
              <w:autoSpaceDN w:val="0"/>
              <w:adjustRightInd w:val="0"/>
              <w:jc w:val="both"/>
              <w:rPr>
                <w:sz w:val="21"/>
                <w:szCs w:val="21"/>
              </w:rPr>
            </w:pPr>
          </w:p>
        </w:tc>
        <w:tc>
          <w:tcPr>
            <w:tcW w:w="1089" w:type="dxa"/>
            <w:gridSpan w:val="2"/>
          </w:tcPr>
          <w:p w14:paraId="32A8B2B7" w14:textId="77777777" w:rsidR="000C248D" w:rsidRPr="00AD64AF" w:rsidRDefault="000C248D" w:rsidP="00A94C4B">
            <w:pPr>
              <w:autoSpaceDE w:val="0"/>
              <w:autoSpaceDN w:val="0"/>
              <w:adjustRightInd w:val="0"/>
              <w:jc w:val="both"/>
              <w:rPr>
                <w:sz w:val="21"/>
                <w:szCs w:val="21"/>
              </w:rPr>
            </w:pPr>
          </w:p>
        </w:tc>
        <w:tc>
          <w:tcPr>
            <w:tcW w:w="1156" w:type="dxa"/>
          </w:tcPr>
          <w:p w14:paraId="0CDCE802" w14:textId="77777777" w:rsidR="000C248D" w:rsidRPr="00AD64AF" w:rsidRDefault="000C248D" w:rsidP="00A94C4B">
            <w:pPr>
              <w:autoSpaceDE w:val="0"/>
              <w:autoSpaceDN w:val="0"/>
              <w:adjustRightInd w:val="0"/>
              <w:jc w:val="both"/>
              <w:rPr>
                <w:sz w:val="28"/>
                <w:szCs w:val="28"/>
              </w:rPr>
            </w:pPr>
          </w:p>
        </w:tc>
        <w:tc>
          <w:tcPr>
            <w:tcW w:w="1474" w:type="dxa"/>
            <w:gridSpan w:val="2"/>
          </w:tcPr>
          <w:p w14:paraId="11BD39D2" w14:textId="77777777" w:rsidR="000C248D" w:rsidRPr="00AD64AF" w:rsidRDefault="000C248D" w:rsidP="00A94C4B">
            <w:pPr>
              <w:autoSpaceDE w:val="0"/>
              <w:autoSpaceDN w:val="0"/>
              <w:adjustRightInd w:val="0"/>
              <w:jc w:val="both"/>
              <w:rPr>
                <w:sz w:val="28"/>
                <w:szCs w:val="28"/>
              </w:rPr>
            </w:pPr>
          </w:p>
        </w:tc>
        <w:tc>
          <w:tcPr>
            <w:tcW w:w="1155" w:type="dxa"/>
          </w:tcPr>
          <w:p w14:paraId="235FDD65" w14:textId="77777777" w:rsidR="000C248D" w:rsidRPr="00AD64AF" w:rsidRDefault="000C248D" w:rsidP="00A94C4B">
            <w:pPr>
              <w:autoSpaceDE w:val="0"/>
              <w:autoSpaceDN w:val="0"/>
              <w:adjustRightInd w:val="0"/>
              <w:jc w:val="both"/>
              <w:rPr>
                <w:sz w:val="28"/>
                <w:szCs w:val="28"/>
              </w:rPr>
            </w:pPr>
          </w:p>
        </w:tc>
        <w:tc>
          <w:tcPr>
            <w:tcW w:w="1476" w:type="dxa"/>
          </w:tcPr>
          <w:p w14:paraId="2FBD36B2" w14:textId="77777777" w:rsidR="000C248D" w:rsidRPr="00AD64AF" w:rsidRDefault="000C248D" w:rsidP="00A94C4B">
            <w:pPr>
              <w:autoSpaceDE w:val="0"/>
              <w:autoSpaceDN w:val="0"/>
              <w:adjustRightInd w:val="0"/>
              <w:jc w:val="both"/>
              <w:rPr>
                <w:sz w:val="28"/>
                <w:szCs w:val="28"/>
              </w:rPr>
            </w:pPr>
          </w:p>
        </w:tc>
      </w:tr>
      <w:tr w:rsidR="000C248D" w:rsidRPr="00AD64AF" w14:paraId="0DAFA1B2" w14:textId="77777777" w:rsidTr="000C2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263" w:type="dxa"/>
          </w:tcPr>
          <w:p w14:paraId="4BC7A64E" w14:textId="77777777" w:rsidR="000C248D" w:rsidRPr="00AD64AF" w:rsidRDefault="000C248D" w:rsidP="00A94C4B">
            <w:pPr>
              <w:autoSpaceDE w:val="0"/>
              <w:autoSpaceDN w:val="0"/>
              <w:adjustRightInd w:val="0"/>
              <w:rPr>
                <w:sz w:val="21"/>
                <w:szCs w:val="21"/>
              </w:rPr>
            </w:pPr>
          </w:p>
        </w:tc>
        <w:tc>
          <w:tcPr>
            <w:tcW w:w="993" w:type="dxa"/>
          </w:tcPr>
          <w:p w14:paraId="4543CF1C" w14:textId="77777777" w:rsidR="000C248D" w:rsidRPr="00AD64AF" w:rsidRDefault="000C248D" w:rsidP="00A94C4B">
            <w:pPr>
              <w:autoSpaceDE w:val="0"/>
              <w:autoSpaceDN w:val="0"/>
              <w:adjustRightInd w:val="0"/>
              <w:jc w:val="both"/>
              <w:rPr>
                <w:sz w:val="21"/>
                <w:szCs w:val="21"/>
              </w:rPr>
            </w:pPr>
          </w:p>
        </w:tc>
        <w:tc>
          <w:tcPr>
            <w:tcW w:w="1089" w:type="dxa"/>
            <w:gridSpan w:val="2"/>
          </w:tcPr>
          <w:p w14:paraId="556D37AB" w14:textId="77777777" w:rsidR="000C248D" w:rsidRPr="00AD64AF" w:rsidRDefault="000C248D" w:rsidP="00A94C4B">
            <w:pPr>
              <w:autoSpaceDE w:val="0"/>
              <w:autoSpaceDN w:val="0"/>
              <w:adjustRightInd w:val="0"/>
              <w:jc w:val="both"/>
              <w:rPr>
                <w:sz w:val="21"/>
                <w:szCs w:val="21"/>
              </w:rPr>
            </w:pPr>
          </w:p>
        </w:tc>
        <w:tc>
          <w:tcPr>
            <w:tcW w:w="1156" w:type="dxa"/>
          </w:tcPr>
          <w:p w14:paraId="59FD746F" w14:textId="77777777" w:rsidR="000C248D" w:rsidRPr="00AD64AF" w:rsidRDefault="000C248D" w:rsidP="00A94C4B">
            <w:pPr>
              <w:autoSpaceDE w:val="0"/>
              <w:autoSpaceDN w:val="0"/>
              <w:adjustRightInd w:val="0"/>
              <w:jc w:val="both"/>
              <w:rPr>
                <w:sz w:val="28"/>
                <w:szCs w:val="28"/>
              </w:rPr>
            </w:pPr>
          </w:p>
        </w:tc>
        <w:tc>
          <w:tcPr>
            <w:tcW w:w="1474" w:type="dxa"/>
            <w:gridSpan w:val="2"/>
          </w:tcPr>
          <w:p w14:paraId="6B68B3F1" w14:textId="77777777" w:rsidR="000C248D" w:rsidRPr="00AD64AF" w:rsidRDefault="000C248D" w:rsidP="00A94C4B">
            <w:pPr>
              <w:autoSpaceDE w:val="0"/>
              <w:autoSpaceDN w:val="0"/>
              <w:adjustRightInd w:val="0"/>
              <w:jc w:val="both"/>
              <w:rPr>
                <w:sz w:val="28"/>
                <w:szCs w:val="28"/>
              </w:rPr>
            </w:pPr>
          </w:p>
        </w:tc>
        <w:tc>
          <w:tcPr>
            <w:tcW w:w="1155" w:type="dxa"/>
          </w:tcPr>
          <w:p w14:paraId="2ACC1ACA" w14:textId="77777777" w:rsidR="000C248D" w:rsidRPr="00AD64AF" w:rsidRDefault="000C248D" w:rsidP="00A94C4B">
            <w:pPr>
              <w:autoSpaceDE w:val="0"/>
              <w:autoSpaceDN w:val="0"/>
              <w:adjustRightInd w:val="0"/>
              <w:jc w:val="both"/>
              <w:rPr>
                <w:sz w:val="28"/>
                <w:szCs w:val="28"/>
              </w:rPr>
            </w:pPr>
          </w:p>
        </w:tc>
        <w:tc>
          <w:tcPr>
            <w:tcW w:w="1476" w:type="dxa"/>
          </w:tcPr>
          <w:p w14:paraId="732C8322" w14:textId="77777777" w:rsidR="000C248D" w:rsidRPr="00AD64AF" w:rsidRDefault="000C248D" w:rsidP="00A94C4B">
            <w:pPr>
              <w:autoSpaceDE w:val="0"/>
              <w:autoSpaceDN w:val="0"/>
              <w:adjustRightInd w:val="0"/>
              <w:jc w:val="both"/>
              <w:rPr>
                <w:sz w:val="28"/>
                <w:szCs w:val="28"/>
              </w:rPr>
            </w:pPr>
          </w:p>
        </w:tc>
      </w:tr>
      <w:tr w:rsidR="000C248D" w:rsidRPr="00AD64AF" w14:paraId="7B0345F9" w14:textId="77777777" w:rsidTr="000C2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263" w:type="dxa"/>
          </w:tcPr>
          <w:p w14:paraId="25DAE456" w14:textId="77777777" w:rsidR="000C248D" w:rsidRPr="00AD64AF" w:rsidRDefault="000C248D" w:rsidP="00A94C4B">
            <w:pPr>
              <w:autoSpaceDE w:val="0"/>
              <w:autoSpaceDN w:val="0"/>
              <w:adjustRightInd w:val="0"/>
              <w:rPr>
                <w:sz w:val="21"/>
                <w:szCs w:val="21"/>
              </w:rPr>
            </w:pPr>
            <w:r w:rsidRPr="00AD64AF">
              <w:rPr>
                <w:sz w:val="21"/>
                <w:szCs w:val="21"/>
              </w:rPr>
              <w:t>закупка работ и услуг, всего:</w:t>
            </w:r>
          </w:p>
        </w:tc>
        <w:tc>
          <w:tcPr>
            <w:tcW w:w="993" w:type="dxa"/>
          </w:tcPr>
          <w:p w14:paraId="59767355" w14:textId="77777777" w:rsidR="000C248D" w:rsidRPr="00AD64AF" w:rsidRDefault="000C248D" w:rsidP="00A94C4B">
            <w:pPr>
              <w:autoSpaceDE w:val="0"/>
              <w:autoSpaceDN w:val="0"/>
              <w:adjustRightInd w:val="0"/>
              <w:jc w:val="both"/>
              <w:rPr>
                <w:sz w:val="21"/>
                <w:szCs w:val="21"/>
              </w:rPr>
            </w:pPr>
            <w:r w:rsidRPr="00AD64AF">
              <w:rPr>
                <w:sz w:val="21"/>
                <w:szCs w:val="21"/>
              </w:rPr>
              <w:t>0320</w:t>
            </w:r>
          </w:p>
        </w:tc>
        <w:tc>
          <w:tcPr>
            <w:tcW w:w="1089" w:type="dxa"/>
            <w:gridSpan w:val="2"/>
          </w:tcPr>
          <w:p w14:paraId="303377A5" w14:textId="77777777" w:rsidR="000C248D" w:rsidRPr="00AD64AF" w:rsidRDefault="000C248D" w:rsidP="00A94C4B">
            <w:pPr>
              <w:autoSpaceDE w:val="0"/>
              <w:autoSpaceDN w:val="0"/>
              <w:adjustRightInd w:val="0"/>
              <w:jc w:val="both"/>
              <w:rPr>
                <w:sz w:val="21"/>
                <w:szCs w:val="21"/>
              </w:rPr>
            </w:pPr>
            <w:r w:rsidRPr="00AD64AF">
              <w:rPr>
                <w:sz w:val="21"/>
                <w:szCs w:val="21"/>
              </w:rPr>
              <w:t>200</w:t>
            </w:r>
          </w:p>
        </w:tc>
        <w:tc>
          <w:tcPr>
            <w:tcW w:w="1156" w:type="dxa"/>
          </w:tcPr>
          <w:p w14:paraId="4181C0C5" w14:textId="77777777" w:rsidR="000C248D" w:rsidRPr="00AD64AF" w:rsidRDefault="000C248D" w:rsidP="00A94C4B">
            <w:pPr>
              <w:autoSpaceDE w:val="0"/>
              <w:autoSpaceDN w:val="0"/>
              <w:adjustRightInd w:val="0"/>
              <w:jc w:val="both"/>
              <w:rPr>
                <w:sz w:val="28"/>
                <w:szCs w:val="28"/>
              </w:rPr>
            </w:pPr>
          </w:p>
        </w:tc>
        <w:tc>
          <w:tcPr>
            <w:tcW w:w="1474" w:type="dxa"/>
            <w:gridSpan w:val="2"/>
          </w:tcPr>
          <w:p w14:paraId="29CD1884" w14:textId="77777777" w:rsidR="000C248D" w:rsidRPr="00AD64AF" w:rsidRDefault="000C248D" w:rsidP="00A94C4B">
            <w:pPr>
              <w:autoSpaceDE w:val="0"/>
              <w:autoSpaceDN w:val="0"/>
              <w:adjustRightInd w:val="0"/>
              <w:jc w:val="both"/>
              <w:rPr>
                <w:sz w:val="28"/>
                <w:szCs w:val="28"/>
              </w:rPr>
            </w:pPr>
          </w:p>
        </w:tc>
        <w:tc>
          <w:tcPr>
            <w:tcW w:w="1155" w:type="dxa"/>
          </w:tcPr>
          <w:p w14:paraId="3C32365A" w14:textId="77777777" w:rsidR="000C248D" w:rsidRPr="00AD64AF" w:rsidRDefault="000C248D" w:rsidP="00A94C4B">
            <w:pPr>
              <w:autoSpaceDE w:val="0"/>
              <w:autoSpaceDN w:val="0"/>
              <w:adjustRightInd w:val="0"/>
              <w:jc w:val="both"/>
              <w:rPr>
                <w:sz w:val="28"/>
                <w:szCs w:val="28"/>
              </w:rPr>
            </w:pPr>
          </w:p>
        </w:tc>
        <w:tc>
          <w:tcPr>
            <w:tcW w:w="1476" w:type="dxa"/>
          </w:tcPr>
          <w:p w14:paraId="6D5BEF96" w14:textId="77777777" w:rsidR="000C248D" w:rsidRPr="00AD64AF" w:rsidRDefault="000C248D" w:rsidP="00A94C4B">
            <w:pPr>
              <w:autoSpaceDE w:val="0"/>
              <w:autoSpaceDN w:val="0"/>
              <w:adjustRightInd w:val="0"/>
              <w:jc w:val="both"/>
              <w:rPr>
                <w:sz w:val="28"/>
                <w:szCs w:val="28"/>
              </w:rPr>
            </w:pPr>
          </w:p>
        </w:tc>
      </w:tr>
      <w:tr w:rsidR="000C248D" w:rsidRPr="00AD64AF" w14:paraId="6084CB16" w14:textId="77777777" w:rsidTr="000C2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263" w:type="dxa"/>
          </w:tcPr>
          <w:p w14:paraId="47A064A8" w14:textId="77777777" w:rsidR="000C248D" w:rsidRPr="00AD64AF" w:rsidRDefault="000C248D" w:rsidP="00A94C4B">
            <w:pPr>
              <w:autoSpaceDE w:val="0"/>
              <w:autoSpaceDN w:val="0"/>
              <w:adjustRightInd w:val="0"/>
              <w:rPr>
                <w:sz w:val="21"/>
                <w:szCs w:val="21"/>
              </w:rPr>
            </w:pPr>
            <w:r w:rsidRPr="00AD64AF">
              <w:rPr>
                <w:sz w:val="21"/>
                <w:szCs w:val="21"/>
              </w:rPr>
              <w:t>из них:</w:t>
            </w:r>
          </w:p>
        </w:tc>
        <w:tc>
          <w:tcPr>
            <w:tcW w:w="993" w:type="dxa"/>
          </w:tcPr>
          <w:p w14:paraId="6F425CF7" w14:textId="77777777" w:rsidR="000C248D" w:rsidRPr="00AD64AF" w:rsidRDefault="000C248D" w:rsidP="00A94C4B">
            <w:pPr>
              <w:autoSpaceDE w:val="0"/>
              <w:autoSpaceDN w:val="0"/>
              <w:adjustRightInd w:val="0"/>
              <w:jc w:val="both"/>
              <w:rPr>
                <w:sz w:val="21"/>
                <w:szCs w:val="21"/>
              </w:rPr>
            </w:pPr>
          </w:p>
        </w:tc>
        <w:tc>
          <w:tcPr>
            <w:tcW w:w="1089" w:type="dxa"/>
            <w:gridSpan w:val="2"/>
          </w:tcPr>
          <w:p w14:paraId="5FF56B10" w14:textId="77777777" w:rsidR="000C248D" w:rsidRPr="00AD64AF" w:rsidRDefault="000C248D" w:rsidP="00A94C4B">
            <w:pPr>
              <w:autoSpaceDE w:val="0"/>
              <w:autoSpaceDN w:val="0"/>
              <w:adjustRightInd w:val="0"/>
              <w:jc w:val="both"/>
              <w:rPr>
                <w:sz w:val="21"/>
                <w:szCs w:val="21"/>
              </w:rPr>
            </w:pPr>
          </w:p>
        </w:tc>
        <w:tc>
          <w:tcPr>
            <w:tcW w:w="1156" w:type="dxa"/>
          </w:tcPr>
          <w:p w14:paraId="65191E0D" w14:textId="77777777" w:rsidR="000C248D" w:rsidRPr="00AD64AF" w:rsidRDefault="000C248D" w:rsidP="00A94C4B">
            <w:pPr>
              <w:autoSpaceDE w:val="0"/>
              <w:autoSpaceDN w:val="0"/>
              <w:adjustRightInd w:val="0"/>
              <w:jc w:val="both"/>
              <w:rPr>
                <w:sz w:val="28"/>
                <w:szCs w:val="28"/>
              </w:rPr>
            </w:pPr>
          </w:p>
        </w:tc>
        <w:tc>
          <w:tcPr>
            <w:tcW w:w="1474" w:type="dxa"/>
            <w:gridSpan w:val="2"/>
          </w:tcPr>
          <w:p w14:paraId="0FA2BF61" w14:textId="77777777" w:rsidR="000C248D" w:rsidRPr="00AD64AF" w:rsidRDefault="000C248D" w:rsidP="00A94C4B">
            <w:pPr>
              <w:autoSpaceDE w:val="0"/>
              <w:autoSpaceDN w:val="0"/>
              <w:adjustRightInd w:val="0"/>
              <w:jc w:val="both"/>
              <w:rPr>
                <w:sz w:val="28"/>
                <w:szCs w:val="28"/>
              </w:rPr>
            </w:pPr>
          </w:p>
        </w:tc>
        <w:tc>
          <w:tcPr>
            <w:tcW w:w="1155" w:type="dxa"/>
          </w:tcPr>
          <w:p w14:paraId="719499DE" w14:textId="77777777" w:rsidR="000C248D" w:rsidRPr="00AD64AF" w:rsidRDefault="000C248D" w:rsidP="00A94C4B">
            <w:pPr>
              <w:autoSpaceDE w:val="0"/>
              <w:autoSpaceDN w:val="0"/>
              <w:adjustRightInd w:val="0"/>
              <w:jc w:val="both"/>
              <w:rPr>
                <w:sz w:val="28"/>
                <w:szCs w:val="28"/>
              </w:rPr>
            </w:pPr>
          </w:p>
        </w:tc>
        <w:tc>
          <w:tcPr>
            <w:tcW w:w="1476" w:type="dxa"/>
          </w:tcPr>
          <w:p w14:paraId="6CDFCB3D" w14:textId="77777777" w:rsidR="000C248D" w:rsidRPr="00AD64AF" w:rsidRDefault="000C248D" w:rsidP="00A94C4B">
            <w:pPr>
              <w:autoSpaceDE w:val="0"/>
              <w:autoSpaceDN w:val="0"/>
              <w:adjustRightInd w:val="0"/>
              <w:jc w:val="both"/>
              <w:rPr>
                <w:sz w:val="28"/>
                <w:szCs w:val="28"/>
              </w:rPr>
            </w:pPr>
          </w:p>
        </w:tc>
      </w:tr>
      <w:tr w:rsidR="000C248D" w:rsidRPr="00AD64AF" w14:paraId="05461058" w14:textId="77777777" w:rsidTr="000C2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263" w:type="dxa"/>
          </w:tcPr>
          <w:p w14:paraId="616FE26F" w14:textId="77777777" w:rsidR="000C248D" w:rsidRPr="00AD64AF" w:rsidRDefault="000C248D" w:rsidP="00A94C4B">
            <w:pPr>
              <w:autoSpaceDE w:val="0"/>
              <w:autoSpaceDN w:val="0"/>
              <w:adjustRightInd w:val="0"/>
              <w:rPr>
                <w:sz w:val="21"/>
                <w:szCs w:val="21"/>
              </w:rPr>
            </w:pPr>
            <w:r w:rsidRPr="00AD64AF">
              <w:rPr>
                <w:sz w:val="21"/>
                <w:szCs w:val="21"/>
              </w:rPr>
              <w:t>закупка непроизведенных активов, нематериальных активов, материальных запасов и основных средств, всего:</w:t>
            </w:r>
          </w:p>
        </w:tc>
        <w:tc>
          <w:tcPr>
            <w:tcW w:w="993" w:type="dxa"/>
          </w:tcPr>
          <w:p w14:paraId="1C4E9531" w14:textId="77777777" w:rsidR="000C248D" w:rsidRPr="00AD64AF" w:rsidRDefault="000C248D" w:rsidP="00A94C4B">
            <w:pPr>
              <w:autoSpaceDE w:val="0"/>
              <w:autoSpaceDN w:val="0"/>
              <w:adjustRightInd w:val="0"/>
              <w:jc w:val="both"/>
              <w:rPr>
                <w:sz w:val="21"/>
                <w:szCs w:val="21"/>
              </w:rPr>
            </w:pPr>
            <w:r w:rsidRPr="00AD64AF">
              <w:rPr>
                <w:sz w:val="21"/>
                <w:szCs w:val="21"/>
              </w:rPr>
              <w:t>0330</w:t>
            </w:r>
          </w:p>
        </w:tc>
        <w:tc>
          <w:tcPr>
            <w:tcW w:w="1089" w:type="dxa"/>
            <w:gridSpan w:val="2"/>
          </w:tcPr>
          <w:p w14:paraId="0DBE3C9D" w14:textId="77777777" w:rsidR="000C248D" w:rsidRPr="00AD64AF" w:rsidRDefault="000C248D" w:rsidP="00A94C4B">
            <w:pPr>
              <w:autoSpaceDE w:val="0"/>
              <w:autoSpaceDN w:val="0"/>
              <w:adjustRightInd w:val="0"/>
              <w:jc w:val="both"/>
              <w:rPr>
                <w:sz w:val="21"/>
                <w:szCs w:val="21"/>
              </w:rPr>
            </w:pPr>
            <w:r w:rsidRPr="00AD64AF">
              <w:rPr>
                <w:sz w:val="21"/>
                <w:szCs w:val="21"/>
              </w:rPr>
              <w:t>300</w:t>
            </w:r>
          </w:p>
        </w:tc>
        <w:tc>
          <w:tcPr>
            <w:tcW w:w="1156" w:type="dxa"/>
          </w:tcPr>
          <w:p w14:paraId="56281545" w14:textId="77777777" w:rsidR="000C248D" w:rsidRPr="00AD64AF" w:rsidRDefault="000C248D" w:rsidP="00A94C4B">
            <w:pPr>
              <w:autoSpaceDE w:val="0"/>
              <w:autoSpaceDN w:val="0"/>
              <w:adjustRightInd w:val="0"/>
              <w:jc w:val="both"/>
              <w:rPr>
                <w:sz w:val="28"/>
                <w:szCs w:val="28"/>
              </w:rPr>
            </w:pPr>
          </w:p>
        </w:tc>
        <w:tc>
          <w:tcPr>
            <w:tcW w:w="1474" w:type="dxa"/>
            <w:gridSpan w:val="2"/>
          </w:tcPr>
          <w:p w14:paraId="5AC4E7C8" w14:textId="77777777" w:rsidR="000C248D" w:rsidRPr="00AD64AF" w:rsidRDefault="000C248D" w:rsidP="00A94C4B">
            <w:pPr>
              <w:autoSpaceDE w:val="0"/>
              <w:autoSpaceDN w:val="0"/>
              <w:adjustRightInd w:val="0"/>
              <w:jc w:val="both"/>
              <w:rPr>
                <w:sz w:val="28"/>
                <w:szCs w:val="28"/>
              </w:rPr>
            </w:pPr>
          </w:p>
        </w:tc>
        <w:tc>
          <w:tcPr>
            <w:tcW w:w="1155" w:type="dxa"/>
          </w:tcPr>
          <w:p w14:paraId="4EFCDD30" w14:textId="77777777" w:rsidR="000C248D" w:rsidRPr="00AD64AF" w:rsidRDefault="000C248D" w:rsidP="00A94C4B">
            <w:pPr>
              <w:autoSpaceDE w:val="0"/>
              <w:autoSpaceDN w:val="0"/>
              <w:adjustRightInd w:val="0"/>
              <w:jc w:val="both"/>
              <w:rPr>
                <w:sz w:val="28"/>
                <w:szCs w:val="28"/>
              </w:rPr>
            </w:pPr>
          </w:p>
        </w:tc>
        <w:tc>
          <w:tcPr>
            <w:tcW w:w="1476" w:type="dxa"/>
          </w:tcPr>
          <w:p w14:paraId="55BE6C1A" w14:textId="77777777" w:rsidR="000C248D" w:rsidRPr="00AD64AF" w:rsidRDefault="000C248D" w:rsidP="00A94C4B">
            <w:pPr>
              <w:autoSpaceDE w:val="0"/>
              <w:autoSpaceDN w:val="0"/>
              <w:adjustRightInd w:val="0"/>
              <w:jc w:val="both"/>
              <w:rPr>
                <w:sz w:val="28"/>
                <w:szCs w:val="28"/>
              </w:rPr>
            </w:pPr>
          </w:p>
        </w:tc>
      </w:tr>
      <w:tr w:rsidR="000C248D" w:rsidRPr="00AD64AF" w14:paraId="4D392856" w14:textId="77777777" w:rsidTr="000C2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263" w:type="dxa"/>
          </w:tcPr>
          <w:p w14:paraId="6BEDACD9" w14:textId="77777777" w:rsidR="000C248D" w:rsidRPr="00AD64AF" w:rsidRDefault="000C248D" w:rsidP="00A94C4B">
            <w:pPr>
              <w:autoSpaceDE w:val="0"/>
              <w:autoSpaceDN w:val="0"/>
              <w:adjustRightInd w:val="0"/>
              <w:rPr>
                <w:sz w:val="21"/>
                <w:szCs w:val="21"/>
              </w:rPr>
            </w:pPr>
            <w:r w:rsidRPr="00AD64AF">
              <w:rPr>
                <w:sz w:val="21"/>
                <w:szCs w:val="21"/>
              </w:rPr>
              <w:t>из них:</w:t>
            </w:r>
          </w:p>
        </w:tc>
        <w:tc>
          <w:tcPr>
            <w:tcW w:w="993" w:type="dxa"/>
          </w:tcPr>
          <w:p w14:paraId="180CF978" w14:textId="77777777" w:rsidR="000C248D" w:rsidRPr="00AD64AF" w:rsidRDefault="000C248D" w:rsidP="00A94C4B">
            <w:pPr>
              <w:autoSpaceDE w:val="0"/>
              <w:autoSpaceDN w:val="0"/>
              <w:adjustRightInd w:val="0"/>
              <w:jc w:val="both"/>
              <w:rPr>
                <w:sz w:val="21"/>
                <w:szCs w:val="21"/>
              </w:rPr>
            </w:pPr>
          </w:p>
        </w:tc>
        <w:tc>
          <w:tcPr>
            <w:tcW w:w="1089" w:type="dxa"/>
            <w:gridSpan w:val="2"/>
          </w:tcPr>
          <w:p w14:paraId="44CB3527" w14:textId="77777777" w:rsidR="000C248D" w:rsidRPr="00AD64AF" w:rsidRDefault="000C248D" w:rsidP="00A94C4B">
            <w:pPr>
              <w:autoSpaceDE w:val="0"/>
              <w:autoSpaceDN w:val="0"/>
              <w:adjustRightInd w:val="0"/>
              <w:jc w:val="both"/>
              <w:rPr>
                <w:sz w:val="21"/>
                <w:szCs w:val="21"/>
              </w:rPr>
            </w:pPr>
          </w:p>
        </w:tc>
        <w:tc>
          <w:tcPr>
            <w:tcW w:w="1156" w:type="dxa"/>
          </w:tcPr>
          <w:p w14:paraId="42C2FABA" w14:textId="77777777" w:rsidR="000C248D" w:rsidRPr="00AD64AF" w:rsidRDefault="000C248D" w:rsidP="00A94C4B">
            <w:pPr>
              <w:autoSpaceDE w:val="0"/>
              <w:autoSpaceDN w:val="0"/>
              <w:adjustRightInd w:val="0"/>
              <w:jc w:val="both"/>
              <w:rPr>
                <w:sz w:val="28"/>
                <w:szCs w:val="28"/>
              </w:rPr>
            </w:pPr>
          </w:p>
        </w:tc>
        <w:tc>
          <w:tcPr>
            <w:tcW w:w="1474" w:type="dxa"/>
            <w:gridSpan w:val="2"/>
          </w:tcPr>
          <w:p w14:paraId="4D197814" w14:textId="77777777" w:rsidR="000C248D" w:rsidRPr="00AD64AF" w:rsidRDefault="000C248D" w:rsidP="00A94C4B">
            <w:pPr>
              <w:autoSpaceDE w:val="0"/>
              <w:autoSpaceDN w:val="0"/>
              <w:adjustRightInd w:val="0"/>
              <w:jc w:val="both"/>
              <w:rPr>
                <w:sz w:val="28"/>
                <w:szCs w:val="28"/>
              </w:rPr>
            </w:pPr>
          </w:p>
        </w:tc>
        <w:tc>
          <w:tcPr>
            <w:tcW w:w="1155" w:type="dxa"/>
          </w:tcPr>
          <w:p w14:paraId="65206E2E" w14:textId="77777777" w:rsidR="000C248D" w:rsidRPr="00AD64AF" w:rsidRDefault="000C248D" w:rsidP="00A94C4B">
            <w:pPr>
              <w:autoSpaceDE w:val="0"/>
              <w:autoSpaceDN w:val="0"/>
              <w:adjustRightInd w:val="0"/>
              <w:jc w:val="both"/>
              <w:rPr>
                <w:sz w:val="28"/>
                <w:szCs w:val="28"/>
              </w:rPr>
            </w:pPr>
          </w:p>
        </w:tc>
        <w:tc>
          <w:tcPr>
            <w:tcW w:w="1476" w:type="dxa"/>
          </w:tcPr>
          <w:p w14:paraId="282FCF87" w14:textId="77777777" w:rsidR="000C248D" w:rsidRPr="00AD64AF" w:rsidRDefault="000C248D" w:rsidP="00A94C4B">
            <w:pPr>
              <w:autoSpaceDE w:val="0"/>
              <w:autoSpaceDN w:val="0"/>
              <w:adjustRightInd w:val="0"/>
              <w:jc w:val="both"/>
              <w:rPr>
                <w:sz w:val="28"/>
                <w:szCs w:val="28"/>
              </w:rPr>
            </w:pPr>
          </w:p>
        </w:tc>
      </w:tr>
      <w:tr w:rsidR="000C248D" w:rsidRPr="00AD64AF" w14:paraId="51DBFE5D" w14:textId="77777777" w:rsidTr="000C2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263" w:type="dxa"/>
          </w:tcPr>
          <w:p w14:paraId="24CD5139" w14:textId="77777777" w:rsidR="000C248D" w:rsidRPr="00AD64AF" w:rsidRDefault="000C248D" w:rsidP="00A94C4B">
            <w:pPr>
              <w:autoSpaceDE w:val="0"/>
              <w:autoSpaceDN w:val="0"/>
              <w:adjustRightInd w:val="0"/>
              <w:rPr>
                <w:sz w:val="21"/>
                <w:szCs w:val="21"/>
              </w:rPr>
            </w:pPr>
          </w:p>
        </w:tc>
        <w:tc>
          <w:tcPr>
            <w:tcW w:w="993" w:type="dxa"/>
          </w:tcPr>
          <w:p w14:paraId="73B1B359" w14:textId="77777777" w:rsidR="000C248D" w:rsidRPr="00AD64AF" w:rsidRDefault="000C248D" w:rsidP="00A94C4B">
            <w:pPr>
              <w:autoSpaceDE w:val="0"/>
              <w:autoSpaceDN w:val="0"/>
              <w:adjustRightInd w:val="0"/>
              <w:jc w:val="both"/>
              <w:rPr>
                <w:sz w:val="21"/>
                <w:szCs w:val="21"/>
              </w:rPr>
            </w:pPr>
          </w:p>
        </w:tc>
        <w:tc>
          <w:tcPr>
            <w:tcW w:w="1089" w:type="dxa"/>
            <w:gridSpan w:val="2"/>
          </w:tcPr>
          <w:p w14:paraId="033A4DA7" w14:textId="77777777" w:rsidR="000C248D" w:rsidRPr="00AD64AF" w:rsidRDefault="000C248D" w:rsidP="00A94C4B">
            <w:pPr>
              <w:autoSpaceDE w:val="0"/>
              <w:autoSpaceDN w:val="0"/>
              <w:adjustRightInd w:val="0"/>
              <w:jc w:val="both"/>
              <w:rPr>
                <w:sz w:val="21"/>
                <w:szCs w:val="21"/>
              </w:rPr>
            </w:pPr>
          </w:p>
        </w:tc>
        <w:tc>
          <w:tcPr>
            <w:tcW w:w="1156" w:type="dxa"/>
          </w:tcPr>
          <w:p w14:paraId="6EC1BDEE" w14:textId="77777777" w:rsidR="000C248D" w:rsidRPr="00AD64AF" w:rsidRDefault="000C248D" w:rsidP="00A94C4B">
            <w:pPr>
              <w:autoSpaceDE w:val="0"/>
              <w:autoSpaceDN w:val="0"/>
              <w:adjustRightInd w:val="0"/>
              <w:jc w:val="both"/>
              <w:rPr>
                <w:sz w:val="28"/>
                <w:szCs w:val="28"/>
              </w:rPr>
            </w:pPr>
          </w:p>
        </w:tc>
        <w:tc>
          <w:tcPr>
            <w:tcW w:w="1474" w:type="dxa"/>
            <w:gridSpan w:val="2"/>
          </w:tcPr>
          <w:p w14:paraId="19A0517F" w14:textId="77777777" w:rsidR="000C248D" w:rsidRPr="00AD64AF" w:rsidRDefault="000C248D" w:rsidP="00A94C4B">
            <w:pPr>
              <w:autoSpaceDE w:val="0"/>
              <w:autoSpaceDN w:val="0"/>
              <w:adjustRightInd w:val="0"/>
              <w:jc w:val="both"/>
              <w:rPr>
                <w:sz w:val="28"/>
                <w:szCs w:val="28"/>
              </w:rPr>
            </w:pPr>
          </w:p>
        </w:tc>
        <w:tc>
          <w:tcPr>
            <w:tcW w:w="1155" w:type="dxa"/>
          </w:tcPr>
          <w:p w14:paraId="36632D42" w14:textId="77777777" w:rsidR="000C248D" w:rsidRPr="00AD64AF" w:rsidRDefault="000C248D" w:rsidP="00A94C4B">
            <w:pPr>
              <w:autoSpaceDE w:val="0"/>
              <w:autoSpaceDN w:val="0"/>
              <w:adjustRightInd w:val="0"/>
              <w:jc w:val="both"/>
              <w:rPr>
                <w:sz w:val="28"/>
                <w:szCs w:val="28"/>
              </w:rPr>
            </w:pPr>
          </w:p>
        </w:tc>
        <w:tc>
          <w:tcPr>
            <w:tcW w:w="1476" w:type="dxa"/>
          </w:tcPr>
          <w:p w14:paraId="15CC18B1" w14:textId="77777777" w:rsidR="000C248D" w:rsidRPr="00AD64AF" w:rsidRDefault="000C248D" w:rsidP="00A94C4B">
            <w:pPr>
              <w:autoSpaceDE w:val="0"/>
              <w:autoSpaceDN w:val="0"/>
              <w:adjustRightInd w:val="0"/>
              <w:jc w:val="both"/>
              <w:rPr>
                <w:sz w:val="28"/>
                <w:szCs w:val="28"/>
              </w:rPr>
            </w:pPr>
          </w:p>
        </w:tc>
      </w:tr>
      <w:tr w:rsidR="000C248D" w:rsidRPr="00AD64AF" w14:paraId="69EF8B42" w14:textId="77777777" w:rsidTr="000C2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263" w:type="dxa"/>
          </w:tcPr>
          <w:p w14:paraId="7FBA1B3C" w14:textId="77777777" w:rsidR="000C248D" w:rsidRPr="00AD64AF" w:rsidRDefault="000C248D" w:rsidP="00A94C4B">
            <w:pPr>
              <w:autoSpaceDE w:val="0"/>
              <w:autoSpaceDN w:val="0"/>
              <w:adjustRightInd w:val="0"/>
              <w:rPr>
                <w:sz w:val="21"/>
                <w:szCs w:val="21"/>
              </w:rPr>
            </w:pPr>
            <w:r w:rsidRPr="00AD64AF">
              <w:rPr>
                <w:sz w:val="21"/>
                <w:szCs w:val="21"/>
              </w:rPr>
              <w:t>уплата налогов, сборов и иных обязательных платежей в бюджеты бюджетной системы Российской Федерации, всего:</w:t>
            </w:r>
          </w:p>
        </w:tc>
        <w:tc>
          <w:tcPr>
            <w:tcW w:w="993" w:type="dxa"/>
          </w:tcPr>
          <w:p w14:paraId="21B3CAC1" w14:textId="77777777" w:rsidR="000C248D" w:rsidRPr="00AD64AF" w:rsidRDefault="000C248D" w:rsidP="00A94C4B">
            <w:pPr>
              <w:autoSpaceDE w:val="0"/>
              <w:autoSpaceDN w:val="0"/>
              <w:adjustRightInd w:val="0"/>
              <w:jc w:val="both"/>
              <w:rPr>
                <w:sz w:val="21"/>
                <w:szCs w:val="21"/>
              </w:rPr>
            </w:pPr>
            <w:r w:rsidRPr="00AD64AF">
              <w:rPr>
                <w:sz w:val="21"/>
                <w:szCs w:val="21"/>
              </w:rPr>
              <w:t>0340</w:t>
            </w:r>
          </w:p>
        </w:tc>
        <w:tc>
          <w:tcPr>
            <w:tcW w:w="1089" w:type="dxa"/>
            <w:gridSpan w:val="2"/>
          </w:tcPr>
          <w:p w14:paraId="09760EA1" w14:textId="77777777" w:rsidR="000C248D" w:rsidRPr="00AD64AF" w:rsidRDefault="000C248D" w:rsidP="00A94C4B">
            <w:pPr>
              <w:autoSpaceDE w:val="0"/>
              <w:autoSpaceDN w:val="0"/>
              <w:adjustRightInd w:val="0"/>
              <w:jc w:val="both"/>
              <w:rPr>
                <w:sz w:val="21"/>
                <w:szCs w:val="21"/>
              </w:rPr>
            </w:pPr>
            <w:r w:rsidRPr="00AD64AF">
              <w:rPr>
                <w:sz w:val="21"/>
                <w:szCs w:val="21"/>
              </w:rPr>
              <w:t>810</w:t>
            </w:r>
          </w:p>
        </w:tc>
        <w:tc>
          <w:tcPr>
            <w:tcW w:w="1156" w:type="dxa"/>
          </w:tcPr>
          <w:p w14:paraId="111BF907" w14:textId="77777777" w:rsidR="000C248D" w:rsidRPr="00AD64AF" w:rsidRDefault="000C248D" w:rsidP="00A94C4B">
            <w:pPr>
              <w:autoSpaceDE w:val="0"/>
              <w:autoSpaceDN w:val="0"/>
              <w:adjustRightInd w:val="0"/>
              <w:jc w:val="both"/>
              <w:rPr>
                <w:sz w:val="28"/>
                <w:szCs w:val="28"/>
              </w:rPr>
            </w:pPr>
          </w:p>
        </w:tc>
        <w:tc>
          <w:tcPr>
            <w:tcW w:w="1474" w:type="dxa"/>
            <w:gridSpan w:val="2"/>
          </w:tcPr>
          <w:p w14:paraId="792D4068" w14:textId="77777777" w:rsidR="000C248D" w:rsidRPr="00AD64AF" w:rsidRDefault="000C248D" w:rsidP="00A94C4B">
            <w:pPr>
              <w:autoSpaceDE w:val="0"/>
              <w:autoSpaceDN w:val="0"/>
              <w:adjustRightInd w:val="0"/>
              <w:jc w:val="both"/>
              <w:rPr>
                <w:sz w:val="28"/>
                <w:szCs w:val="28"/>
              </w:rPr>
            </w:pPr>
          </w:p>
        </w:tc>
        <w:tc>
          <w:tcPr>
            <w:tcW w:w="1155" w:type="dxa"/>
          </w:tcPr>
          <w:p w14:paraId="580CBED4" w14:textId="77777777" w:rsidR="000C248D" w:rsidRPr="00AD64AF" w:rsidRDefault="000C248D" w:rsidP="00A94C4B">
            <w:pPr>
              <w:autoSpaceDE w:val="0"/>
              <w:autoSpaceDN w:val="0"/>
              <w:adjustRightInd w:val="0"/>
              <w:jc w:val="both"/>
              <w:rPr>
                <w:sz w:val="28"/>
                <w:szCs w:val="28"/>
              </w:rPr>
            </w:pPr>
          </w:p>
        </w:tc>
        <w:tc>
          <w:tcPr>
            <w:tcW w:w="1476" w:type="dxa"/>
          </w:tcPr>
          <w:p w14:paraId="7C01BE54" w14:textId="77777777" w:rsidR="000C248D" w:rsidRPr="00AD64AF" w:rsidRDefault="000C248D" w:rsidP="00A94C4B">
            <w:pPr>
              <w:autoSpaceDE w:val="0"/>
              <w:autoSpaceDN w:val="0"/>
              <w:adjustRightInd w:val="0"/>
              <w:jc w:val="both"/>
              <w:rPr>
                <w:sz w:val="28"/>
                <w:szCs w:val="28"/>
              </w:rPr>
            </w:pPr>
          </w:p>
        </w:tc>
      </w:tr>
      <w:tr w:rsidR="000C248D" w:rsidRPr="00AD64AF" w14:paraId="6781C718" w14:textId="77777777" w:rsidTr="000C2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263" w:type="dxa"/>
          </w:tcPr>
          <w:p w14:paraId="25BE4ECD" w14:textId="77777777" w:rsidR="000C248D" w:rsidRPr="00AD64AF" w:rsidRDefault="000C248D" w:rsidP="00A94C4B">
            <w:pPr>
              <w:autoSpaceDE w:val="0"/>
              <w:autoSpaceDN w:val="0"/>
              <w:adjustRightInd w:val="0"/>
              <w:rPr>
                <w:sz w:val="21"/>
                <w:szCs w:val="21"/>
              </w:rPr>
            </w:pPr>
            <w:r w:rsidRPr="00AD64AF">
              <w:rPr>
                <w:sz w:val="21"/>
                <w:szCs w:val="21"/>
              </w:rPr>
              <w:t>из них:</w:t>
            </w:r>
          </w:p>
        </w:tc>
        <w:tc>
          <w:tcPr>
            <w:tcW w:w="993" w:type="dxa"/>
          </w:tcPr>
          <w:p w14:paraId="10E1D090" w14:textId="77777777" w:rsidR="000C248D" w:rsidRPr="00AD64AF" w:rsidRDefault="000C248D" w:rsidP="00A94C4B">
            <w:pPr>
              <w:autoSpaceDE w:val="0"/>
              <w:autoSpaceDN w:val="0"/>
              <w:adjustRightInd w:val="0"/>
              <w:jc w:val="both"/>
              <w:rPr>
                <w:sz w:val="21"/>
                <w:szCs w:val="21"/>
              </w:rPr>
            </w:pPr>
          </w:p>
        </w:tc>
        <w:tc>
          <w:tcPr>
            <w:tcW w:w="1089" w:type="dxa"/>
            <w:gridSpan w:val="2"/>
          </w:tcPr>
          <w:p w14:paraId="420ADFBB" w14:textId="77777777" w:rsidR="000C248D" w:rsidRPr="00AD64AF" w:rsidRDefault="000C248D" w:rsidP="00A94C4B">
            <w:pPr>
              <w:autoSpaceDE w:val="0"/>
              <w:autoSpaceDN w:val="0"/>
              <w:adjustRightInd w:val="0"/>
              <w:jc w:val="both"/>
              <w:rPr>
                <w:sz w:val="21"/>
                <w:szCs w:val="21"/>
              </w:rPr>
            </w:pPr>
          </w:p>
        </w:tc>
        <w:tc>
          <w:tcPr>
            <w:tcW w:w="1156" w:type="dxa"/>
          </w:tcPr>
          <w:p w14:paraId="3635E459" w14:textId="77777777" w:rsidR="000C248D" w:rsidRPr="00AD64AF" w:rsidRDefault="000C248D" w:rsidP="00A94C4B">
            <w:pPr>
              <w:autoSpaceDE w:val="0"/>
              <w:autoSpaceDN w:val="0"/>
              <w:adjustRightInd w:val="0"/>
              <w:jc w:val="both"/>
              <w:rPr>
                <w:sz w:val="28"/>
                <w:szCs w:val="28"/>
              </w:rPr>
            </w:pPr>
          </w:p>
        </w:tc>
        <w:tc>
          <w:tcPr>
            <w:tcW w:w="1474" w:type="dxa"/>
            <w:gridSpan w:val="2"/>
          </w:tcPr>
          <w:p w14:paraId="4C85F4E3" w14:textId="77777777" w:rsidR="000C248D" w:rsidRPr="00AD64AF" w:rsidRDefault="000C248D" w:rsidP="00A94C4B">
            <w:pPr>
              <w:autoSpaceDE w:val="0"/>
              <w:autoSpaceDN w:val="0"/>
              <w:adjustRightInd w:val="0"/>
              <w:jc w:val="both"/>
              <w:rPr>
                <w:sz w:val="28"/>
                <w:szCs w:val="28"/>
              </w:rPr>
            </w:pPr>
          </w:p>
        </w:tc>
        <w:tc>
          <w:tcPr>
            <w:tcW w:w="1155" w:type="dxa"/>
          </w:tcPr>
          <w:p w14:paraId="4A10780A" w14:textId="77777777" w:rsidR="000C248D" w:rsidRPr="00AD64AF" w:rsidRDefault="000C248D" w:rsidP="00A94C4B">
            <w:pPr>
              <w:autoSpaceDE w:val="0"/>
              <w:autoSpaceDN w:val="0"/>
              <w:adjustRightInd w:val="0"/>
              <w:jc w:val="both"/>
              <w:rPr>
                <w:sz w:val="28"/>
                <w:szCs w:val="28"/>
              </w:rPr>
            </w:pPr>
          </w:p>
        </w:tc>
        <w:tc>
          <w:tcPr>
            <w:tcW w:w="1476" w:type="dxa"/>
          </w:tcPr>
          <w:p w14:paraId="74D9EDB9" w14:textId="77777777" w:rsidR="000C248D" w:rsidRPr="00AD64AF" w:rsidRDefault="000C248D" w:rsidP="00A94C4B">
            <w:pPr>
              <w:autoSpaceDE w:val="0"/>
              <w:autoSpaceDN w:val="0"/>
              <w:adjustRightInd w:val="0"/>
              <w:jc w:val="both"/>
              <w:rPr>
                <w:sz w:val="28"/>
                <w:szCs w:val="28"/>
              </w:rPr>
            </w:pPr>
          </w:p>
        </w:tc>
      </w:tr>
      <w:tr w:rsidR="000C248D" w:rsidRPr="00AD64AF" w14:paraId="265B822C" w14:textId="77777777" w:rsidTr="000C2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263" w:type="dxa"/>
          </w:tcPr>
          <w:p w14:paraId="78BFCB57" w14:textId="77777777" w:rsidR="000C248D" w:rsidRPr="00AD64AF" w:rsidRDefault="000C248D" w:rsidP="00A94C4B">
            <w:pPr>
              <w:autoSpaceDE w:val="0"/>
              <w:autoSpaceDN w:val="0"/>
              <w:adjustRightInd w:val="0"/>
              <w:rPr>
                <w:sz w:val="21"/>
                <w:szCs w:val="21"/>
              </w:rPr>
            </w:pPr>
          </w:p>
        </w:tc>
        <w:tc>
          <w:tcPr>
            <w:tcW w:w="993" w:type="dxa"/>
          </w:tcPr>
          <w:p w14:paraId="70E8D0D3" w14:textId="77777777" w:rsidR="000C248D" w:rsidRPr="00AD64AF" w:rsidRDefault="000C248D" w:rsidP="00A94C4B">
            <w:pPr>
              <w:autoSpaceDE w:val="0"/>
              <w:autoSpaceDN w:val="0"/>
              <w:adjustRightInd w:val="0"/>
              <w:jc w:val="both"/>
              <w:rPr>
                <w:sz w:val="21"/>
                <w:szCs w:val="21"/>
              </w:rPr>
            </w:pPr>
          </w:p>
        </w:tc>
        <w:tc>
          <w:tcPr>
            <w:tcW w:w="1089" w:type="dxa"/>
            <w:gridSpan w:val="2"/>
          </w:tcPr>
          <w:p w14:paraId="2EA0112F" w14:textId="77777777" w:rsidR="000C248D" w:rsidRPr="00AD64AF" w:rsidRDefault="000C248D" w:rsidP="00A94C4B">
            <w:pPr>
              <w:autoSpaceDE w:val="0"/>
              <w:autoSpaceDN w:val="0"/>
              <w:adjustRightInd w:val="0"/>
              <w:jc w:val="both"/>
              <w:rPr>
                <w:sz w:val="21"/>
                <w:szCs w:val="21"/>
              </w:rPr>
            </w:pPr>
          </w:p>
        </w:tc>
        <w:tc>
          <w:tcPr>
            <w:tcW w:w="1156" w:type="dxa"/>
          </w:tcPr>
          <w:p w14:paraId="4DC00C85" w14:textId="77777777" w:rsidR="000C248D" w:rsidRPr="00AD64AF" w:rsidRDefault="000C248D" w:rsidP="00A94C4B">
            <w:pPr>
              <w:autoSpaceDE w:val="0"/>
              <w:autoSpaceDN w:val="0"/>
              <w:adjustRightInd w:val="0"/>
              <w:jc w:val="both"/>
              <w:rPr>
                <w:sz w:val="28"/>
                <w:szCs w:val="28"/>
              </w:rPr>
            </w:pPr>
          </w:p>
        </w:tc>
        <w:tc>
          <w:tcPr>
            <w:tcW w:w="1474" w:type="dxa"/>
            <w:gridSpan w:val="2"/>
          </w:tcPr>
          <w:p w14:paraId="5BAD18FD" w14:textId="77777777" w:rsidR="000C248D" w:rsidRPr="00AD64AF" w:rsidRDefault="000C248D" w:rsidP="00A94C4B">
            <w:pPr>
              <w:autoSpaceDE w:val="0"/>
              <w:autoSpaceDN w:val="0"/>
              <w:adjustRightInd w:val="0"/>
              <w:jc w:val="both"/>
              <w:rPr>
                <w:sz w:val="28"/>
                <w:szCs w:val="28"/>
              </w:rPr>
            </w:pPr>
          </w:p>
        </w:tc>
        <w:tc>
          <w:tcPr>
            <w:tcW w:w="1155" w:type="dxa"/>
          </w:tcPr>
          <w:p w14:paraId="1AA4977A" w14:textId="77777777" w:rsidR="000C248D" w:rsidRPr="00AD64AF" w:rsidRDefault="000C248D" w:rsidP="00A94C4B">
            <w:pPr>
              <w:autoSpaceDE w:val="0"/>
              <w:autoSpaceDN w:val="0"/>
              <w:adjustRightInd w:val="0"/>
              <w:jc w:val="both"/>
              <w:rPr>
                <w:sz w:val="28"/>
                <w:szCs w:val="28"/>
              </w:rPr>
            </w:pPr>
          </w:p>
        </w:tc>
        <w:tc>
          <w:tcPr>
            <w:tcW w:w="1476" w:type="dxa"/>
          </w:tcPr>
          <w:p w14:paraId="3753D692" w14:textId="77777777" w:rsidR="000C248D" w:rsidRPr="00AD64AF" w:rsidRDefault="000C248D" w:rsidP="00A94C4B">
            <w:pPr>
              <w:autoSpaceDE w:val="0"/>
              <w:autoSpaceDN w:val="0"/>
              <w:adjustRightInd w:val="0"/>
              <w:jc w:val="both"/>
              <w:rPr>
                <w:sz w:val="28"/>
                <w:szCs w:val="28"/>
              </w:rPr>
            </w:pPr>
          </w:p>
        </w:tc>
      </w:tr>
      <w:tr w:rsidR="000C248D" w:rsidRPr="00AD64AF" w14:paraId="4DC7F0DC" w14:textId="77777777" w:rsidTr="000C2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263" w:type="dxa"/>
          </w:tcPr>
          <w:p w14:paraId="1F9D9160" w14:textId="77777777" w:rsidR="000C248D" w:rsidRPr="00AD64AF" w:rsidRDefault="000C248D" w:rsidP="00A94C4B">
            <w:pPr>
              <w:autoSpaceDE w:val="0"/>
              <w:autoSpaceDN w:val="0"/>
              <w:adjustRightInd w:val="0"/>
              <w:rPr>
                <w:sz w:val="21"/>
                <w:szCs w:val="21"/>
              </w:rPr>
            </w:pPr>
            <w:r w:rsidRPr="00AD64AF">
              <w:rPr>
                <w:sz w:val="21"/>
                <w:szCs w:val="21"/>
              </w:rPr>
              <w:t>иные выплаты, всего:</w:t>
            </w:r>
          </w:p>
        </w:tc>
        <w:tc>
          <w:tcPr>
            <w:tcW w:w="993" w:type="dxa"/>
          </w:tcPr>
          <w:p w14:paraId="7ADEDCF9" w14:textId="77777777" w:rsidR="000C248D" w:rsidRPr="00AD64AF" w:rsidRDefault="000C248D" w:rsidP="00A94C4B">
            <w:pPr>
              <w:autoSpaceDE w:val="0"/>
              <w:autoSpaceDN w:val="0"/>
              <w:adjustRightInd w:val="0"/>
              <w:jc w:val="both"/>
              <w:rPr>
                <w:sz w:val="21"/>
                <w:szCs w:val="21"/>
              </w:rPr>
            </w:pPr>
            <w:r w:rsidRPr="00AD64AF">
              <w:rPr>
                <w:sz w:val="21"/>
                <w:szCs w:val="21"/>
              </w:rPr>
              <w:t>0350</w:t>
            </w:r>
          </w:p>
        </w:tc>
        <w:tc>
          <w:tcPr>
            <w:tcW w:w="1089" w:type="dxa"/>
            <w:gridSpan w:val="2"/>
          </w:tcPr>
          <w:p w14:paraId="52D03923" w14:textId="77777777" w:rsidR="000C248D" w:rsidRPr="00AD64AF" w:rsidRDefault="000C248D" w:rsidP="00A94C4B">
            <w:pPr>
              <w:autoSpaceDE w:val="0"/>
              <w:autoSpaceDN w:val="0"/>
              <w:adjustRightInd w:val="0"/>
              <w:jc w:val="both"/>
              <w:rPr>
                <w:sz w:val="21"/>
                <w:szCs w:val="21"/>
              </w:rPr>
            </w:pPr>
            <w:r w:rsidRPr="00AD64AF">
              <w:rPr>
                <w:sz w:val="21"/>
                <w:szCs w:val="21"/>
              </w:rPr>
              <w:t>820</w:t>
            </w:r>
          </w:p>
        </w:tc>
        <w:tc>
          <w:tcPr>
            <w:tcW w:w="1156" w:type="dxa"/>
          </w:tcPr>
          <w:p w14:paraId="192CD726" w14:textId="77777777" w:rsidR="000C248D" w:rsidRPr="00AD64AF" w:rsidRDefault="000C248D" w:rsidP="00A94C4B">
            <w:pPr>
              <w:autoSpaceDE w:val="0"/>
              <w:autoSpaceDN w:val="0"/>
              <w:adjustRightInd w:val="0"/>
              <w:jc w:val="both"/>
              <w:rPr>
                <w:sz w:val="28"/>
                <w:szCs w:val="28"/>
              </w:rPr>
            </w:pPr>
          </w:p>
        </w:tc>
        <w:tc>
          <w:tcPr>
            <w:tcW w:w="1474" w:type="dxa"/>
            <w:gridSpan w:val="2"/>
          </w:tcPr>
          <w:p w14:paraId="684681B4" w14:textId="77777777" w:rsidR="000C248D" w:rsidRPr="00AD64AF" w:rsidRDefault="000C248D" w:rsidP="00A94C4B">
            <w:pPr>
              <w:autoSpaceDE w:val="0"/>
              <w:autoSpaceDN w:val="0"/>
              <w:adjustRightInd w:val="0"/>
              <w:jc w:val="both"/>
              <w:rPr>
                <w:sz w:val="28"/>
                <w:szCs w:val="28"/>
              </w:rPr>
            </w:pPr>
          </w:p>
        </w:tc>
        <w:tc>
          <w:tcPr>
            <w:tcW w:w="1155" w:type="dxa"/>
          </w:tcPr>
          <w:p w14:paraId="73EAB95E" w14:textId="77777777" w:rsidR="000C248D" w:rsidRPr="00AD64AF" w:rsidRDefault="000C248D" w:rsidP="00A94C4B">
            <w:pPr>
              <w:autoSpaceDE w:val="0"/>
              <w:autoSpaceDN w:val="0"/>
              <w:adjustRightInd w:val="0"/>
              <w:jc w:val="both"/>
              <w:rPr>
                <w:sz w:val="28"/>
                <w:szCs w:val="28"/>
              </w:rPr>
            </w:pPr>
          </w:p>
        </w:tc>
        <w:tc>
          <w:tcPr>
            <w:tcW w:w="1476" w:type="dxa"/>
          </w:tcPr>
          <w:p w14:paraId="0ED64955" w14:textId="77777777" w:rsidR="000C248D" w:rsidRPr="00AD64AF" w:rsidRDefault="000C248D" w:rsidP="00A94C4B">
            <w:pPr>
              <w:autoSpaceDE w:val="0"/>
              <w:autoSpaceDN w:val="0"/>
              <w:adjustRightInd w:val="0"/>
              <w:jc w:val="both"/>
              <w:rPr>
                <w:sz w:val="28"/>
                <w:szCs w:val="28"/>
              </w:rPr>
            </w:pPr>
          </w:p>
        </w:tc>
      </w:tr>
      <w:tr w:rsidR="000C248D" w:rsidRPr="00AD64AF" w14:paraId="2BADFEC9" w14:textId="77777777" w:rsidTr="000C2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263" w:type="dxa"/>
          </w:tcPr>
          <w:p w14:paraId="0A6FFD7E" w14:textId="77777777" w:rsidR="000C248D" w:rsidRPr="00AD64AF" w:rsidRDefault="000C248D" w:rsidP="00A94C4B">
            <w:pPr>
              <w:autoSpaceDE w:val="0"/>
              <w:autoSpaceDN w:val="0"/>
              <w:adjustRightInd w:val="0"/>
              <w:rPr>
                <w:sz w:val="21"/>
                <w:szCs w:val="21"/>
              </w:rPr>
            </w:pPr>
            <w:r w:rsidRPr="00AD64AF">
              <w:rPr>
                <w:sz w:val="21"/>
                <w:szCs w:val="21"/>
              </w:rPr>
              <w:t>из них:</w:t>
            </w:r>
          </w:p>
        </w:tc>
        <w:tc>
          <w:tcPr>
            <w:tcW w:w="993" w:type="dxa"/>
          </w:tcPr>
          <w:p w14:paraId="055C8EE3" w14:textId="77777777" w:rsidR="000C248D" w:rsidRPr="00AD64AF" w:rsidRDefault="000C248D" w:rsidP="00A94C4B">
            <w:pPr>
              <w:autoSpaceDE w:val="0"/>
              <w:autoSpaceDN w:val="0"/>
              <w:adjustRightInd w:val="0"/>
              <w:jc w:val="both"/>
              <w:rPr>
                <w:sz w:val="21"/>
                <w:szCs w:val="21"/>
              </w:rPr>
            </w:pPr>
          </w:p>
        </w:tc>
        <w:tc>
          <w:tcPr>
            <w:tcW w:w="1089" w:type="dxa"/>
            <w:gridSpan w:val="2"/>
          </w:tcPr>
          <w:p w14:paraId="4AE25236" w14:textId="77777777" w:rsidR="000C248D" w:rsidRPr="00AD64AF" w:rsidRDefault="000C248D" w:rsidP="00A94C4B">
            <w:pPr>
              <w:autoSpaceDE w:val="0"/>
              <w:autoSpaceDN w:val="0"/>
              <w:adjustRightInd w:val="0"/>
              <w:jc w:val="both"/>
              <w:rPr>
                <w:sz w:val="21"/>
                <w:szCs w:val="21"/>
              </w:rPr>
            </w:pPr>
          </w:p>
        </w:tc>
        <w:tc>
          <w:tcPr>
            <w:tcW w:w="1156" w:type="dxa"/>
          </w:tcPr>
          <w:p w14:paraId="6778C0D9" w14:textId="77777777" w:rsidR="000C248D" w:rsidRPr="00AD64AF" w:rsidRDefault="000C248D" w:rsidP="00A94C4B">
            <w:pPr>
              <w:autoSpaceDE w:val="0"/>
              <w:autoSpaceDN w:val="0"/>
              <w:adjustRightInd w:val="0"/>
              <w:jc w:val="both"/>
              <w:rPr>
                <w:sz w:val="28"/>
                <w:szCs w:val="28"/>
              </w:rPr>
            </w:pPr>
          </w:p>
        </w:tc>
        <w:tc>
          <w:tcPr>
            <w:tcW w:w="1474" w:type="dxa"/>
            <w:gridSpan w:val="2"/>
          </w:tcPr>
          <w:p w14:paraId="1E8B3FDE" w14:textId="77777777" w:rsidR="000C248D" w:rsidRPr="00AD64AF" w:rsidRDefault="000C248D" w:rsidP="00A94C4B">
            <w:pPr>
              <w:autoSpaceDE w:val="0"/>
              <w:autoSpaceDN w:val="0"/>
              <w:adjustRightInd w:val="0"/>
              <w:jc w:val="both"/>
              <w:rPr>
                <w:sz w:val="28"/>
                <w:szCs w:val="28"/>
              </w:rPr>
            </w:pPr>
          </w:p>
        </w:tc>
        <w:tc>
          <w:tcPr>
            <w:tcW w:w="1155" w:type="dxa"/>
          </w:tcPr>
          <w:p w14:paraId="5F1DE4DD" w14:textId="77777777" w:rsidR="000C248D" w:rsidRPr="00AD64AF" w:rsidRDefault="000C248D" w:rsidP="00A94C4B">
            <w:pPr>
              <w:autoSpaceDE w:val="0"/>
              <w:autoSpaceDN w:val="0"/>
              <w:adjustRightInd w:val="0"/>
              <w:jc w:val="both"/>
              <w:rPr>
                <w:sz w:val="28"/>
                <w:szCs w:val="28"/>
              </w:rPr>
            </w:pPr>
          </w:p>
        </w:tc>
        <w:tc>
          <w:tcPr>
            <w:tcW w:w="1476" w:type="dxa"/>
          </w:tcPr>
          <w:p w14:paraId="18E1DB7D" w14:textId="77777777" w:rsidR="000C248D" w:rsidRPr="00AD64AF" w:rsidRDefault="000C248D" w:rsidP="00A94C4B">
            <w:pPr>
              <w:autoSpaceDE w:val="0"/>
              <w:autoSpaceDN w:val="0"/>
              <w:adjustRightInd w:val="0"/>
              <w:jc w:val="both"/>
              <w:rPr>
                <w:sz w:val="28"/>
                <w:szCs w:val="28"/>
              </w:rPr>
            </w:pPr>
          </w:p>
        </w:tc>
      </w:tr>
      <w:tr w:rsidR="000C248D" w:rsidRPr="00AD64AF" w14:paraId="19F4BDC3" w14:textId="77777777" w:rsidTr="000C2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263" w:type="dxa"/>
          </w:tcPr>
          <w:p w14:paraId="4D143D96" w14:textId="77777777" w:rsidR="000C248D" w:rsidRPr="00AD64AF" w:rsidRDefault="000C248D" w:rsidP="00A94C4B">
            <w:pPr>
              <w:autoSpaceDE w:val="0"/>
              <w:autoSpaceDN w:val="0"/>
              <w:adjustRightInd w:val="0"/>
              <w:rPr>
                <w:sz w:val="21"/>
                <w:szCs w:val="21"/>
              </w:rPr>
            </w:pPr>
          </w:p>
        </w:tc>
        <w:tc>
          <w:tcPr>
            <w:tcW w:w="993" w:type="dxa"/>
          </w:tcPr>
          <w:p w14:paraId="1C8B71CB" w14:textId="77777777" w:rsidR="000C248D" w:rsidRPr="00AD64AF" w:rsidRDefault="000C248D" w:rsidP="00A94C4B">
            <w:pPr>
              <w:autoSpaceDE w:val="0"/>
              <w:autoSpaceDN w:val="0"/>
              <w:adjustRightInd w:val="0"/>
              <w:jc w:val="both"/>
              <w:rPr>
                <w:sz w:val="21"/>
                <w:szCs w:val="21"/>
              </w:rPr>
            </w:pPr>
          </w:p>
        </w:tc>
        <w:tc>
          <w:tcPr>
            <w:tcW w:w="1089" w:type="dxa"/>
            <w:gridSpan w:val="2"/>
          </w:tcPr>
          <w:p w14:paraId="2C994B78" w14:textId="77777777" w:rsidR="000C248D" w:rsidRPr="00AD64AF" w:rsidRDefault="000C248D" w:rsidP="00A94C4B">
            <w:pPr>
              <w:autoSpaceDE w:val="0"/>
              <w:autoSpaceDN w:val="0"/>
              <w:adjustRightInd w:val="0"/>
              <w:jc w:val="both"/>
              <w:rPr>
                <w:sz w:val="21"/>
                <w:szCs w:val="21"/>
              </w:rPr>
            </w:pPr>
          </w:p>
        </w:tc>
        <w:tc>
          <w:tcPr>
            <w:tcW w:w="1156" w:type="dxa"/>
          </w:tcPr>
          <w:p w14:paraId="0FF10274" w14:textId="77777777" w:rsidR="000C248D" w:rsidRPr="00AD64AF" w:rsidRDefault="000C248D" w:rsidP="00A94C4B">
            <w:pPr>
              <w:autoSpaceDE w:val="0"/>
              <w:autoSpaceDN w:val="0"/>
              <w:adjustRightInd w:val="0"/>
              <w:jc w:val="both"/>
              <w:rPr>
                <w:sz w:val="28"/>
                <w:szCs w:val="28"/>
              </w:rPr>
            </w:pPr>
          </w:p>
        </w:tc>
        <w:tc>
          <w:tcPr>
            <w:tcW w:w="1474" w:type="dxa"/>
            <w:gridSpan w:val="2"/>
          </w:tcPr>
          <w:p w14:paraId="2BF7D709" w14:textId="77777777" w:rsidR="000C248D" w:rsidRPr="00AD64AF" w:rsidRDefault="000C248D" w:rsidP="00A94C4B">
            <w:pPr>
              <w:autoSpaceDE w:val="0"/>
              <w:autoSpaceDN w:val="0"/>
              <w:adjustRightInd w:val="0"/>
              <w:jc w:val="both"/>
              <w:rPr>
                <w:sz w:val="28"/>
                <w:szCs w:val="28"/>
              </w:rPr>
            </w:pPr>
          </w:p>
        </w:tc>
        <w:tc>
          <w:tcPr>
            <w:tcW w:w="1155" w:type="dxa"/>
          </w:tcPr>
          <w:p w14:paraId="5E014544" w14:textId="77777777" w:rsidR="000C248D" w:rsidRPr="00AD64AF" w:rsidRDefault="000C248D" w:rsidP="00A94C4B">
            <w:pPr>
              <w:autoSpaceDE w:val="0"/>
              <w:autoSpaceDN w:val="0"/>
              <w:adjustRightInd w:val="0"/>
              <w:jc w:val="both"/>
              <w:rPr>
                <w:sz w:val="28"/>
                <w:szCs w:val="28"/>
              </w:rPr>
            </w:pPr>
          </w:p>
        </w:tc>
        <w:tc>
          <w:tcPr>
            <w:tcW w:w="1476" w:type="dxa"/>
          </w:tcPr>
          <w:p w14:paraId="71CB291A" w14:textId="77777777" w:rsidR="000C248D" w:rsidRPr="00AD64AF" w:rsidRDefault="000C248D" w:rsidP="00A94C4B">
            <w:pPr>
              <w:autoSpaceDE w:val="0"/>
              <w:autoSpaceDN w:val="0"/>
              <w:adjustRightInd w:val="0"/>
              <w:jc w:val="both"/>
              <w:rPr>
                <w:sz w:val="28"/>
                <w:szCs w:val="28"/>
              </w:rPr>
            </w:pPr>
          </w:p>
        </w:tc>
      </w:tr>
      <w:tr w:rsidR="000C248D" w:rsidRPr="00AD64AF" w14:paraId="465B4E43" w14:textId="77777777" w:rsidTr="000C2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263" w:type="dxa"/>
          </w:tcPr>
          <w:p w14:paraId="5D20AA4B" w14:textId="77777777" w:rsidR="000C248D" w:rsidRPr="00AD64AF" w:rsidRDefault="000C248D" w:rsidP="00A94C4B">
            <w:pPr>
              <w:autoSpaceDE w:val="0"/>
              <w:autoSpaceDN w:val="0"/>
              <w:adjustRightInd w:val="0"/>
              <w:rPr>
                <w:sz w:val="21"/>
                <w:szCs w:val="21"/>
              </w:rPr>
            </w:pPr>
            <w:r w:rsidRPr="00AD64AF">
              <w:rPr>
                <w:sz w:val="21"/>
                <w:szCs w:val="21"/>
              </w:rPr>
              <w:t>Возвращено в областной бюджет , всего:</w:t>
            </w:r>
          </w:p>
        </w:tc>
        <w:tc>
          <w:tcPr>
            <w:tcW w:w="993" w:type="dxa"/>
          </w:tcPr>
          <w:p w14:paraId="4931F1E3" w14:textId="77777777" w:rsidR="000C248D" w:rsidRPr="00AD64AF" w:rsidRDefault="000C248D" w:rsidP="00A94C4B">
            <w:pPr>
              <w:autoSpaceDE w:val="0"/>
              <w:autoSpaceDN w:val="0"/>
              <w:adjustRightInd w:val="0"/>
              <w:jc w:val="both"/>
              <w:rPr>
                <w:sz w:val="21"/>
                <w:szCs w:val="21"/>
              </w:rPr>
            </w:pPr>
            <w:r w:rsidRPr="00AD64AF">
              <w:rPr>
                <w:sz w:val="21"/>
                <w:szCs w:val="21"/>
              </w:rPr>
              <w:t>0400</w:t>
            </w:r>
          </w:p>
        </w:tc>
        <w:tc>
          <w:tcPr>
            <w:tcW w:w="1089" w:type="dxa"/>
            <w:gridSpan w:val="2"/>
          </w:tcPr>
          <w:p w14:paraId="1C1967DC" w14:textId="77777777" w:rsidR="000C248D" w:rsidRPr="00AD64AF" w:rsidRDefault="000C248D" w:rsidP="00A94C4B">
            <w:pPr>
              <w:autoSpaceDE w:val="0"/>
              <w:autoSpaceDN w:val="0"/>
              <w:adjustRightInd w:val="0"/>
              <w:jc w:val="both"/>
              <w:rPr>
                <w:sz w:val="21"/>
                <w:szCs w:val="21"/>
              </w:rPr>
            </w:pPr>
            <w:r w:rsidRPr="00AD64AF">
              <w:rPr>
                <w:sz w:val="21"/>
                <w:szCs w:val="21"/>
              </w:rPr>
              <w:t>Х</w:t>
            </w:r>
          </w:p>
        </w:tc>
        <w:tc>
          <w:tcPr>
            <w:tcW w:w="1156" w:type="dxa"/>
          </w:tcPr>
          <w:p w14:paraId="15B226F6" w14:textId="77777777" w:rsidR="000C248D" w:rsidRPr="00AD64AF" w:rsidRDefault="000C248D" w:rsidP="00A94C4B">
            <w:pPr>
              <w:autoSpaceDE w:val="0"/>
              <w:autoSpaceDN w:val="0"/>
              <w:adjustRightInd w:val="0"/>
              <w:jc w:val="both"/>
              <w:rPr>
                <w:sz w:val="28"/>
                <w:szCs w:val="28"/>
              </w:rPr>
            </w:pPr>
          </w:p>
        </w:tc>
        <w:tc>
          <w:tcPr>
            <w:tcW w:w="1474" w:type="dxa"/>
            <w:gridSpan w:val="2"/>
          </w:tcPr>
          <w:p w14:paraId="6E8D5C25" w14:textId="77777777" w:rsidR="000C248D" w:rsidRPr="00AD64AF" w:rsidRDefault="000C248D" w:rsidP="00A94C4B">
            <w:pPr>
              <w:autoSpaceDE w:val="0"/>
              <w:autoSpaceDN w:val="0"/>
              <w:adjustRightInd w:val="0"/>
              <w:jc w:val="both"/>
              <w:rPr>
                <w:sz w:val="28"/>
                <w:szCs w:val="28"/>
              </w:rPr>
            </w:pPr>
          </w:p>
        </w:tc>
        <w:tc>
          <w:tcPr>
            <w:tcW w:w="1155" w:type="dxa"/>
          </w:tcPr>
          <w:p w14:paraId="4014DACC" w14:textId="77777777" w:rsidR="000C248D" w:rsidRPr="00AD64AF" w:rsidRDefault="000C248D" w:rsidP="00A94C4B">
            <w:pPr>
              <w:autoSpaceDE w:val="0"/>
              <w:autoSpaceDN w:val="0"/>
              <w:adjustRightInd w:val="0"/>
              <w:jc w:val="both"/>
              <w:rPr>
                <w:sz w:val="28"/>
                <w:szCs w:val="28"/>
              </w:rPr>
            </w:pPr>
          </w:p>
        </w:tc>
        <w:tc>
          <w:tcPr>
            <w:tcW w:w="1476" w:type="dxa"/>
          </w:tcPr>
          <w:p w14:paraId="7B1A988D" w14:textId="77777777" w:rsidR="000C248D" w:rsidRPr="00AD64AF" w:rsidRDefault="000C248D" w:rsidP="00A94C4B">
            <w:pPr>
              <w:autoSpaceDE w:val="0"/>
              <w:autoSpaceDN w:val="0"/>
              <w:adjustRightInd w:val="0"/>
              <w:jc w:val="both"/>
              <w:rPr>
                <w:sz w:val="28"/>
                <w:szCs w:val="28"/>
              </w:rPr>
            </w:pPr>
          </w:p>
        </w:tc>
      </w:tr>
      <w:tr w:rsidR="000C248D" w:rsidRPr="00AD64AF" w14:paraId="22996A72" w14:textId="77777777" w:rsidTr="000C2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263" w:type="dxa"/>
          </w:tcPr>
          <w:p w14:paraId="37D62FB1" w14:textId="77777777" w:rsidR="000C248D" w:rsidRPr="00AD64AF" w:rsidRDefault="000C248D" w:rsidP="00A94C4B">
            <w:pPr>
              <w:autoSpaceDE w:val="0"/>
              <w:autoSpaceDN w:val="0"/>
              <w:adjustRightInd w:val="0"/>
              <w:rPr>
                <w:sz w:val="21"/>
                <w:szCs w:val="21"/>
              </w:rPr>
            </w:pPr>
            <w:r w:rsidRPr="00AD64AF">
              <w:rPr>
                <w:sz w:val="21"/>
                <w:szCs w:val="21"/>
              </w:rPr>
              <w:t>в том числе:</w:t>
            </w:r>
          </w:p>
          <w:p w14:paraId="2EF05A7D" w14:textId="77777777" w:rsidR="000C248D" w:rsidRPr="00AD64AF" w:rsidRDefault="000C248D" w:rsidP="00A94C4B">
            <w:pPr>
              <w:autoSpaceDE w:val="0"/>
              <w:autoSpaceDN w:val="0"/>
              <w:adjustRightInd w:val="0"/>
              <w:rPr>
                <w:sz w:val="21"/>
                <w:szCs w:val="21"/>
              </w:rPr>
            </w:pPr>
            <w:r w:rsidRPr="00AD64AF">
              <w:rPr>
                <w:sz w:val="21"/>
                <w:szCs w:val="21"/>
              </w:rPr>
              <w:t>израсходованных не по целевому назначению</w:t>
            </w:r>
          </w:p>
        </w:tc>
        <w:tc>
          <w:tcPr>
            <w:tcW w:w="993" w:type="dxa"/>
          </w:tcPr>
          <w:p w14:paraId="55CC484C" w14:textId="77777777" w:rsidR="000C248D" w:rsidRPr="00AD64AF" w:rsidRDefault="000C248D" w:rsidP="00A94C4B">
            <w:pPr>
              <w:autoSpaceDE w:val="0"/>
              <w:autoSpaceDN w:val="0"/>
              <w:adjustRightInd w:val="0"/>
              <w:jc w:val="both"/>
              <w:rPr>
                <w:sz w:val="21"/>
                <w:szCs w:val="21"/>
              </w:rPr>
            </w:pPr>
            <w:r w:rsidRPr="00AD64AF">
              <w:rPr>
                <w:sz w:val="21"/>
                <w:szCs w:val="21"/>
              </w:rPr>
              <w:t>0410</w:t>
            </w:r>
          </w:p>
        </w:tc>
        <w:tc>
          <w:tcPr>
            <w:tcW w:w="1089" w:type="dxa"/>
            <w:gridSpan w:val="2"/>
          </w:tcPr>
          <w:p w14:paraId="18FE721D" w14:textId="77777777" w:rsidR="000C248D" w:rsidRPr="00AD64AF" w:rsidRDefault="000C248D" w:rsidP="00A94C4B">
            <w:pPr>
              <w:autoSpaceDE w:val="0"/>
              <w:autoSpaceDN w:val="0"/>
              <w:adjustRightInd w:val="0"/>
              <w:jc w:val="both"/>
              <w:rPr>
                <w:sz w:val="21"/>
                <w:szCs w:val="21"/>
              </w:rPr>
            </w:pPr>
            <w:r w:rsidRPr="00AD64AF">
              <w:rPr>
                <w:sz w:val="21"/>
                <w:szCs w:val="21"/>
              </w:rPr>
              <w:t>Х</w:t>
            </w:r>
          </w:p>
        </w:tc>
        <w:tc>
          <w:tcPr>
            <w:tcW w:w="1156" w:type="dxa"/>
          </w:tcPr>
          <w:p w14:paraId="746C8897" w14:textId="77777777" w:rsidR="000C248D" w:rsidRPr="00AD64AF" w:rsidRDefault="000C248D" w:rsidP="00A94C4B">
            <w:pPr>
              <w:autoSpaceDE w:val="0"/>
              <w:autoSpaceDN w:val="0"/>
              <w:adjustRightInd w:val="0"/>
              <w:jc w:val="both"/>
              <w:rPr>
                <w:sz w:val="28"/>
                <w:szCs w:val="28"/>
              </w:rPr>
            </w:pPr>
          </w:p>
        </w:tc>
        <w:tc>
          <w:tcPr>
            <w:tcW w:w="1474" w:type="dxa"/>
            <w:gridSpan w:val="2"/>
          </w:tcPr>
          <w:p w14:paraId="02C102B1" w14:textId="77777777" w:rsidR="000C248D" w:rsidRPr="00AD64AF" w:rsidRDefault="000C248D" w:rsidP="00A94C4B">
            <w:pPr>
              <w:autoSpaceDE w:val="0"/>
              <w:autoSpaceDN w:val="0"/>
              <w:adjustRightInd w:val="0"/>
              <w:jc w:val="both"/>
              <w:rPr>
                <w:sz w:val="28"/>
                <w:szCs w:val="28"/>
              </w:rPr>
            </w:pPr>
          </w:p>
        </w:tc>
        <w:tc>
          <w:tcPr>
            <w:tcW w:w="1155" w:type="dxa"/>
          </w:tcPr>
          <w:p w14:paraId="41910144" w14:textId="77777777" w:rsidR="000C248D" w:rsidRPr="00AD64AF" w:rsidRDefault="000C248D" w:rsidP="00A94C4B">
            <w:pPr>
              <w:autoSpaceDE w:val="0"/>
              <w:autoSpaceDN w:val="0"/>
              <w:adjustRightInd w:val="0"/>
              <w:jc w:val="both"/>
              <w:rPr>
                <w:sz w:val="28"/>
                <w:szCs w:val="28"/>
              </w:rPr>
            </w:pPr>
          </w:p>
        </w:tc>
        <w:tc>
          <w:tcPr>
            <w:tcW w:w="1476" w:type="dxa"/>
          </w:tcPr>
          <w:p w14:paraId="72EA53B0" w14:textId="77777777" w:rsidR="000C248D" w:rsidRPr="00AD64AF" w:rsidRDefault="000C248D" w:rsidP="00A94C4B">
            <w:pPr>
              <w:autoSpaceDE w:val="0"/>
              <w:autoSpaceDN w:val="0"/>
              <w:adjustRightInd w:val="0"/>
              <w:jc w:val="both"/>
              <w:rPr>
                <w:sz w:val="28"/>
                <w:szCs w:val="28"/>
              </w:rPr>
            </w:pPr>
          </w:p>
        </w:tc>
      </w:tr>
      <w:tr w:rsidR="000C248D" w:rsidRPr="00AD64AF" w14:paraId="2FF3DB50" w14:textId="77777777" w:rsidTr="000C2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263" w:type="dxa"/>
          </w:tcPr>
          <w:p w14:paraId="72955347" w14:textId="77777777" w:rsidR="000C248D" w:rsidRPr="00AD64AF" w:rsidRDefault="000C248D" w:rsidP="00A94C4B">
            <w:pPr>
              <w:autoSpaceDE w:val="0"/>
              <w:autoSpaceDN w:val="0"/>
              <w:adjustRightInd w:val="0"/>
              <w:rPr>
                <w:sz w:val="21"/>
                <w:szCs w:val="21"/>
              </w:rPr>
            </w:pPr>
            <w:r w:rsidRPr="00AD64AF">
              <w:rPr>
                <w:sz w:val="21"/>
                <w:szCs w:val="21"/>
              </w:rPr>
              <w:t>в результате применения штрафных санкций</w:t>
            </w:r>
          </w:p>
        </w:tc>
        <w:tc>
          <w:tcPr>
            <w:tcW w:w="993" w:type="dxa"/>
          </w:tcPr>
          <w:p w14:paraId="65A8D003" w14:textId="77777777" w:rsidR="000C248D" w:rsidRPr="00AD64AF" w:rsidRDefault="000C248D" w:rsidP="00A94C4B">
            <w:pPr>
              <w:autoSpaceDE w:val="0"/>
              <w:autoSpaceDN w:val="0"/>
              <w:adjustRightInd w:val="0"/>
              <w:jc w:val="both"/>
              <w:rPr>
                <w:sz w:val="21"/>
                <w:szCs w:val="21"/>
              </w:rPr>
            </w:pPr>
            <w:r w:rsidRPr="00AD64AF">
              <w:rPr>
                <w:sz w:val="21"/>
                <w:szCs w:val="21"/>
              </w:rPr>
              <w:t>0420</w:t>
            </w:r>
          </w:p>
        </w:tc>
        <w:tc>
          <w:tcPr>
            <w:tcW w:w="1089" w:type="dxa"/>
            <w:gridSpan w:val="2"/>
          </w:tcPr>
          <w:p w14:paraId="184101CC" w14:textId="77777777" w:rsidR="000C248D" w:rsidRPr="00AD64AF" w:rsidRDefault="000C248D" w:rsidP="00A94C4B">
            <w:pPr>
              <w:autoSpaceDE w:val="0"/>
              <w:autoSpaceDN w:val="0"/>
              <w:adjustRightInd w:val="0"/>
              <w:jc w:val="both"/>
              <w:rPr>
                <w:sz w:val="21"/>
                <w:szCs w:val="21"/>
              </w:rPr>
            </w:pPr>
            <w:r w:rsidRPr="00AD64AF">
              <w:rPr>
                <w:sz w:val="21"/>
                <w:szCs w:val="21"/>
              </w:rPr>
              <w:t>Х</w:t>
            </w:r>
          </w:p>
        </w:tc>
        <w:tc>
          <w:tcPr>
            <w:tcW w:w="1156" w:type="dxa"/>
          </w:tcPr>
          <w:p w14:paraId="10EEA882" w14:textId="77777777" w:rsidR="000C248D" w:rsidRPr="00AD64AF" w:rsidRDefault="000C248D" w:rsidP="00A94C4B">
            <w:pPr>
              <w:autoSpaceDE w:val="0"/>
              <w:autoSpaceDN w:val="0"/>
              <w:adjustRightInd w:val="0"/>
              <w:jc w:val="both"/>
              <w:rPr>
                <w:sz w:val="28"/>
                <w:szCs w:val="28"/>
              </w:rPr>
            </w:pPr>
          </w:p>
        </w:tc>
        <w:tc>
          <w:tcPr>
            <w:tcW w:w="1474" w:type="dxa"/>
            <w:gridSpan w:val="2"/>
          </w:tcPr>
          <w:p w14:paraId="2EC33BF3" w14:textId="77777777" w:rsidR="000C248D" w:rsidRPr="00AD64AF" w:rsidRDefault="000C248D" w:rsidP="00A94C4B">
            <w:pPr>
              <w:autoSpaceDE w:val="0"/>
              <w:autoSpaceDN w:val="0"/>
              <w:adjustRightInd w:val="0"/>
              <w:jc w:val="both"/>
              <w:rPr>
                <w:sz w:val="28"/>
                <w:szCs w:val="28"/>
              </w:rPr>
            </w:pPr>
          </w:p>
        </w:tc>
        <w:tc>
          <w:tcPr>
            <w:tcW w:w="1155" w:type="dxa"/>
          </w:tcPr>
          <w:p w14:paraId="12DFA003" w14:textId="77777777" w:rsidR="000C248D" w:rsidRPr="00AD64AF" w:rsidRDefault="000C248D" w:rsidP="00A94C4B">
            <w:pPr>
              <w:autoSpaceDE w:val="0"/>
              <w:autoSpaceDN w:val="0"/>
              <w:adjustRightInd w:val="0"/>
              <w:jc w:val="both"/>
              <w:rPr>
                <w:sz w:val="28"/>
                <w:szCs w:val="28"/>
              </w:rPr>
            </w:pPr>
          </w:p>
        </w:tc>
        <w:tc>
          <w:tcPr>
            <w:tcW w:w="1476" w:type="dxa"/>
          </w:tcPr>
          <w:p w14:paraId="280A588D" w14:textId="77777777" w:rsidR="000C248D" w:rsidRPr="00AD64AF" w:rsidRDefault="000C248D" w:rsidP="00A94C4B">
            <w:pPr>
              <w:autoSpaceDE w:val="0"/>
              <w:autoSpaceDN w:val="0"/>
              <w:adjustRightInd w:val="0"/>
              <w:jc w:val="both"/>
              <w:rPr>
                <w:sz w:val="28"/>
                <w:szCs w:val="28"/>
              </w:rPr>
            </w:pPr>
          </w:p>
        </w:tc>
      </w:tr>
      <w:tr w:rsidR="000C248D" w:rsidRPr="00AD64AF" w14:paraId="31139394" w14:textId="77777777" w:rsidTr="000C2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263" w:type="dxa"/>
          </w:tcPr>
          <w:p w14:paraId="3931477B" w14:textId="77777777" w:rsidR="000C248D" w:rsidRPr="00AD64AF" w:rsidRDefault="000C248D" w:rsidP="00A94C4B">
            <w:pPr>
              <w:autoSpaceDE w:val="0"/>
              <w:autoSpaceDN w:val="0"/>
              <w:adjustRightInd w:val="0"/>
              <w:rPr>
                <w:sz w:val="21"/>
                <w:szCs w:val="21"/>
              </w:rPr>
            </w:pPr>
            <w:r w:rsidRPr="00AD64AF">
              <w:rPr>
                <w:sz w:val="21"/>
                <w:szCs w:val="21"/>
              </w:rPr>
              <w:t>в сумме остатка субсидии на начало года, потребность в которой не подтверждена</w:t>
            </w:r>
          </w:p>
        </w:tc>
        <w:tc>
          <w:tcPr>
            <w:tcW w:w="993" w:type="dxa"/>
          </w:tcPr>
          <w:p w14:paraId="32901519" w14:textId="77777777" w:rsidR="000C248D" w:rsidRPr="00AD64AF" w:rsidRDefault="000C248D" w:rsidP="00A94C4B">
            <w:pPr>
              <w:autoSpaceDE w:val="0"/>
              <w:autoSpaceDN w:val="0"/>
              <w:adjustRightInd w:val="0"/>
              <w:jc w:val="both"/>
              <w:rPr>
                <w:sz w:val="21"/>
                <w:szCs w:val="21"/>
              </w:rPr>
            </w:pPr>
            <w:r w:rsidRPr="00AD64AF">
              <w:rPr>
                <w:sz w:val="21"/>
                <w:szCs w:val="21"/>
              </w:rPr>
              <w:t>0430</w:t>
            </w:r>
          </w:p>
        </w:tc>
        <w:tc>
          <w:tcPr>
            <w:tcW w:w="1089" w:type="dxa"/>
            <w:gridSpan w:val="2"/>
          </w:tcPr>
          <w:p w14:paraId="5C862AA2" w14:textId="77777777" w:rsidR="000C248D" w:rsidRPr="00AD64AF" w:rsidRDefault="000C248D" w:rsidP="00A94C4B">
            <w:pPr>
              <w:autoSpaceDE w:val="0"/>
              <w:autoSpaceDN w:val="0"/>
              <w:adjustRightInd w:val="0"/>
              <w:jc w:val="both"/>
              <w:rPr>
                <w:sz w:val="21"/>
                <w:szCs w:val="21"/>
              </w:rPr>
            </w:pPr>
          </w:p>
        </w:tc>
        <w:tc>
          <w:tcPr>
            <w:tcW w:w="1156" w:type="dxa"/>
          </w:tcPr>
          <w:p w14:paraId="221E7ECA" w14:textId="77777777" w:rsidR="000C248D" w:rsidRPr="00AD64AF" w:rsidRDefault="000C248D" w:rsidP="00A94C4B">
            <w:pPr>
              <w:autoSpaceDE w:val="0"/>
              <w:autoSpaceDN w:val="0"/>
              <w:adjustRightInd w:val="0"/>
              <w:jc w:val="both"/>
              <w:rPr>
                <w:sz w:val="28"/>
                <w:szCs w:val="28"/>
              </w:rPr>
            </w:pPr>
          </w:p>
        </w:tc>
        <w:tc>
          <w:tcPr>
            <w:tcW w:w="1474" w:type="dxa"/>
            <w:gridSpan w:val="2"/>
          </w:tcPr>
          <w:p w14:paraId="06F2E17B" w14:textId="77777777" w:rsidR="000C248D" w:rsidRPr="00AD64AF" w:rsidRDefault="000C248D" w:rsidP="00A94C4B">
            <w:pPr>
              <w:autoSpaceDE w:val="0"/>
              <w:autoSpaceDN w:val="0"/>
              <w:adjustRightInd w:val="0"/>
              <w:jc w:val="both"/>
              <w:rPr>
                <w:sz w:val="28"/>
                <w:szCs w:val="28"/>
              </w:rPr>
            </w:pPr>
          </w:p>
        </w:tc>
        <w:tc>
          <w:tcPr>
            <w:tcW w:w="1155" w:type="dxa"/>
          </w:tcPr>
          <w:p w14:paraId="2EC0D3D9" w14:textId="77777777" w:rsidR="000C248D" w:rsidRPr="00AD64AF" w:rsidRDefault="000C248D" w:rsidP="00A94C4B">
            <w:pPr>
              <w:autoSpaceDE w:val="0"/>
              <w:autoSpaceDN w:val="0"/>
              <w:adjustRightInd w:val="0"/>
              <w:jc w:val="both"/>
              <w:rPr>
                <w:sz w:val="28"/>
                <w:szCs w:val="28"/>
              </w:rPr>
            </w:pPr>
          </w:p>
        </w:tc>
        <w:tc>
          <w:tcPr>
            <w:tcW w:w="1476" w:type="dxa"/>
          </w:tcPr>
          <w:p w14:paraId="368BED18" w14:textId="77777777" w:rsidR="000C248D" w:rsidRPr="00AD64AF" w:rsidRDefault="000C248D" w:rsidP="00A94C4B">
            <w:pPr>
              <w:autoSpaceDE w:val="0"/>
              <w:autoSpaceDN w:val="0"/>
              <w:adjustRightInd w:val="0"/>
              <w:jc w:val="both"/>
              <w:rPr>
                <w:sz w:val="28"/>
                <w:szCs w:val="28"/>
              </w:rPr>
            </w:pPr>
          </w:p>
        </w:tc>
      </w:tr>
      <w:tr w:rsidR="000C248D" w:rsidRPr="00AD64AF" w14:paraId="411628A6" w14:textId="77777777" w:rsidTr="000C2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263" w:type="dxa"/>
          </w:tcPr>
          <w:p w14:paraId="571150C8" w14:textId="77777777" w:rsidR="000C248D" w:rsidRPr="00AD64AF" w:rsidRDefault="000C248D" w:rsidP="00A94C4B">
            <w:pPr>
              <w:autoSpaceDE w:val="0"/>
              <w:autoSpaceDN w:val="0"/>
              <w:adjustRightInd w:val="0"/>
              <w:rPr>
                <w:sz w:val="21"/>
                <w:szCs w:val="21"/>
              </w:rPr>
            </w:pPr>
            <w:r w:rsidRPr="00AD64AF">
              <w:rPr>
                <w:sz w:val="21"/>
                <w:szCs w:val="21"/>
              </w:rPr>
              <w:t>в сумме возврата дебиторской задолженности прошлых</w:t>
            </w:r>
          </w:p>
          <w:p w14:paraId="4E54F574" w14:textId="77777777" w:rsidR="000C248D" w:rsidRPr="00AD64AF" w:rsidRDefault="000C248D" w:rsidP="00A94C4B">
            <w:pPr>
              <w:autoSpaceDE w:val="0"/>
              <w:autoSpaceDN w:val="0"/>
              <w:adjustRightInd w:val="0"/>
              <w:rPr>
                <w:sz w:val="21"/>
                <w:szCs w:val="21"/>
              </w:rPr>
            </w:pPr>
            <w:r w:rsidRPr="00AD64AF">
              <w:rPr>
                <w:sz w:val="21"/>
                <w:szCs w:val="21"/>
              </w:rPr>
              <w:t>лет, решение об использовании которой не принято</w:t>
            </w:r>
          </w:p>
        </w:tc>
        <w:tc>
          <w:tcPr>
            <w:tcW w:w="993" w:type="dxa"/>
          </w:tcPr>
          <w:p w14:paraId="2C593317" w14:textId="77777777" w:rsidR="000C248D" w:rsidRPr="00AD64AF" w:rsidRDefault="000C248D" w:rsidP="00A94C4B">
            <w:pPr>
              <w:autoSpaceDE w:val="0"/>
              <w:autoSpaceDN w:val="0"/>
              <w:adjustRightInd w:val="0"/>
              <w:jc w:val="both"/>
              <w:rPr>
                <w:sz w:val="21"/>
                <w:szCs w:val="21"/>
              </w:rPr>
            </w:pPr>
            <w:r w:rsidRPr="00AD64AF">
              <w:rPr>
                <w:sz w:val="21"/>
                <w:szCs w:val="21"/>
              </w:rPr>
              <w:t>0440</w:t>
            </w:r>
          </w:p>
        </w:tc>
        <w:tc>
          <w:tcPr>
            <w:tcW w:w="1089" w:type="dxa"/>
            <w:gridSpan w:val="2"/>
          </w:tcPr>
          <w:p w14:paraId="7509CBEC" w14:textId="77777777" w:rsidR="000C248D" w:rsidRPr="00AD64AF" w:rsidRDefault="000C248D" w:rsidP="00A94C4B">
            <w:pPr>
              <w:autoSpaceDE w:val="0"/>
              <w:autoSpaceDN w:val="0"/>
              <w:adjustRightInd w:val="0"/>
              <w:jc w:val="both"/>
              <w:rPr>
                <w:sz w:val="21"/>
                <w:szCs w:val="21"/>
              </w:rPr>
            </w:pPr>
          </w:p>
        </w:tc>
        <w:tc>
          <w:tcPr>
            <w:tcW w:w="1156" w:type="dxa"/>
          </w:tcPr>
          <w:p w14:paraId="13E12362" w14:textId="77777777" w:rsidR="000C248D" w:rsidRPr="00AD64AF" w:rsidRDefault="000C248D" w:rsidP="00A94C4B">
            <w:pPr>
              <w:autoSpaceDE w:val="0"/>
              <w:autoSpaceDN w:val="0"/>
              <w:adjustRightInd w:val="0"/>
              <w:jc w:val="both"/>
              <w:rPr>
                <w:sz w:val="28"/>
                <w:szCs w:val="28"/>
              </w:rPr>
            </w:pPr>
          </w:p>
        </w:tc>
        <w:tc>
          <w:tcPr>
            <w:tcW w:w="1474" w:type="dxa"/>
            <w:gridSpan w:val="2"/>
          </w:tcPr>
          <w:p w14:paraId="3F1729D0" w14:textId="77777777" w:rsidR="000C248D" w:rsidRPr="00AD64AF" w:rsidRDefault="000C248D" w:rsidP="00A94C4B">
            <w:pPr>
              <w:autoSpaceDE w:val="0"/>
              <w:autoSpaceDN w:val="0"/>
              <w:adjustRightInd w:val="0"/>
              <w:jc w:val="both"/>
              <w:rPr>
                <w:sz w:val="28"/>
                <w:szCs w:val="28"/>
              </w:rPr>
            </w:pPr>
          </w:p>
        </w:tc>
        <w:tc>
          <w:tcPr>
            <w:tcW w:w="1155" w:type="dxa"/>
          </w:tcPr>
          <w:p w14:paraId="76ABE7C7" w14:textId="77777777" w:rsidR="000C248D" w:rsidRPr="00AD64AF" w:rsidRDefault="000C248D" w:rsidP="00A94C4B">
            <w:pPr>
              <w:autoSpaceDE w:val="0"/>
              <w:autoSpaceDN w:val="0"/>
              <w:adjustRightInd w:val="0"/>
              <w:jc w:val="both"/>
              <w:rPr>
                <w:sz w:val="28"/>
                <w:szCs w:val="28"/>
              </w:rPr>
            </w:pPr>
          </w:p>
        </w:tc>
        <w:tc>
          <w:tcPr>
            <w:tcW w:w="1476" w:type="dxa"/>
          </w:tcPr>
          <w:p w14:paraId="3BE7A79E" w14:textId="77777777" w:rsidR="000C248D" w:rsidRPr="00AD64AF" w:rsidRDefault="000C248D" w:rsidP="00A94C4B">
            <w:pPr>
              <w:autoSpaceDE w:val="0"/>
              <w:autoSpaceDN w:val="0"/>
              <w:adjustRightInd w:val="0"/>
              <w:jc w:val="both"/>
              <w:rPr>
                <w:sz w:val="28"/>
                <w:szCs w:val="28"/>
              </w:rPr>
            </w:pPr>
          </w:p>
        </w:tc>
      </w:tr>
      <w:tr w:rsidR="000C248D" w:rsidRPr="00AD64AF" w14:paraId="1FB2C273" w14:textId="77777777" w:rsidTr="000C2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263" w:type="dxa"/>
          </w:tcPr>
          <w:p w14:paraId="0A223064" w14:textId="77777777" w:rsidR="000C248D" w:rsidRPr="00AD64AF" w:rsidRDefault="000C248D" w:rsidP="00A94C4B">
            <w:pPr>
              <w:autoSpaceDE w:val="0"/>
              <w:autoSpaceDN w:val="0"/>
              <w:adjustRightInd w:val="0"/>
              <w:rPr>
                <w:sz w:val="21"/>
                <w:szCs w:val="21"/>
              </w:rPr>
            </w:pPr>
            <w:r w:rsidRPr="00AD64AF">
              <w:rPr>
                <w:sz w:val="21"/>
                <w:szCs w:val="21"/>
              </w:rPr>
              <w:t>Остаток субсидии на конец отчетного периода, всего:</w:t>
            </w:r>
          </w:p>
        </w:tc>
        <w:tc>
          <w:tcPr>
            <w:tcW w:w="993" w:type="dxa"/>
          </w:tcPr>
          <w:p w14:paraId="5CA715C3" w14:textId="77777777" w:rsidR="000C248D" w:rsidRPr="00AD64AF" w:rsidRDefault="000C248D" w:rsidP="00A94C4B">
            <w:pPr>
              <w:autoSpaceDE w:val="0"/>
              <w:autoSpaceDN w:val="0"/>
              <w:adjustRightInd w:val="0"/>
              <w:jc w:val="both"/>
              <w:rPr>
                <w:sz w:val="21"/>
                <w:szCs w:val="21"/>
              </w:rPr>
            </w:pPr>
            <w:r w:rsidRPr="00AD64AF">
              <w:rPr>
                <w:sz w:val="21"/>
                <w:szCs w:val="21"/>
              </w:rPr>
              <w:t>0500</w:t>
            </w:r>
          </w:p>
        </w:tc>
        <w:tc>
          <w:tcPr>
            <w:tcW w:w="1089" w:type="dxa"/>
            <w:gridSpan w:val="2"/>
          </w:tcPr>
          <w:p w14:paraId="10FAC4D7" w14:textId="77777777" w:rsidR="000C248D" w:rsidRPr="00AD64AF" w:rsidRDefault="000C248D" w:rsidP="00A94C4B">
            <w:pPr>
              <w:autoSpaceDE w:val="0"/>
              <w:autoSpaceDN w:val="0"/>
              <w:adjustRightInd w:val="0"/>
              <w:jc w:val="both"/>
              <w:rPr>
                <w:sz w:val="21"/>
                <w:szCs w:val="21"/>
              </w:rPr>
            </w:pPr>
            <w:r w:rsidRPr="00AD64AF">
              <w:rPr>
                <w:sz w:val="21"/>
                <w:szCs w:val="21"/>
              </w:rPr>
              <w:t>Х</w:t>
            </w:r>
          </w:p>
        </w:tc>
        <w:tc>
          <w:tcPr>
            <w:tcW w:w="1156" w:type="dxa"/>
          </w:tcPr>
          <w:p w14:paraId="7F5E2E43" w14:textId="5AE73661" w:rsidR="000C248D" w:rsidRPr="00AD64AF" w:rsidRDefault="000C248D" w:rsidP="00A94C4B">
            <w:pPr>
              <w:autoSpaceDE w:val="0"/>
              <w:autoSpaceDN w:val="0"/>
              <w:adjustRightInd w:val="0"/>
              <w:jc w:val="both"/>
              <w:rPr>
                <w:sz w:val="28"/>
                <w:szCs w:val="28"/>
              </w:rPr>
            </w:pPr>
            <w:r w:rsidRPr="00AD64AF">
              <w:rPr>
                <w:sz w:val="21"/>
                <w:szCs w:val="21"/>
              </w:rPr>
              <w:t>Х</w:t>
            </w:r>
          </w:p>
        </w:tc>
        <w:tc>
          <w:tcPr>
            <w:tcW w:w="1474" w:type="dxa"/>
            <w:gridSpan w:val="2"/>
          </w:tcPr>
          <w:p w14:paraId="5B21CF74" w14:textId="77777777" w:rsidR="000C248D" w:rsidRPr="00AD64AF" w:rsidRDefault="000C248D" w:rsidP="00A94C4B">
            <w:pPr>
              <w:autoSpaceDE w:val="0"/>
              <w:autoSpaceDN w:val="0"/>
              <w:adjustRightInd w:val="0"/>
              <w:jc w:val="both"/>
              <w:rPr>
                <w:sz w:val="28"/>
                <w:szCs w:val="28"/>
              </w:rPr>
            </w:pPr>
          </w:p>
        </w:tc>
        <w:tc>
          <w:tcPr>
            <w:tcW w:w="1155" w:type="dxa"/>
          </w:tcPr>
          <w:p w14:paraId="3B206C95" w14:textId="15039A87" w:rsidR="000C248D" w:rsidRPr="00AD64AF" w:rsidRDefault="000C248D" w:rsidP="00A94C4B">
            <w:pPr>
              <w:autoSpaceDE w:val="0"/>
              <w:autoSpaceDN w:val="0"/>
              <w:adjustRightInd w:val="0"/>
              <w:jc w:val="both"/>
              <w:rPr>
                <w:sz w:val="28"/>
                <w:szCs w:val="28"/>
              </w:rPr>
            </w:pPr>
            <w:r w:rsidRPr="00AD64AF">
              <w:rPr>
                <w:sz w:val="21"/>
                <w:szCs w:val="21"/>
              </w:rPr>
              <w:t>Х</w:t>
            </w:r>
          </w:p>
        </w:tc>
        <w:tc>
          <w:tcPr>
            <w:tcW w:w="1476" w:type="dxa"/>
          </w:tcPr>
          <w:p w14:paraId="65F268FE" w14:textId="77777777" w:rsidR="000C248D" w:rsidRPr="00AD64AF" w:rsidRDefault="000C248D" w:rsidP="00A94C4B">
            <w:pPr>
              <w:autoSpaceDE w:val="0"/>
              <w:autoSpaceDN w:val="0"/>
              <w:adjustRightInd w:val="0"/>
              <w:jc w:val="both"/>
              <w:rPr>
                <w:sz w:val="28"/>
                <w:szCs w:val="28"/>
              </w:rPr>
            </w:pPr>
          </w:p>
        </w:tc>
      </w:tr>
      <w:tr w:rsidR="000C248D" w:rsidRPr="00AD64AF" w14:paraId="5FC4C9CC" w14:textId="77777777" w:rsidTr="000C2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263" w:type="dxa"/>
          </w:tcPr>
          <w:p w14:paraId="27DA7804" w14:textId="77777777" w:rsidR="000C248D" w:rsidRPr="00AD64AF" w:rsidRDefault="000C248D" w:rsidP="00A94C4B">
            <w:pPr>
              <w:autoSpaceDE w:val="0"/>
              <w:autoSpaceDN w:val="0"/>
              <w:adjustRightInd w:val="0"/>
              <w:rPr>
                <w:sz w:val="21"/>
                <w:szCs w:val="21"/>
              </w:rPr>
            </w:pPr>
            <w:r w:rsidRPr="00AD64AF">
              <w:rPr>
                <w:sz w:val="21"/>
                <w:szCs w:val="21"/>
              </w:rPr>
              <w:t>в том числе:</w:t>
            </w:r>
          </w:p>
          <w:p w14:paraId="033AFAD0" w14:textId="77777777" w:rsidR="000C248D" w:rsidRPr="00AD64AF" w:rsidRDefault="000C248D" w:rsidP="00A94C4B">
            <w:pPr>
              <w:autoSpaceDE w:val="0"/>
              <w:autoSpaceDN w:val="0"/>
              <w:adjustRightInd w:val="0"/>
              <w:rPr>
                <w:sz w:val="21"/>
                <w:szCs w:val="21"/>
              </w:rPr>
            </w:pPr>
            <w:r w:rsidRPr="00AD64AF">
              <w:rPr>
                <w:sz w:val="21"/>
                <w:szCs w:val="21"/>
              </w:rPr>
              <w:t>требуется в направлении на те же цели</w:t>
            </w:r>
          </w:p>
        </w:tc>
        <w:tc>
          <w:tcPr>
            <w:tcW w:w="993" w:type="dxa"/>
          </w:tcPr>
          <w:p w14:paraId="08B4AA60" w14:textId="77777777" w:rsidR="000C248D" w:rsidRPr="00AD64AF" w:rsidRDefault="000C248D" w:rsidP="00A94C4B">
            <w:pPr>
              <w:autoSpaceDE w:val="0"/>
              <w:autoSpaceDN w:val="0"/>
              <w:adjustRightInd w:val="0"/>
              <w:jc w:val="both"/>
              <w:rPr>
                <w:sz w:val="21"/>
                <w:szCs w:val="21"/>
              </w:rPr>
            </w:pPr>
            <w:r w:rsidRPr="00AD64AF">
              <w:rPr>
                <w:sz w:val="21"/>
                <w:szCs w:val="21"/>
              </w:rPr>
              <w:t>0510</w:t>
            </w:r>
          </w:p>
        </w:tc>
        <w:tc>
          <w:tcPr>
            <w:tcW w:w="1089" w:type="dxa"/>
            <w:gridSpan w:val="2"/>
          </w:tcPr>
          <w:p w14:paraId="15F8C9D2" w14:textId="77777777" w:rsidR="000C248D" w:rsidRPr="00AD64AF" w:rsidRDefault="000C248D" w:rsidP="00A94C4B">
            <w:pPr>
              <w:autoSpaceDE w:val="0"/>
              <w:autoSpaceDN w:val="0"/>
              <w:adjustRightInd w:val="0"/>
              <w:jc w:val="both"/>
              <w:rPr>
                <w:sz w:val="21"/>
                <w:szCs w:val="21"/>
              </w:rPr>
            </w:pPr>
            <w:r w:rsidRPr="00AD64AF">
              <w:rPr>
                <w:sz w:val="21"/>
                <w:szCs w:val="21"/>
              </w:rPr>
              <w:t>Х</w:t>
            </w:r>
          </w:p>
        </w:tc>
        <w:tc>
          <w:tcPr>
            <w:tcW w:w="1156" w:type="dxa"/>
          </w:tcPr>
          <w:p w14:paraId="04633674" w14:textId="278DF246" w:rsidR="000C248D" w:rsidRPr="00AD64AF" w:rsidRDefault="000C248D" w:rsidP="00A94C4B">
            <w:pPr>
              <w:autoSpaceDE w:val="0"/>
              <w:autoSpaceDN w:val="0"/>
              <w:adjustRightInd w:val="0"/>
              <w:jc w:val="both"/>
              <w:rPr>
                <w:sz w:val="28"/>
                <w:szCs w:val="28"/>
              </w:rPr>
            </w:pPr>
            <w:r w:rsidRPr="00AD64AF">
              <w:rPr>
                <w:sz w:val="21"/>
                <w:szCs w:val="21"/>
              </w:rPr>
              <w:t>Х</w:t>
            </w:r>
          </w:p>
        </w:tc>
        <w:tc>
          <w:tcPr>
            <w:tcW w:w="1474" w:type="dxa"/>
            <w:gridSpan w:val="2"/>
          </w:tcPr>
          <w:p w14:paraId="6D2CBB12" w14:textId="77777777" w:rsidR="000C248D" w:rsidRPr="00AD64AF" w:rsidRDefault="000C248D" w:rsidP="00A94C4B">
            <w:pPr>
              <w:autoSpaceDE w:val="0"/>
              <w:autoSpaceDN w:val="0"/>
              <w:adjustRightInd w:val="0"/>
              <w:jc w:val="both"/>
              <w:rPr>
                <w:sz w:val="28"/>
                <w:szCs w:val="28"/>
              </w:rPr>
            </w:pPr>
          </w:p>
        </w:tc>
        <w:tc>
          <w:tcPr>
            <w:tcW w:w="1155" w:type="dxa"/>
          </w:tcPr>
          <w:p w14:paraId="68118933" w14:textId="7942BF4C" w:rsidR="000C248D" w:rsidRPr="00AD64AF" w:rsidRDefault="000C248D" w:rsidP="00A94C4B">
            <w:pPr>
              <w:autoSpaceDE w:val="0"/>
              <w:autoSpaceDN w:val="0"/>
              <w:adjustRightInd w:val="0"/>
              <w:jc w:val="both"/>
              <w:rPr>
                <w:sz w:val="28"/>
                <w:szCs w:val="28"/>
              </w:rPr>
            </w:pPr>
            <w:r w:rsidRPr="00AD64AF">
              <w:rPr>
                <w:sz w:val="21"/>
                <w:szCs w:val="21"/>
              </w:rPr>
              <w:t>Х</w:t>
            </w:r>
          </w:p>
        </w:tc>
        <w:tc>
          <w:tcPr>
            <w:tcW w:w="1476" w:type="dxa"/>
          </w:tcPr>
          <w:p w14:paraId="03C96217" w14:textId="77777777" w:rsidR="000C248D" w:rsidRPr="00AD64AF" w:rsidRDefault="000C248D" w:rsidP="00A94C4B">
            <w:pPr>
              <w:autoSpaceDE w:val="0"/>
              <w:autoSpaceDN w:val="0"/>
              <w:adjustRightInd w:val="0"/>
              <w:jc w:val="both"/>
              <w:rPr>
                <w:sz w:val="28"/>
                <w:szCs w:val="28"/>
              </w:rPr>
            </w:pPr>
          </w:p>
        </w:tc>
      </w:tr>
      <w:tr w:rsidR="000C248D" w:rsidRPr="00AD64AF" w14:paraId="4EF3847E" w14:textId="77777777" w:rsidTr="000C2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263" w:type="dxa"/>
          </w:tcPr>
          <w:p w14:paraId="1B7E6EDA" w14:textId="77777777" w:rsidR="000C248D" w:rsidRPr="00AD64AF" w:rsidRDefault="000C248D" w:rsidP="00A94C4B">
            <w:pPr>
              <w:autoSpaceDE w:val="0"/>
              <w:autoSpaceDN w:val="0"/>
              <w:adjustRightInd w:val="0"/>
              <w:rPr>
                <w:sz w:val="21"/>
                <w:szCs w:val="21"/>
              </w:rPr>
            </w:pPr>
            <w:r w:rsidRPr="00AD64AF">
              <w:rPr>
                <w:sz w:val="21"/>
                <w:szCs w:val="21"/>
              </w:rPr>
              <w:lastRenderedPageBreak/>
              <w:t xml:space="preserve">подлежит возврату в областной бюджет </w:t>
            </w:r>
          </w:p>
        </w:tc>
        <w:tc>
          <w:tcPr>
            <w:tcW w:w="993" w:type="dxa"/>
          </w:tcPr>
          <w:p w14:paraId="5C6F6F92" w14:textId="77777777" w:rsidR="000C248D" w:rsidRPr="00AD64AF" w:rsidRDefault="000C248D" w:rsidP="00A94C4B">
            <w:pPr>
              <w:autoSpaceDE w:val="0"/>
              <w:autoSpaceDN w:val="0"/>
              <w:adjustRightInd w:val="0"/>
              <w:jc w:val="both"/>
              <w:rPr>
                <w:sz w:val="21"/>
                <w:szCs w:val="21"/>
              </w:rPr>
            </w:pPr>
            <w:r w:rsidRPr="00AD64AF">
              <w:rPr>
                <w:sz w:val="21"/>
                <w:szCs w:val="21"/>
              </w:rPr>
              <w:t>0520</w:t>
            </w:r>
          </w:p>
        </w:tc>
        <w:tc>
          <w:tcPr>
            <w:tcW w:w="1089" w:type="dxa"/>
            <w:gridSpan w:val="2"/>
          </w:tcPr>
          <w:p w14:paraId="3A180DBB" w14:textId="77777777" w:rsidR="000C248D" w:rsidRPr="00AD64AF" w:rsidRDefault="000C248D" w:rsidP="00A94C4B">
            <w:pPr>
              <w:autoSpaceDE w:val="0"/>
              <w:autoSpaceDN w:val="0"/>
              <w:adjustRightInd w:val="0"/>
              <w:jc w:val="both"/>
              <w:rPr>
                <w:sz w:val="21"/>
                <w:szCs w:val="21"/>
              </w:rPr>
            </w:pPr>
            <w:r w:rsidRPr="00AD64AF">
              <w:rPr>
                <w:sz w:val="21"/>
                <w:szCs w:val="21"/>
              </w:rPr>
              <w:t>Х</w:t>
            </w:r>
          </w:p>
        </w:tc>
        <w:tc>
          <w:tcPr>
            <w:tcW w:w="1156" w:type="dxa"/>
          </w:tcPr>
          <w:p w14:paraId="47D382AB" w14:textId="394FAF1D" w:rsidR="000C248D" w:rsidRPr="00AD64AF" w:rsidRDefault="000C248D" w:rsidP="00A94C4B">
            <w:pPr>
              <w:autoSpaceDE w:val="0"/>
              <w:autoSpaceDN w:val="0"/>
              <w:adjustRightInd w:val="0"/>
              <w:jc w:val="both"/>
              <w:rPr>
                <w:sz w:val="28"/>
                <w:szCs w:val="28"/>
              </w:rPr>
            </w:pPr>
            <w:r w:rsidRPr="00AD64AF">
              <w:rPr>
                <w:sz w:val="21"/>
                <w:szCs w:val="21"/>
              </w:rPr>
              <w:t>Х</w:t>
            </w:r>
          </w:p>
        </w:tc>
        <w:tc>
          <w:tcPr>
            <w:tcW w:w="1474" w:type="dxa"/>
            <w:gridSpan w:val="2"/>
          </w:tcPr>
          <w:p w14:paraId="1848BBC1" w14:textId="77777777" w:rsidR="000C248D" w:rsidRPr="00AD64AF" w:rsidRDefault="000C248D" w:rsidP="00A94C4B">
            <w:pPr>
              <w:autoSpaceDE w:val="0"/>
              <w:autoSpaceDN w:val="0"/>
              <w:adjustRightInd w:val="0"/>
              <w:jc w:val="both"/>
              <w:rPr>
                <w:sz w:val="28"/>
                <w:szCs w:val="28"/>
              </w:rPr>
            </w:pPr>
          </w:p>
        </w:tc>
        <w:tc>
          <w:tcPr>
            <w:tcW w:w="1155" w:type="dxa"/>
          </w:tcPr>
          <w:p w14:paraId="3957A897" w14:textId="65DCBDB0" w:rsidR="000C248D" w:rsidRPr="00AD64AF" w:rsidRDefault="000C248D" w:rsidP="00A94C4B">
            <w:pPr>
              <w:autoSpaceDE w:val="0"/>
              <w:autoSpaceDN w:val="0"/>
              <w:adjustRightInd w:val="0"/>
              <w:jc w:val="both"/>
              <w:rPr>
                <w:sz w:val="28"/>
                <w:szCs w:val="28"/>
              </w:rPr>
            </w:pPr>
            <w:r w:rsidRPr="00AD64AF">
              <w:rPr>
                <w:sz w:val="21"/>
                <w:szCs w:val="21"/>
              </w:rPr>
              <w:t>Х</w:t>
            </w:r>
          </w:p>
        </w:tc>
        <w:tc>
          <w:tcPr>
            <w:tcW w:w="1476" w:type="dxa"/>
          </w:tcPr>
          <w:p w14:paraId="72EB7BA6" w14:textId="77777777" w:rsidR="000C248D" w:rsidRPr="00AD64AF" w:rsidRDefault="000C248D" w:rsidP="00A94C4B">
            <w:pPr>
              <w:autoSpaceDE w:val="0"/>
              <w:autoSpaceDN w:val="0"/>
              <w:adjustRightInd w:val="0"/>
              <w:jc w:val="both"/>
              <w:rPr>
                <w:sz w:val="28"/>
                <w:szCs w:val="28"/>
              </w:rPr>
            </w:pPr>
          </w:p>
        </w:tc>
      </w:tr>
    </w:tbl>
    <w:p w14:paraId="6F2EB2E8" w14:textId="77777777" w:rsidR="000C248D" w:rsidRPr="00AD64AF" w:rsidRDefault="000C248D" w:rsidP="000C248D">
      <w:pPr>
        <w:autoSpaceDE w:val="0"/>
        <w:autoSpaceDN w:val="0"/>
        <w:adjustRightInd w:val="0"/>
        <w:jc w:val="both"/>
        <w:rPr>
          <w:sz w:val="28"/>
          <w:szCs w:val="28"/>
        </w:rPr>
      </w:pPr>
    </w:p>
    <w:tbl>
      <w:tblPr>
        <w:tblW w:w="9464" w:type="dxa"/>
        <w:tblLook w:val="04A0" w:firstRow="1" w:lastRow="0" w:firstColumn="1" w:lastColumn="0" w:noHBand="0" w:noVBand="1"/>
      </w:tblPr>
      <w:tblGrid>
        <w:gridCol w:w="4361"/>
        <w:gridCol w:w="567"/>
        <w:gridCol w:w="567"/>
        <w:gridCol w:w="1843"/>
        <w:gridCol w:w="2126"/>
      </w:tblGrid>
      <w:tr w:rsidR="000C248D" w:rsidRPr="00AD64AF" w14:paraId="286E90C3" w14:textId="77777777" w:rsidTr="00A94C4B">
        <w:tc>
          <w:tcPr>
            <w:tcW w:w="4928" w:type="dxa"/>
            <w:gridSpan w:val="2"/>
            <w:hideMark/>
          </w:tcPr>
          <w:p w14:paraId="6D926604" w14:textId="77777777" w:rsidR="000C248D" w:rsidRPr="00AD64AF" w:rsidRDefault="000C248D" w:rsidP="00A94C4B">
            <w:pPr>
              <w:pStyle w:val="1"/>
              <w:keepNext w:val="0"/>
              <w:autoSpaceDE w:val="0"/>
              <w:autoSpaceDN w:val="0"/>
              <w:adjustRightInd w:val="0"/>
              <w:spacing w:before="120" w:line="240" w:lineRule="exact"/>
              <w:jc w:val="left"/>
              <w:rPr>
                <w:b w:val="0"/>
                <w:sz w:val="24"/>
              </w:rPr>
            </w:pPr>
            <w:r w:rsidRPr="00AD64AF">
              <w:rPr>
                <w:b w:val="0"/>
                <w:szCs w:val="28"/>
              </w:rPr>
              <w:t>Заявитель (руководитель Заявителя)</w:t>
            </w:r>
          </w:p>
        </w:tc>
        <w:tc>
          <w:tcPr>
            <w:tcW w:w="2410" w:type="dxa"/>
            <w:gridSpan w:val="2"/>
            <w:tcBorders>
              <w:top w:val="nil"/>
              <w:left w:val="nil"/>
              <w:bottom w:val="single" w:sz="4" w:space="0" w:color="auto"/>
              <w:right w:val="nil"/>
            </w:tcBorders>
          </w:tcPr>
          <w:p w14:paraId="24608B7C" w14:textId="77777777" w:rsidR="000C248D" w:rsidRPr="00AD64AF" w:rsidRDefault="000C248D" w:rsidP="00A94C4B">
            <w:pPr>
              <w:pStyle w:val="af6"/>
              <w:spacing w:before="120" w:line="240" w:lineRule="exact"/>
              <w:rPr>
                <w:rFonts w:ascii="Times New Roman" w:hAnsi="Times New Roman"/>
                <w:sz w:val="24"/>
                <w:szCs w:val="24"/>
              </w:rPr>
            </w:pPr>
          </w:p>
        </w:tc>
        <w:tc>
          <w:tcPr>
            <w:tcW w:w="2126" w:type="dxa"/>
            <w:vAlign w:val="bottom"/>
            <w:hideMark/>
          </w:tcPr>
          <w:p w14:paraId="26D3DA68" w14:textId="77777777" w:rsidR="000C248D" w:rsidRPr="00AD64AF" w:rsidRDefault="000C248D" w:rsidP="00A94C4B">
            <w:pPr>
              <w:pStyle w:val="af6"/>
              <w:spacing w:before="120" w:line="240" w:lineRule="exact"/>
              <w:ind w:left="-57"/>
              <w:rPr>
                <w:rFonts w:ascii="Times New Roman" w:hAnsi="Times New Roman"/>
                <w:sz w:val="24"/>
                <w:szCs w:val="24"/>
              </w:rPr>
            </w:pPr>
            <w:r w:rsidRPr="00AD64AF">
              <w:rPr>
                <w:rFonts w:ascii="Times New Roman" w:hAnsi="Times New Roman"/>
                <w:sz w:val="28"/>
                <w:szCs w:val="28"/>
              </w:rPr>
              <w:t>И.О. Фамилия</w:t>
            </w:r>
          </w:p>
        </w:tc>
      </w:tr>
      <w:tr w:rsidR="000C248D" w:rsidRPr="00AD64AF" w14:paraId="3DAFF07C" w14:textId="77777777" w:rsidTr="00A94C4B">
        <w:tc>
          <w:tcPr>
            <w:tcW w:w="4928" w:type="dxa"/>
            <w:gridSpan w:val="2"/>
          </w:tcPr>
          <w:p w14:paraId="34B45F88" w14:textId="77777777" w:rsidR="000C248D" w:rsidRPr="00AD64AF" w:rsidRDefault="000C248D" w:rsidP="00A94C4B">
            <w:pPr>
              <w:pStyle w:val="af6"/>
              <w:spacing w:line="240" w:lineRule="exact"/>
              <w:jc w:val="right"/>
              <w:rPr>
                <w:rFonts w:ascii="Times New Roman" w:hAnsi="Times New Roman"/>
                <w:sz w:val="24"/>
                <w:szCs w:val="24"/>
              </w:rPr>
            </w:pPr>
          </w:p>
        </w:tc>
        <w:tc>
          <w:tcPr>
            <w:tcW w:w="2410" w:type="dxa"/>
            <w:gridSpan w:val="2"/>
            <w:tcBorders>
              <w:top w:val="single" w:sz="4" w:space="0" w:color="auto"/>
              <w:left w:val="nil"/>
              <w:bottom w:val="nil"/>
              <w:right w:val="nil"/>
            </w:tcBorders>
            <w:hideMark/>
          </w:tcPr>
          <w:p w14:paraId="06C1C451" w14:textId="77777777" w:rsidR="000C248D" w:rsidRPr="00AD64AF" w:rsidRDefault="000C248D" w:rsidP="00A94C4B">
            <w:pPr>
              <w:pStyle w:val="af6"/>
              <w:spacing w:line="240" w:lineRule="exact"/>
              <w:jc w:val="center"/>
              <w:rPr>
                <w:rFonts w:ascii="Times New Roman" w:hAnsi="Times New Roman"/>
                <w:sz w:val="24"/>
                <w:szCs w:val="24"/>
              </w:rPr>
            </w:pPr>
            <w:r w:rsidRPr="00AD64AF">
              <w:rPr>
                <w:rFonts w:ascii="Times New Roman" w:hAnsi="Times New Roman"/>
                <w:sz w:val="24"/>
                <w:szCs w:val="24"/>
              </w:rPr>
              <w:t>(подпись)</w:t>
            </w:r>
          </w:p>
        </w:tc>
        <w:tc>
          <w:tcPr>
            <w:tcW w:w="2126" w:type="dxa"/>
          </w:tcPr>
          <w:p w14:paraId="52951E15" w14:textId="77777777" w:rsidR="000C248D" w:rsidRPr="00AD64AF" w:rsidRDefault="000C248D" w:rsidP="00A94C4B">
            <w:pPr>
              <w:pStyle w:val="af6"/>
              <w:spacing w:line="240" w:lineRule="exact"/>
              <w:rPr>
                <w:rFonts w:ascii="Times New Roman" w:hAnsi="Times New Roman"/>
                <w:sz w:val="24"/>
                <w:szCs w:val="24"/>
              </w:rPr>
            </w:pPr>
          </w:p>
        </w:tc>
      </w:tr>
      <w:tr w:rsidR="000C248D" w:rsidRPr="00AD64AF" w14:paraId="27FFFEBC" w14:textId="77777777" w:rsidTr="00A94C4B">
        <w:trPr>
          <w:trHeight w:val="254"/>
        </w:trPr>
        <w:tc>
          <w:tcPr>
            <w:tcW w:w="4361" w:type="dxa"/>
          </w:tcPr>
          <w:p w14:paraId="21A98B42" w14:textId="77777777" w:rsidR="000C248D" w:rsidRPr="00AD64AF" w:rsidRDefault="000C248D" w:rsidP="00A94C4B">
            <w:pPr>
              <w:pStyle w:val="af6"/>
              <w:spacing w:line="240" w:lineRule="exact"/>
              <w:jc w:val="right"/>
              <w:rPr>
                <w:rFonts w:ascii="Times New Roman" w:hAnsi="Times New Roman"/>
                <w:sz w:val="24"/>
                <w:szCs w:val="24"/>
              </w:rPr>
            </w:pPr>
          </w:p>
        </w:tc>
        <w:tc>
          <w:tcPr>
            <w:tcW w:w="1134" w:type="dxa"/>
            <w:gridSpan w:val="2"/>
            <w:hideMark/>
          </w:tcPr>
          <w:p w14:paraId="00501E06" w14:textId="77777777" w:rsidR="000C248D" w:rsidRPr="00AD64AF" w:rsidRDefault="000C248D" w:rsidP="00A94C4B">
            <w:pPr>
              <w:pStyle w:val="af6"/>
              <w:spacing w:line="240" w:lineRule="exact"/>
              <w:rPr>
                <w:rFonts w:ascii="Times New Roman" w:hAnsi="Times New Roman"/>
                <w:sz w:val="24"/>
                <w:szCs w:val="24"/>
              </w:rPr>
            </w:pPr>
            <w:r w:rsidRPr="00AD64AF">
              <w:rPr>
                <w:rFonts w:ascii="Times New Roman" w:hAnsi="Times New Roman"/>
                <w:sz w:val="24"/>
                <w:szCs w:val="24"/>
              </w:rPr>
              <w:t>М.П.</w:t>
            </w:r>
          </w:p>
        </w:tc>
        <w:tc>
          <w:tcPr>
            <w:tcW w:w="1843" w:type="dxa"/>
          </w:tcPr>
          <w:p w14:paraId="1C9C84C1" w14:textId="77777777" w:rsidR="000C248D" w:rsidRPr="00AD64AF" w:rsidRDefault="000C248D" w:rsidP="00A94C4B">
            <w:pPr>
              <w:pStyle w:val="af6"/>
              <w:spacing w:line="240" w:lineRule="exact"/>
              <w:jc w:val="center"/>
              <w:rPr>
                <w:rFonts w:ascii="Times New Roman" w:hAnsi="Times New Roman"/>
                <w:sz w:val="24"/>
                <w:szCs w:val="24"/>
              </w:rPr>
            </w:pPr>
          </w:p>
        </w:tc>
        <w:tc>
          <w:tcPr>
            <w:tcW w:w="2126" w:type="dxa"/>
          </w:tcPr>
          <w:p w14:paraId="3B9D98E9" w14:textId="77777777" w:rsidR="000C248D" w:rsidRPr="00AD64AF" w:rsidRDefault="000C248D" w:rsidP="00A94C4B">
            <w:pPr>
              <w:pStyle w:val="af6"/>
              <w:spacing w:line="240" w:lineRule="exact"/>
              <w:rPr>
                <w:rFonts w:ascii="Times New Roman" w:hAnsi="Times New Roman"/>
                <w:sz w:val="24"/>
                <w:szCs w:val="24"/>
              </w:rPr>
            </w:pPr>
          </w:p>
        </w:tc>
      </w:tr>
    </w:tbl>
    <w:p w14:paraId="22DC2ED7" w14:textId="77777777" w:rsidR="000C248D" w:rsidRPr="00AD64AF" w:rsidRDefault="000C248D" w:rsidP="000C248D">
      <w:pPr>
        <w:pStyle w:val="ConsPlusNonformat"/>
        <w:jc w:val="both"/>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4"/>
        <w:gridCol w:w="2033"/>
        <w:gridCol w:w="233"/>
        <w:gridCol w:w="2684"/>
        <w:gridCol w:w="284"/>
        <w:gridCol w:w="2232"/>
      </w:tblGrid>
      <w:tr w:rsidR="000C248D" w:rsidRPr="00AD64AF" w14:paraId="22E17EBC" w14:textId="77777777" w:rsidTr="00A94C4B">
        <w:tc>
          <w:tcPr>
            <w:tcW w:w="2104" w:type="dxa"/>
          </w:tcPr>
          <w:p w14:paraId="73FDBEF3" w14:textId="77777777" w:rsidR="000C248D" w:rsidRPr="00AD64AF" w:rsidRDefault="000C248D" w:rsidP="00A94C4B">
            <w:pPr>
              <w:pStyle w:val="ConsPlusNonformat"/>
              <w:jc w:val="both"/>
              <w:rPr>
                <w:rFonts w:ascii="Times New Roman" w:hAnsi="Times New Roman" w:cs="Times New Roman"/>
                <w:sz w:val="28"/>
                <w:szCs w:val="28"/>
              </w:rPr>
            </w:pPr>
            <w:r w:rsidRPr="00AD64AF">
              <w:rPr>
                <w:rFonts w:ascii="Times New Roman" w:hAnsi="Times New Roman" w:cs="Times New Roman"/>
                <w:sz w:val="28"/>
                <w:szCs w:val="28"/>
              </w:rPr>
              <w:t>Исполнитель</w:t>
            </w:r>
          </w:p>
        </w:tc>
        <w:tc>
          <w:tcPr>
            <w:tcW w:w="2033" w:type="dxa"/>
            <w:tcBorders>
              <w:bottom w:val="single" w:sz="4" w:space="0" w:color="auto"/>
            </w:tcBorders>
          </w:tcPr>
          <w:p w14:paraId="6893701A" w14:textId="77777777" w:rsidR="000C248D" w:rsidRPr="00AD64AF" w:rsidRDefault="000C248D" w:rsidP="00A94C4B">
            <w:pPr>
              <w:pStyle w:val="ConsPlusNonformat"/>
              <w:jc w:val="both"/>
              <w:rPr>
                <w:rFonts w:ascii="Times New Roman" w:hAnsi="Times New Roman" w:cs="Times New Roman"/>
                <w:sz w:val="28"/>
                <w:szCs w:val="28"/>
              </w:rPr>
            </w:pPr>
          </w:p>
        </w:tc>
        <w:tc>
          <w:tcPr>
            <w:tcW w:w="233" w:type="dxa"/>
          </w:tcPr>
          <w:p w14:paraId="7B409126" w14:textId="77777777" w:rsidR="000C248D" w:rsidRPr="00AD64AF" w:rsidRDefault="000C248D" w:rsidP="00A94C4B">
            <w:pPr>
              <w:pStyle w:val="ConsPlusNonformat"/>
              <w:jc w:val="both"/>
              <w:rPr>
                <w:rFonts w:ascii="Times New Roman" w:hAnsi="Times New Roman" w:cs="Times New Roman"/>
                <w:sz w:val="28"/>
                <w:szCs w:val="28"/>
              </w:rPr>
            </w:pPr>
          </w:p>
        </w:tc>
        <w:tc>
          <w:tcPr>
            <w:tcW w:w="2684" w:type="dxa"/>
            <w:tcBorders>
              <w:bottom w:val="single" w:sz="4" w:space="0" w:color="auto"/>
            </w:tcBorders>
          </w:tcPr>
          <w:p w14:paraId="770D5ABC" w14:textId="77777777" w:rsidR="000C248D" w:rsidRPr="00AD64AF" w:rsidRDefault="000C248D" w:rsidP="00A94C4B">
            <w:pPr>
              <w:pStyle w:val="ConsPlusNonformat"/>
              <w:jc w:val="both"/>
              <w:rPr>
                <w:rFonts w:ascii="Times New Roman" w:hAnsi="Times New Roman" w:cs="Times New Roman"/>
                <w:sz w:val="28"/>
                <w:szCs w:val="28"/>
              </w:rPr>
            </w:pPr>
          </w:p>
        </w:tc>
        <w:tc>
          <w:tcPr>
            <w:tcW w:w="284" w:type="dxa"/>
          </w:tcPr>
          <w:p w14:paraId="565EC8EB" w14:textId="77777777" w:rsidR="000C248D" w:rsidRPr="00AD64AF" w:rsidRDefault="000C248D" w:rsidP="00A94C4B">
            <w:pPr>
              <w:pStyle w:val="ConsPlusNonformat"/>
              <w:jc w:val="both"/>
              <w:rPr>
                <w:rFonts w:ascii="Times New Roman" w:hAnsi="Times New Roman" w:cs="Times New Roman"/>
                <w:sz w:val="28"/>
                <w:szCs w:val="28"/>
              </w:rPr>
            </w:pPr>
          </w:p>
        </w:tc>
        <w:tc>
          <w:tcPr>
            <w:tcW w:w="2232" w:type="dxa"/>
            <w:tcBorders>
              <w:bottom w:val="single" w:sz="4" w:space="0" w:color="auto"/>
            </w:tcBorders>
          </w:tcPr>
          <w:p w14:paraId="0D4ECB7F" w14:textId="77777777" w:rsidR="000C248D" w:rsidRPr="00AD64AF" w:rsidRDefault="000C248D" w:rsidP="00A94C4B">
            <w:pPr>
              <w:pStyle w:val="ConsPlusNonformat"/>
              <w:jc w:val="both"/>
              <w:rPr>
                <w:rFonts w:ascii="Times New Roman" w:hAnsi="Times New Roman" w:cs="Times New Roman"/>
                <w:sz w:val="28"/>
                <w:szCs w:val="28"/>
              </w:rPr>
            </w:pPr>
          </w:p>
        </w:tc>
      </w:tr>
      <w:tr w:rsidR="000C248D" w:rsidRPr="00AD64AF" w14:paraId="62702655" w14:textId="77777777" w:rsidTr="00A94C4B">
        <w:tc>
          <w:tcPr>
            <w:tcW w:w="2104" w:type="dxa"/>
          </w:tcPr>
          <w:p w14:paraId="3FC7C398" w14:textId="77777777" w:rsidR="000C248D" w:rsidRPr="00AD64AF" w:rsidRDefault="000C248D" w:rsidP="00A94C4B">
            <w:pPr>
              <w:pStyle w:val="ConsPlusNonformat"/>
              <w:jc w:val="both"/>
              <w:rPr>
                <w:rFonts w:ascii="Times New Roman" w:hAnsi="Times New Roman" w:cs="Times New Roman"/>
                <w:sz w:val="28"/>
                <w:szCs w:val="28"/>
              </w:rPr>
            </w:pPr>
          </w:p>
        </w:tc>
        <w:tc>
          <w:tcPr>
            <w:tcW w:w="2033" w:type="dxa"/>
            <w:tcBorders>
              <w:top w:val="single" w:sz="4" w:space="0" w:color="auto"/>
            </w:tcBorders>
          </w:tcPr>
          <w:p w14:paraId="6DA77B21" w14:textId="77777777" w:rsidR="000C248D" w:rsidRPr="00AD64AF" w:rsidRDefault="000C248D" w:rsidP="00A94C4B">
            <w:pPr>
              <w:pStyle w:val="ConsPlusNonformat"/>
              <w:jc w:val="center"/>
              <w:rPr>
                <w:rFonts w:ascii="Times New Roman" w:hAnsi="Times New Roman" w:cs="Times New Roman"/>
                <w:sz w:val="24"/>
                <w:szCs w:val="24"/>
              </w:rPr>
            </w:pPr>
            <w:r w:rsidRPr="00AD64AF">
              <w:rPr>
                <w:rFonts w:ascii="Times New Roman" w:hAnsi="Times New Roman" w:cs="Times New Roman"/>
                <w:sz w:val="24"/>
                <w:szCs w:val="24"/>
              </w:rPr>
              <w:t>(должность)</w:t>
            </w:r>
          </w:p>
        </w:tc>
        <w:tc>
          <w:tcPr>
            <w:tcW w:w="233" w:type="dxa"/>
          </w:tcPr>
          <w:p w14:paraId="4D2B83D1" w14:textId="77777777" w:rsidR="000C248D" w:rsidRPr="00AD64AF" w:rsidRDefault="000C248D" w:rsidP="00A94C4B">
            <w:pPr>
              <w:pStyle w:val="ConsPlusNonformat"/>
              <w:jc w:val="center"/>
              <w:rPr>
                <w:rFonts w:ascii="Times New Roman" w:hAnsi="Times New Roman" w:cs="Times New Roman"/>
                <w:sz w:val="24"/>
                <w:szCs w:val="24"/>
              </w:rPr>
            </w:pPr>
          </w:p>
        </w:tc>
        <w:tc>
          <w:tcPr>
            <w:tcW w:w="2684" w:type="dxa"/>
            <w:tcBorders>
              <w:top w:val="single" w:sz="4" w:space="0" w:color="auto"/>
            </w:tcBorders>
          </w:tcPr>
          <w:p w14:paraId="196CD93F" w14:textId="77777777" w:rsidR="000C248D" w:rsidRPr="00AD64AF" w:rsidRDefault="000C248D" w:rsidP="00A94C4B">
            <w:pPr>
              <w:pStyle w:val="ConsPlusNonformat"/>
              <w:jc w:val="center"/>
              <w:rPr>
                <w:rFonts w:ascii="Times New Roman" w:hAnsi="Times New Roman" w:cs="Times New Roman"/>
                <w:sz w:val="24"/>
                <w:szCs w:val="24"/>
              </w:rPr>
            </w:pPr>
            <w:r w:rsidRPr="00AD64AF">
              <w:rPr>
                <w:rFonts w:ascii="Times New Roman" w:hAnsi="Times New Roman"/>
                <w:sz w:val="24"/>
                <w:szCs w:val="24"/>
              </w:rPr>
              <w:t>(И.О. Фамилия)</w:t>
            </w:r>
          </w:p>
        </w:tc>
        <w:tc>
          <w:tcPr>
            <w:tcW w:w="284" w:type="dxa"/>
          </w:tcPr>
          <w:p w14:paraId="7FD70413" w14:textId="77777777" w:rsidR="000C248D" w:rsidRPr="00AD64AF" w:rsidRDefault="000C248D" w:rsidP="00A94C4B">
            <w:pPr>
              <w:pStyle w:val="ConsPlusNonformat"/>
              <w:jc w:val="center"/>
              <w:rPr>
                <w:rFonts w:ascii="Times New Roman" w:hAnsi="Times New Roman" w:cs="Times New Roman"/>
                <w:sz w:val="24"/>
                <w:szCs w:val="24"/>
              </w:rPr>
            </w:pPr>
          </w:p>
        </w:tc>
        <w:tc>
          <w:tcPr>
            <w:tcW w:w="2232" w:type="dxa"/>
            <w:tcBorders>
              <w:top w:val="single" w:sz="4" w:space="0" w:color="auto"/>
            </w:tcBorders>
          </w:tcPr>
          <w:p w14:paraId="76C443F6" w14:textId="77777777" w:rsidR="000C248D" w:rsidRPr="00AD64AF" w:rsidRDefault="000C248D" w:rsidP="00A94C4B">
            <w:pPr>
              <w:pStyle w:val="ConsPlusNonformat"/>
              <w:jc w:val="center"/>
              <w:rPr>
                <w:rFonts w:ascii="Times New Roman" w:hAnsi="Times New Roman" w:cs="Times New Roman"/>
                <w:sz w:val="24"/>
                <w:szCs w:val="24"/>
              </w:rPr>
            </w:pPr>
            <w:r w:rsidRPr="00AD64AF">
              <w:rPr>
                <w:rFonts w:ascii="Times New Roman" w:hAnsi="Times New Roman" w:cs="Times New Roman"/>
                <w:sz w:val="24"/>
                <w:szCs w:val="24"/>
              </w:rPr>
              <w:t>(телефон)</w:t>
            </w:r>
          </w:p>
        </w:tc>
      </w:tr>
    </w:tbl>
    <w:p w14:paraId="037B6F5D" w14:textId="6DF26BEC" w:rsidR="000C248D" w:rsidRPr="00AD64AF" w:rsidRDefault="00CE4884" w:rsidP="000C248D">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0C248D" w:rsidRPr="00AD64AF">
        <w:rPr>
          <w:rFonts w:ascii="Times New Roman" w:hAnsi="Times New Roman" w:cs="Times New Roman"/>
          <w:sz w:val="28"/>
          <w:szCs w:val="28"/>
        </w:rPr>
        <w:t xml:space="preserve"> ____ </w:t>
      </w:r>
      <w:r>
        <w:rPr>
          <w:rFonts w:ascii="Times New Roman" w:hAnsi="Times New Roman" w:cs="Times New Roman"/>
          <w:sz w:val="28"/>
          <w:szCs w:val="28"/>
        </w:rPr>
        <w:t>«</w:t>
      </w:r>
      <w:r w:rsidR="000C248D" w:rsidRPr="00AD64AF">
        <w:rPr>
          <w:rFonts w:ascii="Times New Roman" w:hAnsi="Times New Roman" w:cs="Times New Roman"/>
          <w:sz w:val="28"/>
          <w:szCs w:val="28"/>
        </w:rPr>
        <w:t xml:space="preserve"> ________ 20___ года</w:t>
      </w:r>
      <w:r>
        <w:rPr>
          <w:rFonts w:ascii="Times New Roman" w:hAnsi="Times New Roman" w:cs="Times New Roman"/>
          <w:sz w:val="28"/>
          <w:szCs w:val="28"/>
        </w:rPr>
        <w:t>»</w:t>
      </w:r>
      <w:r w:rsidR="000C248D" w:rsidRPr="00AD64AF">
        <w:rPr>
          <w:rFonts w:ascii="Times New Roman" w:hAnsi="Times New Roman" w:cs="Times New Roman"/>
          <w:sz w:val="28"/>
          <w:szCs w:val="28"/>
        </w:rPr>
        <w:t>.</w:t>
      </w:r>
    </w:p>
    <w:p w14:paraId="316BE627" w14:textId="77777777" w:rsidR="000C248D" w:rsidRPr="00AD64AF" w:rsidRDefault="000C248D" w:rsidP="000C248D">
      <w:pPr>
        <w:autoSpaceDE w:val="0"/>
        <w:autoSpaceDN w:val="0"/>
        <w:adjustRightInd w:val="0"/>
        <w:rPr>
          <w:sz w:val="21"/>
          <w:szCs w:val="21"/>
        </w:rPr>
      </w:pPr>
    </w:p>
    <w:p w14:paraId="2F6DAD9F" w14:textId="77777777" w:rsidR="000C248D" w:rsidRDefault="000C248D" w:rsidP="000C248D">
      <w:pPr>
        <w:autoSpaceDE w:val="0"/>
        <w:autoSpaceDN w:val="0"/>
        <w:adjustRightInd w:val="0"/>
        <w:spacing w:line="360" w:lineRule="atLeast"/>
        <w:jc w:val="both"/>
        <w:rPr>
          <w:sz w:val="28"/>
          <w:szCs w:val="28"/>
        </w:rPr>
      </w:pPr>
    </w:p>
    <w:p w14:paraId="6F201411" w14:textId="20BE975A" w:rsidR="000C248D" w:rsidRDefault="000C248D" w:rsidP="000C248D">
      <w:pPr>
        <w:autoSpaceDE w:val="0"/>
        <w:autoSpaceDN w:val="0"/>
        <w:adjustRightInd w:val="0"/>
        <w:spacing w:line="360" w:lineRule="atLeast"/>
        <w:jc w:val="center"/>
        <w:rPr>
          <w:sz w:val="28"/>
          <w:szCs w:val="28"/>
        </w:rPr>
      </w:pPr>
      <w:r>
        <w:rPr>
          <w:sz w:val="28"/>
          <w:szCs w:val="28"/>
        </w:rPr>
        <w:t>____________________________________</w:t>
      </w:r>
    </w:p>
    <w:p w14:paraId="0DB09C6F" w14:textId="77777777" w:rsidR="001626DA" w:rsidRDefault="001626DA" w:rsidP="000C248D">
      <w:pPr>
        <w:autoSpaceDE w:val="0"/>
        <w:autoSpaceDN w:val="0"/>
        <w:adjustRightInd w:val="0"/>
        <w:spacing w:line="360" w:lineRule="atLeast"/>
        <w:jc w:val="center"/>
        <w:rPr>
          <w:sz w:val="28"/>
          <w:szCs w:val="28"/>
        </w:rPr>
      </w:pPr>
    </w:p>
    <w:p w14:paraId="5C6A56E8" w14:textId="77777777" w:rsidR="001626DA" w:rsidRPr="00D02BF2" w:rsidRDefault="001626DA" w:rsidP="000C248D">
      <w:pPr>
        <w:autoSpaceDE w:val="0"/>
        <w:autoSpaceDN w:val="0"/>
        <w:adjustRightInd w:val="0"/>
        <w:spacing w:line="360" w:lineRule="atLeast"/>
        <w:jc w:val="center"/>
        <w:rPr>
          <w:sz w:val="28"/>
          <w:szCs w:val="28"/>
        </w:rPr>
      </w:pPr>
    </w:p>
    <w:sectPr w:rsidR="001626DA" w:rsidRPr="00D02BF2" w:rsidSect="004F68C0">
      <w:pgSz w:w="11906" w:h="16838" w:code="9"/>
      <w:pgMar w:top="1134" w:right="567" w:bottom="993" w:left="1701" w:header="567"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E1CED" w14:textId="77777777" w:rsidR="001A6222" w:rsidRDefault="001A6222">
      <w:r>
        <w:separator/>
      </w:r>
    </w:p>
  </w:endnote>
  <w:endnote w:type="continuationSeparator" w:id="0">
    <w:p w14:paraId="2145592C" w14:textId="77777777" w:rsidR="001A6222" w:rsidRDefault="001A6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4F107" w14:textId="77777777" w:rsidR="00F83986" w:rsidRPr="00B77766" w:rsidRDefault="00F83986" w:rsidP="00F32940">
    <w:pPr>
      <w:pStyle w:val="a7"/>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79D2E" w14:textId="77777777" w:rsidR="001A6222" w:rsidRDefault="001A6222">
      <w:r>
        <w:separator/>
      </w:r>
    </w:p>
  </w:footnote>
  <w:footnote w:type="continuationSeparator" w:id="0">
    <w:p w14:paraId="20A32D2C" w14:textId="77777777" w:rsidR="001A6222" w:rsidRDefault="001A6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2309027"/>
      <w:docPartObj>
        <w:docPartGallery w:val="Page Numbers (Top of Page)"/>
        <w:docPartUnique/>
      </w:docPartObj>
    </w:sdtPr>
    <w:sdtContent>
      <w:p w14:paraId="7E694408" w14:textId="19741C74" w:rsidR="00540327" w:rsidRDefault="00540327">
        <w:pPr>
          <w:pStyle w:val="a5"/>
          <w:jc w:val="center"/>
        </w:pPr>
        <w:r w:rsidRPr="00540327">
          <w:rPr>
            <w:sz w:val="24"/>
            <w:szCs w:val="24"/>
          </w:rPr>
          <w:fldChar w:fldCharType="begin"/>
        </w:r>
        <w:r w:rsidRPr="00540327">
          <w:rPr>
            <w:sz w:val="24"/>
            <w:szCs w:val="24"/>
          </w:rPr>
          <w:instrText>PAGE   \* MERGEFORMAT</w:instrText>
        </w:r>
        <w:r w:rsidRPr="00540327">
          <w:rPr>
            <w:sz w:val="24"/>
            <w:szCs w:val="24"/>
          </w:rPr>
          <w:fldChar w:fldCharType="separate"/>
        </w:r>
        <w:r w:rsidRPr="00540327">
          <w:rPr>
            <w:sz w:val="24"/>
            <w:szCs w:val="24"/>
          </w:rPr>
          <w:t>2</w:t>
        </w:r>
        <w:r w:rsidRPr="00540327">
          <w:rPr>
            <w:sz w:val="24"/>
            <w:szCs w:val="24"/>
          </w:rPr>
          <w:fldChar w:fldCharType="end"/>
        </w:r>
      </w:p>
    </w:sdtContent>
  </w:sdt>
  <w:p w14:paraId="6E78D097" w14:textId="77777777" w:rsidR="00540327" w:rsidRDefault="0054032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07547"/>
    <w:multiLevelType w:val="multilevel"/>
    <w:tmpl w:val="79C84DBA"/>
    <w:lvl w:ilvl="0">
      <w:start w:val="1"/>
      <w:numFmt w:val="decimal"/>
      <w:lvlText w:val="%1."/>
      <w:lvlJc w:val="left"/>
      <w:pPr>
        <w:ind w:left="1080" w:hanging="360"/>
      </w:pPr>
    </w:lvl>
    <w:lvl w:ilvl="1">
      <w:start w:val="2"/>
      <w:numFmt w:val="decimal"/>
      <w:isLgl/>
      <w:lvlText w:val="%1.%2"/>
      <w:lvlJc w:val="left"/>
      <w:pPr>
        <w:ind w:left="1095" w:hanging="375"/>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 w15:restartNumberingAfterBreak="0">
    <w:nsid w:val="150D484F"/>
    <w:multiLevelType w:val="multilevel"/>
    <w:tmpl w:val="2392FDC8"/>
    <w:lvl w:ilvl="0">
      <w:start w:val="1"/>
      <w:numFmt w:val="decimal"/>
      <w:lvlText w:val="%1."/>
      <w:lvlJc w:val="left"/>
      <w:pPr>
        <w:ind w:left="7165" w:hanging="360"/>
      </w:pPr>
      <w:rPr>
        <w:rFonts w:hint="default"/>
      </w:rPr>
    </w:lvl>
    <w:lvl w:ilvl="1">
      <w:start w:val="1"/>
      <w:numFmt w:val="decimal"/>
      <w:isLgl/>
      <w:lvlText w:val="%1.%2."/>
      <w:lvlJc w:val="left"/>
      <w:pPr>
        <w:ind w:left="7525" w:hanging="720"/>
      </w:pPr>
      <w:rPr>
        <w:rFonts w:hint="default"/>
      </w:rPr>
    </w:lvl>
    <w:lvl w:ilvl="2">
      <w:start w:val="1"/>
      <w:numFmt w:val="decimal"/>
      <w:isLgl/>
      <w:lvlText w:val="%1.%2.%3."/>
      <w:lvlJc w:val="left"/>
      <w:pPr>
        <w:ind w:left="7525" w:hanging="720"/>
      </w:pPr>
      <w:rPr>
        <w:rFonts w:hint="default"/>
      </w:rPr>
    </w:lvl>
    <w:lvl w:ilvl="3">
      <w:start w:val="1"/>
      <w:numFmt w:val="decimal"/>
      <w:isLgl/>
      <w:lvlText w:val="%1.%2.%3.%4."/>
      <w:lvlJc w:val="left"/>
      <w:pPr>
        <w:ind w:left="7885" w:hanging="1080"/>
      </w:pPr>
      <w:rPr>
        <w:rFonts w:hint="default"/>
      </w:rPr>
    </w:lvl>
    <w:lvl w:ilvl="4">
      <w:start w:val="1"/>
      <w:numFmt w:val="decimal"/>
      <w:isLgl/>
      <w:lvlText w:val="%1.%2.%3.%4.%5."/>
      <w:lvlJc w:val="left"/>
      <w:pPr>
        <w:ind w:left="7885" w:hanging="1080"/>
      </w:pPr>
      <w:rPr>
        <w:rFonts w:hint="default"/>
      </w:rPr>
    </w:lvl>
    <w:lvl w:ilvl="5">
      <w:start w:val="1"/>
      <w:numFmt w:val="decimal"/>
      <w:isLgl/>
      <w:lvlText w:val="%1.%2.%3.%4.%5.%6."/>
      <w:lvlJc w:val="left"/>
      <w:pPr>
        <w:ind w:left="8245" w:hanging="1440"/>
      </w:pPr>
      <w:rPr>
        <w:rFonts w:hint="default"/>
      </w:rPr>
    </w:lvl>
    <w:lvl w:ilvl="6">
      <w:start w:val="1"/>
      <w:numFmt w:val="decimal"/>
      <w:isLgl/>
      <w:lvlText w:val="%1.%2.%3.%4.%5.%6.%7."/>
      <w:lvlJc w:val="left"/>
      <w:pPr>
        <w:ind w:left="8605" w:hanging="1800"/>
      </w:pPr>
      <w:rPr>
        <w:rFonts w:hint="default"/>
      </w:rPr>
    </w:lvl>
    <w:lvl w:ilvl="7">
      <w:start w:val="1"/>
      <w:numFmt w:val="decimal"/>
      <w:isLgl/>
      <w:lvlText w:val="%1.%2.%3.%4.%5.%6.%7.%8."/>
      <w:lvlJc w:val="left"/>
      <w:pPr>
        <w:ind w:left="8605" w:hanging="1800"/>
      </w:pPr>
      <w:rPr>
        <w:rFonts w:hint="default"/>
      </w:rPr>
    </w:lvl>
    <w:lvl w:ilvl="8">
      <w:start w:val="1"/>
      <w:numFmt w:val="decimal"/>
      <w:isLgl/>
      <w:lvlText w:val="%1.%2.%3.%4.%5.%6.%7.%8.%9."/>
      <w:lvlJc w:val="left"/>
      <w:pPr>
        <w:ind w:left="8965" w:hanging="2160"/>
      </w:pPr>
      <w:rPr>
        <w:rFonts w:hint="default"/>
      </w:rPr>
    </w:lvl>
  </w:abstractNum>
  <w:abstractNum w:abstractNumId="2" w15:restartNumberingAfterBreak="0">
    <w:nsid w:val="19DD646E"/>
    <w:multiLevelType w:val="hybridMultilevel"/>
    <w:tmpl w:val="FB4422A0"/>
    <w:lvl w:ilvl="0" w:tplc="83A0F332">
      <w:start w:val="1"/>
      <w:numFmt w:val="upperRoman"/>
      <w:lvlText w:val="%1."/>
      <w:lvlJc w:val="left"/>
      <w:pPr>
        <w:ind w:left="7525"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7E6E32"/>
    <w:multiLevelType w:val="hybridMultilevel"/>
    <w:tmpl w:val="D16CB056"/>
    <w:lvl w:ilvl="0" w:tplc="9982B74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15:restartNumberingAfterBreak="0">
    <w:nsid w:val="2446395B"/>
    <w:multiLevelType w:val="hybridMultilevel"/>
    <w:tmpl w:val="055ABE0A"/>
    <w:lvl w:ilvl="0" w:tplc="039011E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26D31836"/>
    <w:multiLevelType w:val="multilevel"/>
    <w:tmpl w:val="2392FDC8"/>
    <w:lvl w:ilvl="0">
      <w:start w:val="1"/>
      <w:numFmt w:val="decimal"/>
      <w:lvlText w:val="%1."/>
      <w:lvlJc w:val="left"/>
      <w:pPr>
        <w:ind w:left="7165" w:hanging="360"/>
      </w:pPr>
      <w:rPr>
        <w:rFonts w:hint="default"/>
      </w:rPr>
    </w:lvl>
    <w:lvl w:ilvl="1">
      <w:start w:val="1"/>
      <w:numFmt w:val="decimal"/>
      <w:isLgl/>
      <w:lvlText w:val="%1.%2."/>
      <w:lvlJc w:val="left"/>
      <w:pPr>
        <w:ind w:left="7525" w:hanging="720"/>
      </w:pPr>
      <w:rPr>
        <w:rFonts w:hint="default"/>
      </w:rPr>
    </w:lvl>
    <w:lvl w:ilvl="2">
      <w:start w:val="1"/>
      <w:numFmt w:val="decimal"/>
      <w:isLgl/>
      <w:lvlText w:val="%1.%2.%3."/>
      <w:lvlJc w:val="left"/>
      <w:pPr>
        <w:ind w:left="7525" w:hanging="720"/>
      </w:pPr>
      <w:rPr>
        <w:rFonts w:hint="default"/>
      </w:rPr>
    </w:lvl>
    <w:lvl w:ilvl="3">
      <w:start w:val="1"/>
      <w:numFmt w:val="decimal"/>
      <w:isLgl/>
      <w:lvlText w:val="%1.%2.%3.%4."/>
      <w:lvlJc w:val="left"/>
      <w:pPr>
        <w:ind w:left="7885" w:hanging="1080"/>
      </w:pPr>
      <w:rPr>
        <w:rFonts w:hint="default"/>
      </w:rPr>
    </w:lvl>
    <w:lvl w:ilvl="4">
      <w:start w:val="1"/>
      <w:numFmt w:val="decimal"/>
      <w:isLgl/>
      <w:lvlText w:val="%1.%2.%3.%4.%5."/>
      <w:lvlJc w:val="left"/>
      <w:pPr>
        <w:ind w:left="7885" w:hanging="1080"/>
      </w:pPr>
      <w:rPr>
        <w:rFonts w:hint="default"/>
      </w:rPr>
    </w:lvl>
    <w:lvl w:ilvl="5">
      <w:start w:val="1"/>
      <w:numFmt w:val="decimal"/>
      <w:isLgl/>
      <w:lvlText w:val="%1.%2.%3.%4.%5.%6."/>
      <w:lvlJc w:val="left"/>
      <w:pPr>
        <w:ind w:left="8245" w:hanging="1440"/>
      </w:pPr>
      <w:rPr>
        <w:rFonts w:hint="default"/>
      </w:rPr>
    </w:lvl>
    <w:lvl w:ilvl="6">
      <w:start w:val="1"/>
      <w:numFmt w:val="decimal"/>
      <w:isLgl/>
      <w:lvlText w:val="%1.%2.%3.%4.%5.%6.%7."/>
      <w:lvlJc w:val="left"/>
      <w:pPr>
        <w:ind w:left="8605" w:hanging="1800"/>
      </w:pPr>
      <w:rPr>
        <w:rFonts w:hint="default"/>
      </w:rPr>
    </w:lvl>
    <w:lvl w:ilvl="7">
      <w:start w:val="1"/>
      <w:numFmt w:val="decimal"/>
      <w:isLgl/>
      <w:lvlText w:val="%1.%2.%3.%4.%5.%6.%7.%8."/>
      <w:lvlJc w:val="left"/>
      <w:pPr>
        <w:ind w:left="8605" w:hanging="1800"/>
      </w:pPr>
      <w:rPr>
        <w:rFonts w:hint="default"/>
      </w:rPr>
    </w:lvl>
    <w:lvl w:ilvl="8">
      <w:start w:val="1"/>
      <w:numFmt w:val="decimal"/>
      <w:isLgl/>
      <w:lvlText w:val="%1.%2.%3.%4.%5.%6.%7.%8.%9."/>
      <w:lvlJc w:val="left"/>
      <w:pPr>
        <w:ind w:left="8965" w:hanging="2160"/>
      </w:pPr>
      <w:rPr>
        <w:rFonts w:hint="default"/>
      </w:rPr>
    </w:lvl>
  </w:abstractNum>
  <w:abstractNum w:abstractNumId="6" w15:restartNumberingAfterBreak="0">
    <w:nsid w:val="2DCF0EFC"/>
    <w:multiLevelType w:val="multilevel"/>
    <w:tmpl w:val="7A769E24"/>
    <w:lvl w:ilvl="0">
      <w:start w:val="1"/>
      <w:numFmt w:val="decimal"/>
      <w:lvlText w:val="%1."/>
      <w:lvlJc w:val="left"/>
      <w:pPr>
        <w:ind w:left="1774" w:hanging="1065"/>
      </w:pPr>
    </w:lvl>
    <w:lvl w:ilvl="1">
      <w:start w:val="1"/>
      <w:numFmt w:val="decimal"/>
      <w:isLgl/>
      <w:lvlText w:val="%1.%2."/>
      <w:lvlJc w:val="left"/>
      <w:pPr>
        <w:ind w:left="2193" w:hanging="1200"/>
      </w:pPr>
    </w:lvl>
    <w:lvl w:ilvl="2">
      <w:start w:val="1"/>
      <w:numFmt w:val="decimal"/>
      <w:isLgl/>
      <w:lvlText w:val="%1.%2.%3."/>
      <w:lvlJc w:val="left"/>
      <w:pPr>
        <w:ind w:left="2476" w:hanging="1200"/>
      </w:p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7" w15:restartNumberingAfterBreak="0">
    <w:nsid w:val="2FA50063"/>
    <w:multiLevelType w:val="multilevel"/>
    <w:tmpl w:val="FBBE600E"/>
    <w:lvl w:ilvl="0">
      <w:start w:val="1"/>
      <w:numFmt w:val="decimal"/>
      <w:lvlText w:val="%1."/>
      <w:lvlJc w:val="left"/>
      <w:pPr>
        <w:ind w:left="864" w:hanging="864"/>
      </w:pPr>
    </w:lvl>
    <w:lvl w:ilvl="1">
      <w:start w:val="3"/>
      <w:numFmt w:val="decimal"/>
      <w:lvlText w:val="%1.%2."/>
      <w:lvlJc w:val="left"/>
      <w:pPr>
        <w:ind w:left="864" w:hanging="864"/>
      </w:pPr>
    </w:lvl>
    <w:lvl w:ilvl="2">
      <w:start w:val="9"/>
      <w:numFmt w:val="decimal"/>
      <w:lvlText w:val="%1.%2.%3."/>
      <w:lvlJc w:val="left"/>
      <w:pPr>
        <w:ind w:left="864" w:hanging="864"/>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3EB738F3"/>
    <w:multiLevelType w:val="multilevel"/>
    <w:tmpl w:val="02AAB134"/>
    <w:lvl w:ilvl="0">
      <w:start w:val="1"/>
      <w:numFmt w:val="decimal"/>
      <w:lvlText w:val="%1"/>
      <w:lvlJc w:val="left"/>
      <w:pPr>
        <w:ind w:left="792" w:hanging="792"/>
      </w:pPr>
    </w:lvl>
    <w:lvl w:ilvl="1">
      <w:start w:val="3"/>
      <w:numFmt w:val="decimal"/>
      <w:lvlText w:val="%1.%2"/>
      <w:lvlJc w:val="left"/>
      <w:pPr>
        <w:ind w:left="792" w:hanging="792"/>
      </w:pPr>
    </w:lvl>
    <w:lvl w:ilvl="2">
      <w:start w:val="8"/>
      <w:numFmt w:val="decimal"/>
      <w:lvlText w:val="%1.%2.%3"/>
      <w:lvlJc w:val="left"/>
      <w:pPr>
        <w:ind w:left="792" w:hanging="792"/>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428B150D"/>
    <w:multiLevelType w:val="multilevel"/>
    <w:tmpl w:val="149874B4"/>
    <w:lvl w:ilvl="0">
      <w:start w:val="1"/>
      <w:numFmt w:val="decimal"/>
      <w:lvlText w:val="%1."/>
      <w:lvlJc w:val="left"/>
      <w:pPr>
        <w:tabs>
          <w:tab w:val="num" w:pos="357"/>
        </w:tabs>
        <w:ind w:left="0" w:firstLine="709"/>
      </w:pPr>
    </w:lvl>
    <w:lvl w:ilvl="1">
      <w:start w:val="1"/>
      <w:numFmt w:val="decimal"/>
      <w:lvlRestart w:val="0"/>
      <w:lvlText w:val="%1.%2."/>
      <w:lvlJc w:val="left"/>
      <w:pPr>
        <w:tabs>
          <w:tab w:val="num" w:pos="357"/>
        </w:tabs>
        <w:ind w:left="0" w:firstLine="709"/>
      </w:pPr>
      <w:rPr>
        <w:rFonts w:ascii="Times New Roman" w:hAnsi="Times New Roman" w:cs="Times New Roman" w:hint="default"/>
        <w:b w:val="0"/>
        <w:i w:val="0"/>
        <w:sz w:val="28"/>
      </w:rPr>
    </w:lvl>
    <w:lvl w:ilvl="2">
      <w:start w:val="1"/>
      <w:numFmt w:val="decimal"/>
      <w:lvlRestart w:val="0"/>
      <w:lvlText w:val="%1.%2.%3."/>
      <w:lvlJc w:val="left"/>
      <w:pPr>
        <w:tabs>
          <w:tab w:val="num" w:pos="357"/>
        </w:tabs>
        <w:ind w:left="0" w:firstLine="709"/>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5C25B3E"/>
    <w:multiLevelType w:val="multilevel"/>
    <w:tmpl w:val="28E8D2A6"/>
    <w:lvl w:ilvl="0">
      <w:start w:val="1"/>
      <w:numFmt w:val="decimal"/>
      <w:lvlText w:val="%1."/>
      <w:lvlJc w:val="left"/>
      <w:pPr>
        <w:ind w:left="900" w:hanging="360"/>
      </w:pPr>
      <w:rPr>
        <w:rFonts w:eastAsia="Times New Roman"/>
      </w:rPr>
    </w:lvl>
    <w:lvl w:ilvl="1">
      <w:start w:val="2"/>
      <w:numFmt w:val="decimal"/>
      <w:isLgl/>
      <w:lvlText w:val="%1.%2."/>
      <w:lvlJc w:val="left"/>
      <w:pPr>
        <w:ind w:left="1290" w:hanging="750"/>
      </w:pPr>
    </w:lvl>
    <w:lvl w:ilvl="2">
      <w:start w:val="3"/>
      <w:numFmt w:val="decimal"/>
      <w:isLgl/>
      <w:lvlText w:val="%1.%2.%3."/>
      <w:lvlJc w:val="left"/>
      <w:pPr>
        <w:ind w:left="1290" w:hanging="75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11" w15:restartNumberingAfterBreak="0">
    <w:nsid w:val="4DB31563"/>
    <w:multiLevelType w:val="multilevel"/>
    <w:tmpl w:val="56DC95D4"/>
    <w:lvl w:ilvl="0">
      <w:start w:val="1"/>
      <w:numFmt w:val="decimal"/>
      <w:lvlText w:val="%1."/>
      <w:lvlJc w:val="left"/>
      <w:pPr>
        <w:ind w:left="864" w:hanging="864"/>
      </w:pPr>
    </w:lvl>
    <w:lvl w:ilvl="1">
      <w:start w:val="3"/>
      <w:numFmt w:val="decimal"/>
      <w:lvlText w:val="%1.%2."/>
      <w:lvlJc w:val="left"/>
      <w:pPr>
        <w:ind w:left="864" w:hanging="864"/>
      </w:pPr>
    </w:lvl>
    <w:lvl w:ilvl="2">
      <w:start w:val="8"/>
      <w:numFmt w:val="decimal"/>
      <w:lvlText w:val="%1.%2.%3."/>
      <w:lvlJc w:val="left"/>
      <w:pPr>
        <w:ind w:left="864" w:hanging="864"/>
      </w:pPr>
    </w:lvl>
    <w:lvl w:ilvl="3">
      <w:start w:val="2"/>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5DA12DCC"/>
    <w:multiLevelType w:val="multilevel"/>
    <w:tmpl w:val="EFDC692A"/>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13" w15:restartNumberingAfterBreak="0">
    <w:nsid w:val="62C4484B"/>
    <w:multiLevelType w:val="multilevel"/>
    <w:tmpl w:val="19CC21B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6CE56AF9"/>
    <w:multiLevelType w:val="multilevel"/>
    <w:tmpl w:val="CDA859A6"/>
    <w:lvl w:ilvl="0">
      <w:start w:val="1"/>
      <w:numFmt w:val="decimal"/>
      <w:lvlText w:val="%1."/>
      <w:lvlJc w:val="left"/>
      <w:pPr>
        <w:ind w:left="1644" w:hanging="960"/>
      </w:pPr>
    </w:lvl>
    <w:lvl w:ilvl="1">
      <w:start w:val="1"/>
      <w:numFmt w:val="decimal"/>
      <w:isLgl/>
      <w:lvlText w:val="%1.%2."/>
      <w:lvlJc w:val="left"/>
      <w:pPr>
        <w:ind w:left="1713" w:hanging="720"/>
      </w:pPr>
    </w:lvl>
    <w:lvl w:ilvl="2">
      <w:start w:val="1"/>
      <w:numFmt w:val="decimal"/>
      <w:isLgl/>
      <w:lvlText w:val="%1.%2.%3."/>
      <w:lvlJc w:val="left"/>
      <w:pPr>
        <w:ind w:left="1404" w:hanging="720"/>
      </w:pPr>
    </w:lvl>
    <w:lvl w:ilvl="3">
      <w:start w:val="1"/>
      <w:numFmt w:val="decimal"/>
      <w:isLgl/>
      <w:lvlText w:val="%1.%2.%3.%4."/>
      <w:lvlJc w:val="left"/>
      <w:pPr>
        <w:ind w:left="1764" w:hanging="1080"/>
      </w:pPr>
    </w:lvl>
    <w:lvl w:ilvl="4">
      <w:start w:val="1"/>
      <w:numFmt w:val="decimal"/>
      <w:isLgl/>
      <w:lvlText w:val="%1.%2.%3.%4.%5."/>
      <w:lvlJc w:val="left"/>
      <w:pPr>
        <w:ind w:left="1764" w:hanging="1080"/>
      </w:pPr>
    </w:lvl>
    <w:lvl w:ilvl="5">
      <w:start w:val="1"/>
      <w:numFmt w:val="decimal"/>
      <w:isLgl/>
      <w:lvlText w:val="%1.%2.%3.%4.%5.%6."/>
      <w:lvlJc w:val="left"/>
      <w:pPr>
        <w:ind w:left="2124" w:hanging="1440"/>
      </w:pPr>
    </w:lvl>
    <w:lvl w:ilvl="6">
      <w:start w:val="1"/>
      <w:numFmt w:val="decimal"/>
      <w:isLgl/>
      <w:lvlText w:val="%1.%2.%3.%4.%5.%6.%7."/>
      <w:lvlJc w:val="left"/>
      <w:pPr>
        <w:ind w:left="2484" w:hanging="1800"/>
      </w:pPr>
    </w:lvl>
    <w:lvl w:ilvl="7">
      <w:start w:val="1"/>
      <w:numFmt w:val="decimal"/>
      <w:isLgl/>
      <w:lvlText w:val="%1.%2.%3.%4.%5.%6.%7.%8."/>
      <w:lvlJc w:val="left"/>
      <w:pPr>
        <w:ind w:left="2484" w:hanging="1800"/>
      </w:pPr>
    </w:lvl>
    <w:lvl w:ilvl="8">
      <w:start w:val="1"/>
      <w:numFmt w:val="decimal"/>
      <w:isLgl/>
      <w:lvlText w:val="%1.%2.%3.%4.%5.%6.%7.%8.%9."/>
      <w:lvlJc w:val="left"/>
      <w:pPr>
        <w:ind w:left="2844" w:hanging="2160"/>
      </w:pPr>
    </w:lvl>
  </w:abstractNum>
  <w:abstractNum w:abstractNumId="15" w15:restartNumberingAfterBreak="0">
    <w:nsid w:val="72502878"/>
    <w:multiLevelType w:val="hybridMultilevel"/>
    <w:tmpl w:val="408212C8"/>
    <w:lvl w:ilvl="0" w:tplc="974E03D4">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962855779">
    <w:abstractNumId w:val="10"/>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5075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999018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98247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9300296">
    <w:abstractNumId w:val="8"/>
    <w:lvlOverride w:ilvl="0">
      <w:startOverride w:val="1"/>
    </w:lvlOverride>
    <w:lvlOverride w:ilvl="1">
      <w:startOverride w:val="3"/>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3993430">
    <w:abstractNumId w:val="11"/>
    <w:lvlOverride w:ilvl="0">
      <w:startOverride w:val="1"/>
    </w:lvlOverride>
    <w:lvlOverride w:ilvl="1">
      <w:startOverride w:val="3"/>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928703">
    <w:abstractNumId w:val="7"/>
    <w:lvlOverride w:ilvl="0">
      <w:startOverride w:val="1"/>
    </w:lvlOverride>
    <w:lvlOverride w:ilvl="1">
      <w:startOverride w:val="3"/>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5555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54329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8044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12929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43514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25747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1392788">
    <w:abstractNumId w:val="2"/>
  </w:num>
  <w:num w:numId="15" w16cid:durableId="1620338379">
    <w:abstractNumId w:val="5"/>
  </w:num>
  <w:num w:numId="16" w16cid:durableId="1778862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924"/>
  <w:doNotHyphenateCaps/>
  <w:drawingGridHorizontalSpacing w:val="57"/>
  <w:drawingGridVerticalSpacing w:val="5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806"/>
    <w:rsid w:val="00000148"/>
    <w:rsid w:val="0000070E"/>
    <w:rsid w:val="000011DF"/>
    <w:rsid w:val="000012A5"/>
    <w:rsid w:val="0000164D"/>
    <w:rsid w:val="00001A39"/>
    <w:rsid w:val="00001AD1"/>
    <w:rsid w:val="00002DFD"/>
    <w:rsid w:val="000031B4"/>
    <w:rsid w:val="00004700"/>
    <w:rsid w:val="0000507B"/>
    <w:rsid w:val="00006AFE"/>
    <w:rsid w:val="000075A6"/>
    <w:rsid w:val="00007860"/>
    <w:rsid w:val="00010ACF"/>
    <w:rsid w:val="00011C30"/>
    <w:rsid w:val="00013620"/>
    <w:rsid w:val="00013C2A"/>
    <w:rsid w:val="00014980"/>
    <w:rsid w:val="00015C1A"/>
    <w:rsid w:val="000169E2"/>
    <w:rsid w:val="0002067E"/>
    <w:rsid w:val="00020A83"/>
    <w:rsid w:val="00020B46"/>
    <w:rsid w:val="00021E54"/>
    <w:rsid w:val="00022B05"/>
    <w:rsid w:val="00022DA9"/>
    <w:rsid w:val="00022F82"/>
    <w:rsid w:val="00023C7E"/>
    <w:rsid w:val="00025766"/>
    <w:rsid w:val="0002634D"/>
    <w:rsid w:val="00027131"/>
    <w:rsid w:val="000274C4"/>
    <w:rsid w:val="00027E0B"/>
    <w:rsid w:val="000300E4"/>
    <w:rsid w:val="000302CC"/>
    <w:rsid w:val="00030349"/>
    <w:rsid w:val="00030C4E"/>
    <w:rsid w:val="00032F5F"/>
    <w:rsid w:val="0003331F"/>
    <w:rsid w:val="0003334F"/>
    <w:rsid w:val="000333DB"/>
    <w:rsid w:val="000336F6"/>
    <w:rsid w:val="00033F68"/>
    <w:rsid w:val="0003411A"/>
    <w:rsid w:val="000358AC"/>
    <w:rsid w:val="00035F0F"/>
    <w:rsid w:val="00036B97"/>
    <w:rsid w:val="00037591"/>
    <w:rsid w:val="00037710"/>
    <w:rsid w:val="00037C62"/>
    <w:rsid w:val="000406DD"/>
    <w:rsid w:val="0004141F"/>
    <w:rsid w:val="00041592"/>
    <w:rsid w:val="00041CB9"/>
    <w:rsid w:val="0004229A"/>
    <w:rsid w:val="00042625"/>
    <w:rsid w:val="00043A7B"/>
    <w:rsid w:val="00044649"/>
    <w:rsid w:val="000446FE"/>
    <w:rsid w:val="00045143"/>
    <w:rsid w:val="000458C6"/>
    <w:rsid w:val="000459B5"/>
    <w:rsid w:val="00045D30"/>
    <w:rsid w:val="000479E2"/>
    <w:rsid w:val="00052770"/>
    <w:rsid w:val="00052ED2"/>
    <w:rsid w:val="000530A4"/>
    <w:rsid w:val="0005360B"/>
    <w:rsid w:val="00053C11"/>
    <w:rsid w:val="0005462E"/>
    <w:rsid w:val="00056469"/>
    <w:rsid w:val="0005693F"/>
    <w:rsid w:val="0005739D"/>
    <w:rsid w:val="000574F0"/>
    <w:rsid w:val="00057758"/>
    <w:rsid w:val="00057F1E"/>
    <w:rsid w:val="00061305"/>
    <w:rsid w:val="000613DF"/>
    <w:rsid w:val="0006168C"/>
    <w:rsid w:val="0006281D"/>
    <w:rsid w:val="0006351F"/>
    <w:rsid w:val="00064277"/>
    <w:rsid w:val="00064F91"/>
    <w:rsid w:val="000658B3"/>
    <w:rsid w:val="00066A42"/>
    <w:rsid w:val="00066BFB"/>
    <w:rsid w:val="000673CA"/>
    <w:rsid w:val="000700FF"/>
    <w:rsid w:val="00070C22"/>
    <w:rsid w:val="00071363"/>
    <w:rsid w:val="00071C1E"/>
    <w:rsid w:val="00072088"/>
    <w:rsid w:val="00074B2B"/>
    <w:rsid w:val="000759B9"/>
    <w:rsid w:val="000762FE"/>
    <w:rsid w:val="00077152"/>
    <w:rsid w:val="00077643"/>
    <w:rsid w:val="00080254"/>
    <w:rsid w:val="000821A9"/>
    <w:rsid w:val="0008244B"/>
    <w:rsid w:val="000836FC"/>
    <w:rsid w:val="00083D1A"/>
    <w:rsid w:val="00084085"/>
    <w:rsid w:val="00084AAC"/>
    <w:rsid w:val="00084C5F"/>
    <w:rsid w:val="00084DA2"/>
    <w:rsid w:val="00084F2B"/>
    <w:rsid w:val="00085566"/>
    <w:rsid w:val="00085C0A"/>
    <w:rsid w:val="00086C95"/>
    <w:rsid w:val="00087450"/>
    <w:rsid w:val="00087A55"/>
    <w:rsid w:val="0009002E"/>
    <w:rsid w:val="0009121B"/>
    <w:rsid w:val="0009265A"/>
    <w:rsid w:val="00092AF3"/>
    <w:rsid w:val="00093216"/>
    <w:rsid w:val="0009359E"/>
    <w:rsid w:val="000936FC"/>
    <w:rsid w:val="00094186"/>
    <w:rsid w:val="000951A3"/>
    <w:rsid w:val="0009550B"/>
    <w:rsid w:val="000955CE"/>
    <w:rsid w:val="00095947"/>
    <w:rsid w:val="00097957"/>
    <w:rsid w:val="00097A49"/>
    <w:rsid w:val="000A003F"/>
    <w:rsid w:val="000A1B43"/>
    <w:rsid w:val="000A23AD"/>
    <w:rsid w:val="000A33FA"/>
    <w:rsid w:val="000A37EE"/>
    <w:rsid w:val="000A44D7"/>
    <w:rsid w:val="000A5744"/>
    <w:rsid w:val="000A5D77"/>
    <w:rsid w:val="000A5E94"/>
    <w:rsid w:val="000A6096"/>
    <w:rsid w:val="000A6186"/>
    <w:rsid w:val="000B037C"/>
    <w:rsid w:val="000B1A06"/>
    <w:rsid w:val="000B229E"/>
    <w:rsid w:val="000B3B9D"/>
    <w:rsid w:val="000B3DDD"/>
    <w:rsid w:val="000B4D47"/>
    <w:rsid w:val="000B51BD"/>
    <w:rsid w:val="000B5C2C"/>
    <w:rsid w:val="000C112D"/>
    <w:rsid w:val="000C13B5"/>
    <w:rsid w:val="000C1E81"/>
    <w:rsid w:val="000C248D"/>
    <w:rsid w:val="000C3842"/>
    <w:rsid w:val="000C433F"/>
    <w:rsid w:val="000C4BE5"/>
    <w:rsid w:val="000C4D01"/>
    <w:rsid w:val="000C5A82"/>
    <w:rsid w:val="000C5B26"/>
    <w:rsid w:val="000C6D0E"/>
    <w:rsid w:val="000C6D68"/>
    <w:rsid w:val="000C6EDA"/>
    <w:rsid w:val="000C73A5"/>
    <w:rsid w:val="000D0EEE"/>
    <w:rsid w:val="000D1E16"/>
    <w:rsid w:val="000D2BAA"/>
    <w:rsid w:val="000D3669"/>
    <w:rsid w:val="000D3983"/>
    <w:rsid w:val="000D3C54"/>
    <w:rsid w:val="000D41F8"/>
    <w:rsid w:val="000D4662"/>
    <w:rsid w:val="000D6C1C"/>
    <w:rsid w:val="000E0036"/>
    <w:rsid w:val="000E078E"/>
    <w:rsid w:val="000E27FB"/>
    <w:rsid w:val="000E3312"/>
    <w:rsid w:val="000E3A97"/>
    <w:rsid w:val="000E3B9D"/>
    <w:rsid w:val="000E3D93"/>
    <w:rsid w:val="000E431B"/>
    <w:rsid w:val="000E68E4"/>
    <w:rsid w:val="000E7190"/>
    <w:rsid w:val="000E75D2"/>
    <w:rsid w:val="000F001F"/>
    <w:rsid w:val="000F01D7"/>
    <w:rsid w:val="000F1005"/>
    <w:rsid w:val="000F16C5"/>
    <w:rsid w:val="000F2052"/>
    <w:rsid w:val="000F3585"/>
    <w:rsid w:val="000F4D7A"/>
    <w:rsid w:val="000F54A7"/>
    <w:rsid w:val="000F5C09"/>
    <w:rsid w:val="000F622D"/>
    <w:rsid w:val="000F63B9"/>
    <w:rsid w:val="000F7D5B"/>
    <w:rsid w:val="000F7DFB"/>
    <w:rsid w:val="00100E94"/>
    <w:rsid w:val="001020E3"/>
    <w:rsid w:val="0010229B"/>
    <w:rsid w:val="001034B2"/>
    <w:rsid w:val="00104A4A"/>
    <w:rsid w:val="00104C61"/>
    <w:rsid w:val="00105DE3"/>
    <w:rsid w:val="00107414"/>
    <w:rsid w:val="001077AA"/>
    <w:rsid w:val="0010782F"/>
    <w:rsid w:val="00110422"/>
    <w:rsid w:val="00110A5A"/>
    <w:rsid w:val="00111403"/>
    <w:rsid w:val="00111A44"/>
    <w:rsid w:val="00111D26"/>
    <w:rsid w:val="00112255"/>
    <w:rsid w:val="00113176"/>
    <w:rsid w:val="001134CD"/>
    <w:rsid w:val="00113990"/>
    <w:rsid w:val="00113A4E"/>
    <w:rsid w:val="00114A96"/>
    <w:rsid w:val="00116C81"/>
    <w:rsid w:val="00122425"/>
    <w:rsid w:val="001231CB"/>
    <w:rsid w:val="001246DA"/>
    <w:rsid w:val="001254F6"/>
    <w:rsid w:val="001258C5"/>
    <w:rsid w:val="00125A4A"/>
    <w:rsid w:val="0012728D"/>
    <w:rsid w:val="00127AE0"/>
    <w:rsid w:val="00131986"/>
    <w:rsid w:val="00131BCB"/>
    <w:rsid w:val="00131E7F"/>
    <w:rsid w:val="001327FF"/>
    <w:rsid w:val="00133335"/>
    <w:rsid w:val="001334A5"/>
    <w:rsid w:val="00134CA4"/>
    <w:rsid w:val="001354A9"/>
    <w:rsid w:val="00137369"/>
    <w:rsid w:val="00137B88"/>
    <w:rsid w:val="00140471"/>
    <w:rsid w:val="0014096F"/>
    <w:rsid w:val="0014110B"/>
    <w:rsid w:val="0014367E"/>
    <w:rsid w:val="00143D44"/>
    <w:rsid w:val="00143FBB"/>
    <w:rsid w:val="00143FDE"/>
    <w:rsid w:val="001443E2"/>
    <w:rsid w:val="00145DD9"/>
    <w:rsid w:val="00146FF6"/>
    <w:rsid w:val="00147B03"/>
    <w:rsid w:val="00147C4B"/>
    <w:rsid w:val="00151CD1"/>
    <w:rsid w:val="001520B0"/>
    <w:rsid w:val="001531BD"/>
    <w:rsid w:val="00153619"/>
    <w:rsid w:val="00155184"/>
    <w:rsid w:val="001555D9"/>
    <w:rsid w:val="00155774"/>
    <w:rsid w:val="00156CA6"/>
    <w:rsid w:val="0015708A"/>
    <w:rsid w:val="00157332"/>
    <w:rsid w:val="00157BA2"/>
    <w:rsid w:val="00157FBD"/>
    <w:rsid w:val="0016150A"/>
    <w:rsid w:val="001626DA"/>
    <w:rsid w:val="00162720"/>
    <w:rsid w:val="00162967"/>
    <w:rsid w:val="00162E69"/>
    <w:rsid w:val="00163715"/>
    <w:rsid w:val="00164169"/>
    <w:rsid w:val="001642E0"/>
    <w:rsid w:val="001643D8"/>
    <w:rsid w:val="001645D1"/>
    <w:rsid w:val="001649EB"/>
    <w:rsid w:val="00165642"/>
    <w:rsid w:val="00166579"/>
    <w:rsid w:val="0016715D"/>
    <w:rsid w:val="00167554"/>
    <w:rsid w:val="0016755E"/>
    <w:rsid w:val="001714D3"/>
    <w:rsid w:val="0017159A"/>
    <w:rsid w:val="00172166"/>
    <w:rsid w:val="0017261C"/>
    <w:rsid w:val="00173AE8"/>
    <w:rsid w:val="001741D4"/>
    <w:rsid w:val="00175305"/>
    <w:rsid w:val="00175FCA"/>
    <w:rsid w:val="00180902"/>
    <w:rsid w:val="00180BF5"/>
    <w:rsid w:val="0018211D"/>
    <w:rsid w:val="001828FC"/>
    <w:rsid w:val="00183727"/>
    <w:rsid w:val="00183AA8"/>
    <w:rsid w:val="00183F5D"/>
    <w:rsid w:val="00184E39"/>
    <w:rsid w:val="00185FFA"/>
    <w:rsid w:val="001860A3"/>
    <w:rsid w:val="001864A7"/>
    <w:rsid w:val="00186F9B"/>
    <w:rsid w:val="00190512"/>
    <w:rsid w:val="00190CD6"/>
    <w:rsid w:val="00191103"/>
    <w:rsid w:val="00191679"/>
    <w:rsid w:val="00191F47"/>
    <w:rsid w:val="00192AD7"/>
    <w:rsid w:val="00192CB7"/>
    <w:rsid w:val="001930BA"/>
    <w:rsid w:val="00193337"/>
    <w:rsid w:val="00194F46"/>
    <w:rsid w:val="00195BDA"/>
    <w:rsid w:val="001A11FA"/>
    <w:rsid w:val="001A32A4"/>
    <w:rsid w:val="001A3AB2"/>
    <w:rsid w:val="001A451B"/>
    <w:rsid w:val="001A4D76"/>
    <w:rsid w:val="001A57A5"/>
    <w:rsid w:val="001A6222"/>
    <w:rsid w:val="001A622D"/>
    <w:rsid w:val="001A6878"/>
    <w:rsid w:val="001A7EBB"/>
    <w:rsid w:val="001B0A01"/>
    <w:rsid w:val="001B2A52"/>
    <w:rsid w:val="001B2BA5"/>
    <w:rsid w:val="001B2E41"/>
    <w:rsid w:val="001B4AEA"/>
    <w:rsid w:val="001B4C35"/>
    <w:rsid w:val="001B53D4"/>
    <w:rsid w:val="001B6297"/>
    <w:rsid w:val="001B6599"/>
    <w:rsid w:val="001B70EC"/>
    <w:rsid w:val="001B7780"/>
    <w:rsid w:val="001B794F"/>
    <w:rsid w:val="001C03DE"/>
    <w:rsid w:val="001C09B7"/>
    <w:rsid w:val="001C2452"/>
    <w:rsid w:val="001C2AFF"/>
    <w:rsid w:val="001C48D6"/>
    <w:rsid w:val="001C4960"/>
    <w:rsid w:val="001C5B9A"/>
    <w:rsid w:val="001C7D01"/>
    <w:rsid w:val="001C7D6B"/>
    <w:rsid w:val="001D0F6A"/>
    <w:rsid w:val="001D1CCC"/>
    <w:rsid w:val="001D3259"/>
    <w:rsid w:val="001D3640"/>
    <w:rsid w:val="001D3B17"/>
    <w:rsid w:val="001D3EE1"/>
    <w:rsid w:val="001D4838"/>
    <w:rsid w:val="001D4D66"/>
    <w:rsid w:val="001D4F3F"/>
    <w:rsid w:val="001D5513"/>
    <w:rsid w:val="001D5B9C"/>
    <w:rsid w:val="001D5FB3"/>
    <w:rsid w:val="001D6140"/>
    <w:rsid w:val="001D6716"/>
    <w:rsid w:val="001D796F"/>
    <w:rsid w:val="001E04DF"/>
    <w:rsid w:val="001E248B"/>
    <w:rsid w:val="001E28C9"/>
    <w:rsid w:val="001E3642"/>
    <w:rsid w:val="001E40F0"/>
    <w:rsid w:val="001E4F0F"/>
    <w:rsid w:val="001E5344"/>
    <w:rsid w:val="001E5FED"/>
    <w:rsid w:val="001E63B4"/>
    <w:rsid w:val="001E75ED"/>
    <w:rsid w:val="001F01B7"/>
    <w:rsid w:val="001F0966"/>
    <w:rsid w:val="001F1477"/>
    <w:rsid w:val="001F2E05"/>
    <w:rsid w:val="001F5D01"/>
    <w:rsid w:val="001F6287"/>
    <w:rsid w:val="001F6826"/>
    <w:rsid w:val="001F77C6"/>
    <w:rsid w:val="00202EF4"/>
    <w:rsid w:val="00203130"/>
    <w:rsid w:val="00206852"/>
    <w:rsid w:val="00210C89"/>
    <w:rsid w:val="00212129"/>
    <w:rsid w:val="00212614"/>
    <w:rsid w:val="0021330B"/>
    <w:rsid w:val="00215ABC"/>
    <w:rsid w:val="00217811"/>
    <w:rsid w:val="0022042B"/>
    <w:rsid w:val="002217ED"/>
    <w:rsid w:val="00221DFD"/>
    <w:rsid w:val="0022383F"/>
    <w:rsid w:val="00224848"/>
    <w:rsid w:val="00224C78"/>
    <w:rsid w:val="00225291"/>
    <w:rsid w:val="00226C26"/>
    <w:rsid w:val="002279F9"/>
    <w:rsid w:val="00230366"/>
    <w:rsid w:val="00230A55"/>
    <w:rsid w:val="00230E34"/>
    <w:rsid w:val="0023207C"/>
    <w:rsid w:val="00232EA7"/>
    <w:rsid w:val="00233729"/>
    <w:rsid w:val="00235130"/>
    <w:rsid w:val="00235B0B"/>
    <w:rsid w:val="002361AD"/>
    <w:rsid w:val="002402EB"/>
    <w:rsid w:val="002408CD"/>
    <w:rsid w:val="00240B93"/>
    <w:rsid w:val="00240E11"/>
    <w:rsid w:val="002415DA"/>
    <w:rsid w:val="00244967"/>
    <w:rsid w:val="0024496E"/>
    <w:rsid w:val="00245410"/>
    <w:rsid w:val="00245C81"/>
    <w:rsid w:val="00245CB5"/>
    <w:rsid w:val="00245FAE"/>
    <w:rsid w:val="00246C54"/>
    <w:rsid w:val="0025021C"/>
    <w:rsid w:val="00250245"/>
    <w:rsid w:val="00250DD9"/>
    <w:rsid w:val="00252583"/>
    <w:rsid w:val="0025297D"/>
    <w:rsid w:val="002535D1"/>
    <w:rsid w:val="00254C37"/>
    <w:rsid w:val="00254F42"/>
    <w:rsid w:val="00255201"/>
    <w:rsid w:val="002555AB"/>
    <w:rsid w:val="0025570B"/>
    <w:rsid w:val="00255730"/>
    <w:rsid w:val="002562FC"/>
    <w:rsid w:val="00256BF4"/>
    <w:rsid w:val="0025791E"/>
    <w:rsid w:val="002600C0"/>
    <w:rsid w:val="00260E13"/>
    <w:rsid w:val="002610A2"/>
    <w:rsid w:val="0026175C"/>
    <w:rsid w:val="00261804"/>
    <w:rsid w:val="00261DCA"/>
    <w:rsid w:val="00261E26"/>
    <w:rsid w:val="0026283B"/>
    <w:rsid w:val="00264745"/>
    <w:rsid w:val="002647C9"/>
    <w:rsid w:val="00264EA8"/>
    <w:rsid w:val="00266131"/>
    <w:rsid w:val="00266505"/>
    <w:rsid w:val="0026727D"/>
    <w:rsid w:val="002675AE"/>
    <w:rsid w:val="002677A2"/>
    <w:rsid w:val="00267F76"/>
    <w:rsid w:val="002700E4"/>
    <w:rsid w:val="00270E9A"/>
    <w:rsid w:val="00271AC6"/>
    <w:rsid w:val="0027376C"/>
    <w:rsid w:val="00273F0A"/>
    <w:rsid w:val="00274649"/>
    <w:rsid w:val="002768F3"/>
    <w:rsid w:val="00277B73"/>
    <w:rsid w:val="00277CB5"/>
    <w:rsid w:val="00277CF2"/>
    <w:rsid w:val="00280234"/>
    <w:rsid w:val="002806A9"/>
    <w:rsid w:val="00280FB3"/>
    <w:rsid w:val="00281195"/>
    <w:rsid w:val="0028166F"/>
    <w:rsid w:val="0028213A"/>
    <w:rsid w:val="00282ADA"/>
    <w:rsid w:val="00282B55"/>
    <w:rsid w:val="00282C2F"/>
    <w:rsid w:val="00283591"/>
    <w:rsid w:val="00285334"/>
    <w:rsid w:val="0028555A"/>
    <w:rsid w:val="00285DF6"/>
    <w:rsid w:val="0028604B"/>
    <w:rsid w:val="002862E3"/>
    <w:rsid w:val="00287A91"/>
    <w:rsid w:val="00287FA7"/>
    <w:rsid w:val="0029059E"/>
    <w:rsid w:val="0029067E"/>
    <w:rsid w:val="002906FF"/>
    <w:rsid w:val="00290BEB"/>
    <w:rsid w:val="002915D0"/>
    <w:rsid w:val="00291BE9"/>
    <w:rsid w:val="00292A9D"/>
    <w:rsid w:val="00293CC8"/>
    <w:rsid w:val="002946CC"/>
    <w:rsid w:val="00294CF2"/>
    <w:rsid w:val="00296B9F"/>
    <w:rsid w:val="00296D6C"/>
    <w:rsid w:val="00296E12"/>
    <w:rsid w:val="00297E14"/>
    <w:rsid w:val="00297E91"/>
    <w:rsid w:val="002A1953"/>
    <w:rsid w:val="002A1BA6"/>
    <w:rsid w:val="002A2E47"/>
    <w:rsid w:val="002A3F74"/>
    <w:rsid w:val="002A4F8D"/>
    <w:rsid w:val="002A6D14"/>
    <w:rsid w:val="002A6D82"/>
    <w:rsid w:val="002A6E2A"/>
    <w:rsid w:val="002A768A"/>
    <w:rsid w:val="002A79FF"/>
    <w:rsid w:val="002A7A67"/>
    <w:rsid w:val="002B06D9"/>
    <w:rsid w:val="002B161C"/>
    <w:rsid w:val="002B1963"/>
    <w:rsid w:val="002B1F1F"/>
    <w:rsid w:val="002B1F2E"/>
    <w:rsid w:val="002B3D13"/>
    <w:rsid w:val="002B3D31"/>
    <w:rsid w:val="002B46AA"/>
    <w:rsid w:val="002B4FCC"/>
    <w:rsid w:val="002B5815"/>
    <w:rsid w:val="002B645A"/>
    <w:rsid w:val="002B717F"/>
    <w:rsid w:val="002B774D"/>
    <w:rsid w:val="002B7EB2"/>
    <w:rsid w:val="002C144E"/>
    <w:rsid w:val="002C1A31"/>
    <w:rsid w:val="002C27FB"/>
    <w:rsid w:val="002C2F95"/>
    <w:rsid w:val="002C31BA"/>
    <w:rsid w:val="002C3569"/>
    <w:rsid w:val="002C383C"/>
    <w:rsid w:val="002C441F"/>
    <w:rsid w:val="002C45E8"/>
    <w:rsid w:val="002C45F8"/>
    <w:rsid w:val="002C575D"/>
    <w:rsid w:val="002C5A54"/>
    <w:rsid w:val="002C66EC"/>
    <w:rsid w:val="002C6EED"/>
    <w:rsid w:val="002C7599"/>
    <w:rsid w:val="002C7CB0"/>
    <w:rsid w:val="002D07C6"/>
    <w:rsid w:val="002D18FF"/>
    <w:rsid w:val="002D2D03"/>
    <w:rsid w:val="002D45FE"/>
    <w:rsid w:val="002D4DF1"/>
    <w:rsid w:val="002D5218"/>
    <w:rsid w:val="002D64BB"/>
    <w:rsid w:val="002D76CE"/>
    <w:rsid w:val="002D781F"/>
    <w:rsid w:val="002D7CF8"/>
    <w:rsid w:val="002D7E64"/>
    <w:rsid w:val="002E1AFB"/>
    <w:rsid w:val="002E4502"/>
    <w:rsid w:val="002E45B6"/>
    <w:rsid w:val="002E4D2B"/>
    <w:rsid w:val="002E4D37"/>
    <w:rsid w:val="002E4F3F"/>
    <w:rsid w:val="002E5056"/>
    <w:rsid w:val="002E53EE"/>
    <w:rsid w:val="002E5546"/>
    <w:rsid w:val="002E5E24"/>
    <w:rsid w:val="002F0A4B"/>
    <w:rsid w:val="002F14DD"/>
    <w:rsid w:val="002F36DC"/>
    <w:rsid w:val="002F387F"/>
    <w:rsid w:val="002F4487"/>
    <w:rsid w:val="002F4694"/>
    <w:rsid w:val="002F4FC1"/>
    <w:rsid w:val="002F6740"/>
    <w:rsid w:val="002F67D8"/>
    <w:rsid w:val="002F6A67"/>
    <w:rsid w:val="00300545"/>
    <w:rsid w:val="003007FD"/>
    <w:rsid w:val="00301A90"/>
    <w:rsid w:val="0030265C"/>
    <w:rsid w:val="00303161"/>
    <w:rsid w:val="00304A9B"/>
    <w:rsid w:val="00304E3D"/>
    <w:rsid w:val="00305832"/>
    <w:rsid w:val="00305A33"/>
    <w:rsid w:val="00305E6C"/>
    <w:rsid w:val="003064FA"/>
    <w:rsid w:val="0030674D"/>
    <w:rsid w:val="00306AC1"/>
    <w:rsid w:val="003075A6"/>
    <w:rsid w:val="00310340"/>
    <w:rsid w:val="00310FD1"/>
    <w:rsid w:val="003113FC"/>
    <w:rsid w:val="003119C2"/>
    <w:rsid w:val="00312BAE"/>
    <w:rsid w:val="00312F51"/>
    <w:rsid w:val="00314B51"/>
    <w:rsid w:val="00315588"/>
    <w:rsid w:val="00315DA3"/>
    <w:rsid w:val="0031647B"/>
    <w:rsid w:val="0031656A"/>
    <w:rsid w:val="00316A71"/>
    <w:rsid w:val="00320B66"/>
    <w:rsid w:val="0032101A"/>
    <w:rsid w:val="003218C5"/>
    <w:rsid w:val="00321945"/>
    <w:rsid w:val="0032247E"/>
    <w:rsid w:val="00323087"/>
    <w:rsid w:val="003231BF"/>
    <w:rsid w:val="00323F47"/>
    <w:rsid w:val="00324701"/>
    <w:rsid w:val="00324BE8"/>
    <w:rsid w:val="00324FE3"/>
    <w:rsid w:val="00325CBA"/>
    <w:rsid w:val="0032644F"/>
    <w:rsid w:val="00326F0A"/>
    <w:rsid w:val="0032713F"/>
    <w:rsid w:val="00327676"/>
    <w:rsid w:val="00327786"/>
    <w:rsid w:val="00331008"/>
    <w:rsid w:val="00332069"/>
    <w:rsid w:val="00332305"/>
    <w:rsid w:val="0033309B"/>
    <w:rsid w:val="00333946"/>
    <w:rsid w:val="00334605"/>
    <w:rsid w:val="00335960"/>
    <w:rsid w:val="003367C9"/>
    <w:rsid w:val="003368E1"/>
    <w:rsid w:val="00337703"/>
    <w:rsid w:val="00340CB9"/>
    <w:rsid w:val="00340E0C"/>
    <w:rsid w:val="00341BC9"/>
    <w:rsid w:val="00342592"/>
    <w:rsid w:val="0034335A"/>
    <w:rsid w:val="003436DE"/>
    <w:rsid w:val="0034479E"/>
    <w:rsid w:val="0034686E"/>
    <w:rsid w:val="00346B88"/>
    <w:rsid w:val="00346EAC"/>
    <w:rsid w:val="003477FD"/>
    <w:rsid w:val="00350698"/>
    <w:rsid w:val="00351437"/>
    <w:rsid w:val="003517B5"/>
    <w:rsid w:val="00351A8E"/>
    <w:rsid w:val="00351C07"/>
    <w:rsid w:val="00351D4D"/>
    <w:rsid w:val="003524AE"/>
    <w:rsid w:val="00352829"/>
    <w:rsid w:val="00352F66"/>
    <w:rsid w:val="003530CB"/>
    <w:rsid w:val="00354284"/>
    <w:rsid w:val="0035445B"/>
    <w:rsid w:val="003544E1"/>
    <w:rsid w:val="00355A7E"/>
    <w:rsid w:val="00355FA7"/>
    <w:rsid w:val="00356725"/>
    <w:rsid w:val="00356DBC"/>
    <w:rsid w:val="00356F0E"/>
    <w:rsid w:val="0035739F"/>
    <w:rsid w:val="00357919"/>
    <w:rsid w:val="0036089C"/>
    <w:rsid w:val="00360DCA"/>
    <w:rsid w:val="00360E2B"/>
    <w:rsid w:val="00360FE9"/>
    <w:rsid w:val="003610F3"/>
    <w:rsid w:val="003615FA"/>
    <w:rsid w:val="00361EA9"/>
    <w:rsid w:val="003627F4"/>
    <w:rsid w:val="00362A5F"/>
    <w:rsid w:val="00363503"/>
    <w:rsid w:val="00363595"/>
    <w:rsid w:val="00364457"/>
    <w:rsid w:val="0036477E"/>
    <w:rsid w:val="00365462"/>
    <w:rsid w:val="003655CC"/>
    <w:rsid w:val="003663D9"/>
    <w:rsid w:val="00366648"/>
    <w:rsid w:val="003668BB"/>
    <w:rsid w:val="00366DF4"/>
    <w:rsid w:val="00367243"/>
    <w:rsid w:val="003724FA"/>
    <w:rsid w:val="00372E30"/>
    <w:rsid w:val="003730C8"/>
    <w:rsid w:val="003731B0"/>
    <w:rsid w:val="00373B34"/>
    <w:rsid w:val="00374430"/>
    <w:rsid w:val="003750BC"/>
    <w:rsid w:val="00375729"/>
    <w:rsid w:val="00376557"/>
    <w:rsid w:val="00377370"/>
    <w:rsid w:val="003774D5"/>
    <w:rsid w:val="00380F78"/>
    <w:rsid w:val="00381806"/>
    <w:rsid w:val="00381D1C"/>
    <w:rsid w:val="0038225D"/>
    <w:rsid w:val="00382B04"/>
    <w:rsid w:val="003831C9"/>
    <w:rsid w:val="003835B9"/>
    <w:rsid w:val="00383888"/>
    <w:rsid w:val="00383A09"/>
    <w:rsid w:val="00383D9A"/>
    <w:rsid w:val="003842AB"/>
    <w:rsid w:val="00384C91"/>
    <w:rsid w:val="00385695"/>
    <w:rsid w:val="00385775"/>
    <w:rsid w:val="00386BE5"/>
    <w:rsid w:val="003875A7"/>
    <w:rsid w:val="00387722"/>
    <w:rsid w:val="00390AAB"/>
    <w:rsid w:val="00390E6E"/>
    <w:rsid w:val="00391765"/>
    <w:rsid w:val="00391B8F"/>
    <w:rsid w:val="00392D92"/>
    <w:rsid w:val="003938C7"/>
    <w:rsid w:val="00394C11"/>
    <w:rsid w:val="00395DFD"/>
    <w:rsid w:val="00396532"/>
    <w:rsid w:val="00397837"/>
    <w:rsid w:val="003A05AD"/>
    <w:rsid w:val="003A084A"/>
    <w:rsid w:val="003A0A1D"/>
    <w:rsid w:val="003A0FA9"/>
    <w:rsid w:val="003A17E5"/>
    <w:rsid w:val="003A1869"/>
    <w:rsid w:val="003A249B"/>
    <w:rsid w:val="003A2545"/>
    <w:rsid w:val="003A2B20"/>
    <w:rsid w:val="003A3ADB"/>
    <w:rsid w:val="003A4AE0"/>
    <w:rsid w:val="003A586F"/>
    <w:rsid w:val="003A5A15"/>
    <w:rsid w:val="003A63C9"/>
    <w:rsid w:val="003A6431"/>
    <w:rsid w:val="003A76C2"/>
    <w:rsid w:val="003A7D6F"/>
    <w:rsid w:val="003A7EAE"/>
    <w:rsid w:val="003A7FDF"/>
    <w:rsid w:val="003B167F"/>
    <w:rsid w:val="003B20EA"/>
    <w:rsid w:val="003B2245"/>
    <w:rsid w:val="003B2A4E"/>
    <w:rsid w:val="003B2D38"/>
    <w:rsid w:val="003B481E"/>
    <w:rsid w:val="003B55A7"/>
    <w:rsid w:val="003B6F72"/>
    <w:rsid w:val="003B7ACF"/>
    <w:rsid w:val="003C0AF2"/>
    <w:rsid w:val="003C13AA"/>
    <w:rsid w:val="003C17B7"/>
    <w:rsid w:val="003C1B48"/>
    <w:rsid w:val="003C1DE3"/>
    <w:rsid w:val="003C2660"/>
    <w:rsid w:val="003C2D3E"/>
    <w:rsid w:val="003C3057"/>
    <w:rsid w:val="003C31F7"/>
    <w:rsid w:val="003C4725"/>
    <w:rsid w:val="003C478E"/>
    <w:rsid w:val="003C4BC2"/>
    <w:rsid w:val="003C4F1C"/>
    <w:rsid w:val="003C50D5"/>
    <w:rsid w:val="003C5801"/>
    <w:rsid w:val="003C66AF"/>
    <w:rsid w:val="003C7B4E"/>
    <w:rsid w:val="003C7E29"/>
    <w:rsid w:val="003D0611"/>
    <w:rsid w:val="003D065F"/>
    <w:rsid w:val="003D10CB"/>
    <w:rsid w:val="003D3121"/>
    <w:rsid w:val="003D61FB"/>
    <w:rsid w:val="003D6C2D"/>
    <w:rsid w:val="003D72FD"/>
    <w:rsid w:val="003E0705"/>
    <w:rsid w:val="003E0AD7"/>
    <w:rsid w:val="003E1223"/>
    <w:rsid w:val="003E29EA"/>
    <w:rsid w:val="003E2CDA"/>
    <w:rsid w:val="003E38BB"/>
    <w:rsid w:val="003E62C0"/>
    <w:rsid w:val="003E6F2E"/>
    <w:rsid w:val="003F26AA"/>
    <w:rsid w:val="003F3E46"/>
    <w:rsid w:val="003F3E6E"/>
    <w:rsid w:val="003F4951"/>
    <w:rsid w:val="003F4DB1"/>
    <w:rsid w:val="003F5BC3"/>
    <w:rsid w:val="003F67F3"/>
    <w:rsid w:val="003F6947"/>
    <w:rsid w:val="00400B82"/>
    <w:rsid w:val="004015E3"/>
    <w:rsid w:val="00401792"/>
    <w:rsid w:val="00402410"/>
    <w:rsid w:val="00404A85"/>
    <w:rsid w:val="00404DC4"/>
    <w:rsid w:val="00404F57"/>
    <w:rsid w:val="004050D4"/>
    <w:rsid w:val="0040547C"/>
    <w:rsid w:val="00405849"/>
    <w:rsid w:val="00405D40"/>
    <w:rsid w:val="00405DA5"/>
    <w:rsid w:val="004063CC"/>
    <w:rsid w:val="00406A0C"/>
    <w:rsid w:val="00410403"/>
    <w:rsid w:val="0041054B"/>
    <w:rsid w:val="00410A51"/>
    <w:rsid w:val="00411D81"/>
    <w:rsid w:val="004121C4"/>
    <w:rsid w:val="00412536"/>
    <w:rsid w:val="00412B2C"/>
    <w:rsid w:val="00413690"/>
    <w:rsid w:val="00413940"/>
    <w:rsid w:val="00413A81"/>
    <w:rsid w:val="004141C3"/>
    <w:rsid w:val="0041576F"/>
    <w:rsid w:val="00415F3F"/>
    <w:rsid w:val="0041656F"/>
    <w:rsid w:val="00416677"/>
    <w:rsid w:val="004173B8"/>
    <w:rsid w:val="004174D8"/>
    <w:rsid w:val="00417692"/>
    <w:rsid w:val="00417A22"/>
    <w:rsid w:val="0042108C"/>
    <w:rsid w:val="00421364"/>
    <w:rsid w:val="00421B5B"/>
    <w:rsid w:val="00422CFF"/>
    <w:rsid w:val="004241F5"/>
    <w:rsid w:val="004250B5"/>
    <w:rsid w:val="0042601F"/>
    <w:rsid w:val="00426ACE"/>
    <w:rsid w:val="00426F63"/>
    <w:rsid w:val="00427B77"/>
    <w:rsid w:val="0043220C"/>
    <w:rsid w:val="004324F3"/>
    <w:rsid w:val="0043256F"/>
    <w:rsid w:val="0043290A"/>
    <w:rsid w:val="00433FBE"/>
    <w:rsid w:val="00434536"/>
    <w:rsid w:val="00434E0E"/>
    <w:rsid w:val="004352CA"/>
    <w:rsid w:val="004354FB"/>
    <w:rsid w:val="00435C82"/>
    <w:rsid w:val="004360F8"/>
    <w:rsid w:val="0043636F"/>
    <w:rsid w:val="004400A2"/>
    <w:rsid w:val="004401B1"/>
    <w:rsid w:val="00440326"/>
    <w:rsid w:val="00441D25"/>
    <w:rsid w:val="00442081"/>
    <w:rsid w:val="0044230E"/>
    <w:rsid w:val="004424E0"/>
    <w:rsid w:val="00442D0B"/>
    <w:rsid w:val="004450E0"/>
    <w:rsid w:val="00445EAE"/>
    <w:rsid w:val="00445F69"/>
    <w:rsid w:val="0044630E"/>
    <w:rsid w:val="00446896"/>
    <w:rsid w:val="00450508"/>
    <w:rsid w:val="0045069C"/>
    <w:rsid w:val="004507C9"/>
    <w:rsid w:val="00450ADF"/>
    <w:rsid w:val="00451554"/>
    <w:rsid w:val="0045170C"/>
    <w:rsid w:val="00451A92"/>
    <w:rsid w:val="0045231F"/>
    <w:rsid w:val="00452442"/>
    <w:rsid w:val="004528F5"/>
    <w:rsid w:val="00453A37"/>
    <w:rsid w:val="00453D6E"/>
    <w:rsid w:val="00453EC7"/>
    <w:rsid w:val="0045474D"/>
    <w:rsid w:val="00454C6F"/>
    <w:rsid w:val="00455877"/>
    <w:rsid w:val="00455C2E"/>
    <w:rsid w:val="004561CE"/>
    <w:rsid w:val="0045774F"/>
    <w:rsid w:val="00457D19"/>
    <w:rsid w:val="00460E2E"/>
    <w:rsid w:val="00461EF4"/>
    <w:rsid w:val="0046289D"/>
    <w:rsid w:val="00463501"/>
    <w:rsid w:val="0046404B"/>
    <w:rsid w:val="00464496"/>
    <w:rsid w:val="00464B05"/>
    <w:rsid w:val="004654DF"/>
    <w:rsid w:val="00465936"/>
    <w:rsid w:val="00466746"/>
    <w:rsid w:val="0046694E"/>
    <w:rsid w:val="00466F4F"/>
    <w:rsid w:val="00467326"/>
    <w:rsid w:val="004674B1"/>
    <w:rsid w:val="00467609"/>
    <w:rsid w:val="00467D82"/>
    <w:rsid w:val="0047023D"/>
    <w:rsid w:val="00470A52"/>
    <w:rsid w:val="00470EE5"/>
    <w:rsid w:val="00471450"/>
    <w:rsid w:val="0047173B"/>
    <w:rsid w:val="00472354"/>
    <w:rsid w:val="00472C07"/>
    <w:rsid w:val="00472C89"/>
    <w:rsid w:val="00473CD0"/>
    <w:rsid w:val="004749EF"/>
    <w:rsid w:val="00475162"/>
    <w:rsid w:val="00475B28"/>
    <w:rsid w:val="00475E82"/>
    <w:rsid w:val="00476701"/>
    <w:rsid w:val="00477701"/>
    <w:rsid w:val="00480F7B"/>
    <w:rsid w:val="004826C8"/>
    <w:rsid w:val="00482C47"/>
    <w:rsid w:val="00483B8F"/>
    <w:rsid w:val="0048563F"/>
    <w:rsid w:val="00485D98"/>
    <w:rsid w:val="00485F5B"/>
    <w:rsid w:val="00490182"/>
    <w:rsid w:val="0049078B"/>
    <w:rsid w:val="00490791"/>
    <w:rsid w:val="004909AA"/>
    <w:rsid w:val="00491FC8"/>
    <w:rsid w:val="004932E6"/>
    <w:rsid w:val="004940F6"/>
    <w:rsid w:val="0049638B"/>
    <w:rsid w:val="0049684A"/>
    <w:rsid w:val="004A0234"/>
    <w:rsid w:val="004A036C"/>
    <w:rsid w:val="004A063C"/>
    <w:rsid w:val="004A0BC2"/>
    <w:rsid w:val="004A1232"/>
    <w:rsid w:val="004A12D7"/>
    <w:rsid w:val="004A19F5"/>
    <w:rsid w:val="004A273B"/>
    <w:rsid w:val="004A28CF"/>
    <w:rsid w:val="004A3C67"/>
    <w:rsid w:val="004A4393"/>
    <w:rsid w:val="004A5D9F"/>
    <w:rsid w:val="004A7AC2"/>
    <w:rsid w:val="004A7FBF"/>
    <w:rsid w:val="004B0916"/>
    <w:rsid w:val="004B3C55"/>
    <w:rsid w:val="004B3E1D"/>
    <w:rsid w:val="004B4992"/>
    <w:rsid w:val="004B5E34"/>
    <w:rsid w:val="004B692D"/>
    <w:rsid w:val="004B6D14"/>
    <w:rsid w:val="004B7610"/>
    <w:rsid w:val="004B7C19"/>
    <w:rsid w:val="004B7DE4"/>
    <w:rsid w:val="004C1084"/>
    <w:rsid w:val="004C2DAB"/>
    <w:rsid w:val="004C3D34"/>
    <w:rsid w:val="004C3EA9"/>
    <w:rsid w:val="004C45EF"/>
    <w:rsid w:val="004C501C"/>
    <w:rsid w:val="004C6306"/>
    <w:rsid w:val="004C654D"/>
    <w:rsid w:val="004C67FF"/>
    <w:rsid w:val="004C7A41"/>
    <w:rsid w:val="004D0EEF"/>
    <w:rsid w:val="004D1233"/>
    <w:rsid w:val="004D146B"/>
    <w:rsid w:val="004D1DD9"/>
    <w:rsid w:val="004D3172"/>
    <w:rsid w:val="004D371A"/>
    <w:rsid w:val="004D3DA1"/>
    <w:rsid w:val="004D49E3"/>
    <w:rsid w:val="004D7235"/>
    <w:rsid w:val="004D78D0"/>
    <w:rsid w:val="004E036F"/>
    <w:rsid w:val="004E0E47"/>
    <w:rsid w:val="004E14E7"/>
    <w:rsid w:val="004E19C4"/>
    <w:rsid w:val="004E1FE2"/>
    <w:rsid w:val="004E20E4"/>
    <w:rsid w:val="004E264D"/>
    <w:rsid w:val="004E2755"/>
    <w:rsid w:val="004E29BB"/>
    <w:rsid w:val="004E2D13"/>
    <w:rsid w:val="004E2EB6"/>
    <w:rsid w:val="004E3CBB"/>
    <w:rsid w:val="004E3DEE"/>
    <w:rsid w:val="004E4A01"/>
    <w:rsid w:val="004E4E7F"/>
    <w:rsid w:val="004E632B"/>
    <w:rsid w:val="004E67F6"/>
    <w:rsid w:val="004E7680"/>
    <w:rsid w:val="004E7E5B"/>
    <w:rsid w:val="004F0082"/>
    <w:rsid w:val="004F0545"/>
    <w:rsid w:val="004F05C7"/>
    <w:rsid w:val="004F1465"/>
    <w:rsid w:val="004F18E7"/>
    <w:rsid w:val="004F1D36"/>
    <w:rsid w:val="004F21C6"/>
    <w:rsid w:val="004F2A59"/>
    <w:rsid w:val="004F2D90"/>
    <w:rsid w:val="004F571B"/>
    <w:rsid w:val="004F6444"/>
    <w:rsid w:val="004F68C0"/>
    <w:rsid w:val="004F6B10"/>
    <w:rsid w:val="005001A2"/>
    <w:rsid w:val="00500613"/>
    <w:rsid w:val="00500A82"/>
    <w:rsid w:val="00500E3F"/>
    <w:rsid w:val="0050170B"/>
    <w:rsid w:val="0050263F"/>
    <w:rsid w:val="00502645"/>
    <w:rsid w:val="00502D03"/>
    <w:rsid w:val="0050344F"/>
    <w:rsid w:val="0050378A"/>
    <w:rsid w:val="005045F5"/>
    <w:rsid w:val="00504822"/>
    <w:rsid w:val="005051E7"/>
    <w:rsid w:val="00506395"/>
    <w:rsid w:val="0051046F"/>
    <w:rsid w:val="00511577"/>
    <w:rsid w:val="00511945"/>
    <w:rsid w:val="005128B7"/>
    <w:rsid w:val="005129F5"/>
    <w:rsid w:val="00513339"/>
    <w:rsid w:val="0051470E"/>
    <w:rsid w:val="005158B1"/>
    <w:rsid w:val="005168DD"/>
    <w:rsid w:val="00516C8F"/>
    <w:rsid w:val="005178F9"/>
    <w:rsid w:val="00520A4D"/>
    <w:rsid w:val="00520DCE"/>
    <w:rsid w:val="00520DF9"/>
    <w:rsid w:val="00521014"/>
    <w:rsid w:val="00521CA2"/>
    <w:rsid w:val="00525A42"/>
    <w:rsid w:val="00525CC1"/>
    <w:rsid w:val="00526213"/>
    <w:rsid w:val="005266D4"/>
    <w:rsid w:val="00526755"/>
    <w:rsid w:val="00527D94"/>
    <w:rsid w:val="005302CE"/>
    <w:rsid w:val="005313F8"/>
    <w:rsid w:val="005321CC"/>
    <w:rsid w:val="0053280C"/>
    <w:rsid w:val="00532C65"/>
    <w:rsid w:val="005332B5"/>
    <w:rsid w:val="0053360A"/>
    <w:rsid w:val="005353F1"/>
    <w:rsid w:val="00535CD4"/>
    <w:rsid w:val="00535FA9"/>
    <w:rsid w:val="005363C0"/>
    <w:rsid w:val="0054002B"/>
    <w:rsid w:val="005401F0"/>
    <w:rsid w:val="00540327"/>
    <w:rsid w:val="00540AA3"/>
    <w:rsid w:val="005411A9"/>
    <w:rsid w:val="0054198F"/>
    <w:rsid w:val="00541A02"/>
    <w:rsid w:val="005421D4"/>
    <w:rsid w:val="00543118"/>
    <w:rsid w:val="0054334B"/>
    <w:rsid w:val="00543793"/>
    <w:rsid w:val="00544100"/>
    <w:rsid w:val="005443FC"/>
    <w:rsid w:val="00545250"/>
    <w:rsid w:val="00545757"/>
    <w:rsid w:val="0054666F"/>
    <w:rsid w:val="005476E4"/>
    <w:rsid w:val="00547E57"/>
    <w:rsid w:val="0055012F"/>
    <w:rsid w:val="00550AD1"/>
    <w:rsid w:val="0055166B"/>
    <w:rsid w:val="005517AE"/>
    <w:rsid w:val="00551A37"/>
    <w:rsid w:val="00551E03"/>
    <w:rsid w:val="00552385"/>
    <w:rsid w:val="0055251C"/>
    <w:rsid w:val="00553CDF"/>
    <w:rsid w:val="0055551C"/>
    <w:rsid w:val="00556C3E"/>
    <w:rsid w:val="00556E57"/>
    <w:rsid w:val="00556FF4"/>
    <w:rsid w:val="00557A5C"/>
    <w:rsid w:val="005615A0"/>
    <w:rsid w:val="005619D0"/>
    <w:rsid w:val="0056312A"/>
    <w:rsid w:val="0056340E"/>
    <w:rsid w:val="0056404C"/>
    <w:rsid w:val="005649B8"/>
    <w:rsid w:val="005657EB"/>
    <w:rsid w:val="0056586A"/>
    <w:rsid w:val="0056592A"/>
    <w:rsid w:val="00565E4C"/>
    <w:rsid w:val="005660A7"/>
    <w:rsid w:val="005663CC"/>
    <w:rsid w:val="005665D8"/>
    <w:rsid w:val="0056675D"/>
    <w:rsid w:val="00566786"/>
    <w:rsid w:val="005674F7"/>
    <w:rsid w:val="00567FA4"/>
    <w:rsid w:val="0057015E"/>
    <w:rsid w:val="00572285"/>
    <w:rsid w:val="0057237F"/>
    <w:rsid w:val="00572D48"/>
    <w:rsid w:val="0057533E"/>
    <w:rsid w:val="00575816"/>
    <w:rsid w:val="00576927"/>
    <w:rsid w:val="005769D9"/>
    <w:rsid w:val="005774B9"/>
    <w:rsid w:val="00577F72"/>
    <w:rsid w:val="005802B1"/>
    <w:rsid w:val="005804BA"/>
    <w:rsid w:val="00580F40"/>
    <w:rsid w:val="00580FD5"/>
    <w:rsid w:val="005812F5"/>
    <w:rsid w:val="0058134A"/>
    <w:rsid w:val="005813EC"/>
    <w:rsid w:val="00581CCC"/>
    <w:rsid w:val="00581EF3"/>
    <w:rsid w:val="00584921"/>
    <w:rsid w:val="00585848"/>
    <w:rsid w:val="00585A9E"/>
    <w:rsid w:val="00585D21"/>
    <w:rsid w:val="00586209"/>
    <w:rsid w:val="00586EB5"/>
    <w:rsid w:val="0058702F"/>
    <w:rsid w:val="00587943"/>
    <w:rsid w:val="00590908"/>
    <w:rsid w:val="005915C1"/>
    <w:rsid w:val="00591C13"/>
    <w:rsid w:val="0059231A"/>
    <w:rsid w:val="0059294F"/>
    <w:rsid w:val="00593824"/>
    <w:rsid w:val="00593828"/>
    <w:rsid w:val="005940E4"/>
    <w:rsid w:val="00596862"/>
    <w:rsid w:val="00596875"/>
    <w:rsid w:val="005970FE"/>
    <w:rsid w:val="005973D3"/>
    <w:rsid w:val="00597F28"/>
    <w:rsid w:val="005A10ED"/>
    <w:rsid w:val="005A1304"/>
    <w:rsid w:val="005A17C7"/>
    <w:rsid w:val="005A1864"/>
    <w:rsid w:val="005A1A82"/>
    <w:rsid w:val="005A1EC2"/>
    <w:rsid w:val="005A2BA6"/>
    <w:rsid w:val="005A4FCF"/>
    <w:rsid w:val="005A5589"/>
    <w:rsid w:val="005A634E"/>
    <w:rsid w:val="005A64F3"/>
    <w:rsid w:val="005A6752"/>
    <w:rsid w:val="005A6985"/>
    <w:rsid w:val="005A6E5B"/>
    <w:rsid w:val="005A7247"/>
    <w:rsid w:val="005A7671"/>
    <w:rsid w:val="005B08A2"/>
    <w:rsid w:val="005B0C22"/>
    <w:rsid w:val="005B1DED"/>
    <w:rsid w:val="005B1F2F"/>
    <w:rsid w:val="005B22BC"/>
    <w:rsid w:val="005B25D3"/>
    <w:rsid w:val="005B2E2A"/>
    <w:rsid w:val="005B2F52"/>
    <w:rsid w:val="005B57D3"/>
    <w:rsid w:val="005B643D"/>
    <w:rsid w:val="005B7502"/>
    <w:rsid w:val="005B7803"/>
    <w:rsid w:val="005B7965"/>
    <w:rsid w:val="005B7A40"/>
    <w:rsid w:val="005C09D0"/>
    <w:rsid w:val="005C172B"/>
    <w:rsid w:val="005C1D08"/>
    <w:rsid w:val="005C1ED1"/>
    <w:rsid w:val="005C22D7"/>
    <w:rsid w:val="005C2566"/>
    <w:rsid w:val="005C2C5A"/>
    <w:rsid w:val="005C3939"/>
    <w:rsid w:val="005C48E3"/>
    <w:rsid w:val="005C5AD4"/>
    <w:rsid w:val="005C5F18"/>
    <w:rsid w:val="005C6697"/>
    <w:rsid w:val="005C6C55"/>
    <w:rsid w:val="005C7A38"/>
    <w:rsid w:val="005D09F0"/>
    <w:rsid w:val="005D0B1A"/>
    <w:rsid w:val="005D0D65"/>
    <w:rsid w:val="005D164D"/>
    <w:rsid w:val="005D211B"/>
    <w:rsid w:val="005D26AD"/>
    <w:rsid w:val="005D2DDA"/>
    <w:rsid w:val="005D3439"/>
    <w:rsid w:val="005D595B"/>
    <w:rsid w:val="005D5C58"/>
    <w:rsid w:val="005D607C"/>
    <w:rsid w:val="005D62B8"/>
    <w:rsid w:val="005D6473"/>
    <w:rsid w:val="005D6BFD"/>
    <w:rsid w:val="005D7C88"/>
    <w:rsid w:val="005E0C28"/>
    <w:rsid w:val="005E397A"/>
    <w:rsid w:val="005E39A3"/>
    <w:rsid w:val="005E5088"/>
    <w:rsid w:val="005E6B23"/>
    <w:rsid w:val="005E72BD"/>
    <w:rsid w:val="005E73CD"/>
    <w:rsid w:val="005F1ECA"/>
    <w:rsid w:val="005F200D"/>
    <w:rsid w:val="005F23E6"/>
    <w:rsid w:val="005F345A"/>
    <w:rsid w:val="005F3504"/>
    <w:rsid w:val="005F3E38"/>
    <w:rsid w:val="005F3F5C"/>
    <w:rsid w:val="005F445A"/>
    <w:rsid w:val="005F480A"/>
    <w:rsid w:val="005F49EB"/>
    <w:rsid w:val="005F636C"/>
    <w:rsid w:val="005F71F7"/>
    <w:rsid w:val="005F7497"/>
    <w:rsid w:val="0060032A"/>
    <w:rsid w:val="0060194B"/>
    <w:rsid w:val="00601E80"/>
    <w:rsid w:val="00602ECE"/>
    <w:rsid w:val="0060328A"/>
    <w:rsid w:val="0060414B"/>
    <w:rsid w:val="00604158"/>
    <w:rsid w:val="006060FE"/>
    <w:rsid w:val="00606AFF"/>
    <w:rsid w:val="00606C3D"/>
    <w:rsid w:val="00606D6B"/>
    <w:rsid w:val="00607C7D"/>
    <w:rsid w:val="00607D07"/>
    <w:rsid w:val="006106DD"/>
    <w:rsid w:val="00611B07"/>
    <w:rsid w:val="00612E9D"/>
    <w:rsid w:val="00614883"/>
    <w:rsid w:val="00614C4D"/>
    <w:rsid w:val="006150DD"/>
    <w:rsid w:val="00615645"/>
    <w:rsid w:val="006159C6"/>
    <w:rsid w:val="0061613C"/>
    <w:rsid w:val="00617EB2"/>
    <w:rsid w:val="0062070C"/>
    <w:rsid w:val="0062082F"/>
    <w:rsid w:val="006208D5"/>
    <w:rsid w:val="00621E65"/>
    <w:rsid w:val="00623229"/>
    <w:rsid w:val="00624231"/>
    <w:rsid w:val="0062500D"/>
    <w:rsid w:val="006253B4"/>
    <w:rsid w:val="00626D0C"/>
    <w:rsid w:val="0062791F"/>
    <w:rsid w:val="00627C2E"/>
    <w:rsid w:val="00627EA4"/>
    <w:rsid w:val="006309CC"/>
    <w:rsid w:val="00630D4F"/>
    <w:rsid w:val="00631777"/>
    <w:rsid w:val="00631CA7"/>
    <w:rsid w:val="006322BE"/>
    <w:rsid w:val="00632C64"/>
    <w:rsid w:val="006330B4"/>
    <w:rsid w:val="00633935"/>
    <w:rsid w:val="006344AC"/>
    <w:rsid w:val="00635CFC"/>
    <w:rsid w:val="00635E3F"/>
    <w:rsid w:val="00636BFE"/>
    <w:rsid w:val="006370D2"/>
    <w:rsid w:val="00637D5A"/>
    <w:rsid w:val="0064003E"/>
    <w:rsid w:val="00640A95"/>
    <w:rsid w:val="00640F4D"/>
    <w:rsid w:val="006414A7"/>
    <w:rsid w:val="006418F1"/>
    <w:rsid w:val="0064353F"/>
    <w:rsid w:val="006454F5"/>
    <w:rsid w:val="00645554"/>
    <w:rsid w:val="006455D6"/>
    <w:rsid w:val="0064565A"/>
    <w:rsid w:val="0064692D"/>
    <w:rsid w:val="00646C24"/>
    <w:rsid w:val="006477BF"/>
    <w:rsid w:val="00647AD8"/>
    <w:rsid w:val="00647D64"/>
    <w:rsid w:val="006504B8"/>
    <w:rsid w:val="006514EE"/>
    <w:rsid w:val="00651BEE"/>
    <w:rsid w:val="006525DA"/>
    <w:rsid w:val="0065383A"/>
    <w:rsid w:val="0065517A"/>
    <w:rsid w:val="00655919"/>
    <w:rsid w:val="00656ABC"/>
    <w:rsid w:val="00657E02"/>
    <w:rsid w:val="006617E0"/>
    <w:rsid w:val="00662BD9"/>
    <w:rsid w:val="0066312F"/>
    <w:rsid w:val="00663583"/>
    <w:rsid w:val="00663737"/>
    <w:rsid w:val="00663B75"/>
    <w:rsid w:val="00665123"/>
    <w:rsid w:val="00665D01"/>
    <w:rsid w:val="00667798"/>
    <w:rsid w:val="006678E4"/>
    <w:rsid w:val="0067029D"/>
    <w:rsid w:val="006702B5"/>
    <w:rsid w:val="00670C05"/>
    <w:rsid w:val="00671E8B"/>
    <w:rsid w:val="00671F94"/>
    <w:rsid w:val="00672107"/>
    <w:rsid w:val="00672D30"/>
    <w:rsid w:val="006730F9"/>
    <w:rsid w:val="00673171"/>
    <w:rsid w:val="00673CF4"/>
    <w:rsid w:val="006743ED"/>
    <w:rsid w:val="00674B26"/>
    <w:rsid w:val="006763AA"/>
    <w:rsid w:val="00677412"/>
    <w:rsid w:val="006776C7"/>
    <w:rsid w:val="006779E1"/>
    <w:rsid w:val="00677AAC"/>
    <w:rsid w:val="00680D8A"/>
    <w:rsid w:val="00680F91"/>
    <w:rsid w:val="00681B68"/>
    <w:rsid w:val="00681FD1"/>
    <w:rsid w:val="0068275F"/>
    <w:rsid w:val="00682AAE"/>
    <w:rsid w:val="006834DB"/>
    <w:rsid w:val="006856DE"/>
    <w:rsid w:val="00686640"/>
    <w:rsid w:val="00686948"/>
    <w:rsid w:val="006871EE"/>
    <w:rsid w:val="00687968"/>
    <w:rsid w:val="00687B3D"/>
    <w:rsid w:val="00690333"/>
    <w:rsid w:val="00692CD9"/>
    <w:rsid w:val="0069364F"/>
    <w:rsid w:val="0069396E"/>
    <w:rsid w:val="00694017"/>
    <w:rsid w:val="00694141"/>
    <w:rsid w:val="006943AC"/>
    <w:rsid w:val="00694443"/>
    <w:rsid w:val="006977E2"/>
    <w:rsid w:val="006A002C"/>
    <w:rsid w:val="006A086A"/>
    <w:rsid w:val="006A136B"/>
    <w:rsid w:val="006A1728"/>
    <w:rsid w:val="006A1A74"/>
    <w:rsid w:val="006A1DD6"/>
    <w:rsid w:val="006A2575"/>
    <w:rsid w:val="006A27F7"/>
    <w:rsid w:val="006A299F"/>
    <w:rsid w:val="006A35DA"/>
    <w:rsid w:val="006A3D14"/>
    <w:rsid w:val="006A51B0"/>
    <w:rsid w:val="006A5822"/>
    <w:rsid w:val="006A671B"/>
    <w:rsid w:val="006A6DA1"/>
    <w:rsid w:val="006A7172"/>
    <w:rsid w:val="006A7FB5"/>
    <w:rsid w:val="006B02AA"/>
    <w:rsid w:val="006B0A97"/>
    <w:rsid w:val="006B107D"/>
    <w:rsid w:val="006B39DF"/>
    <w:rsid w:val="006B3F32"/>
    <w:rsid w:val="006B3F88"/>
    <w:rsid w:val="006B4269"/>
    <w:rsid w:val="006B475C"/>
    <w:rsid w:val="006B4DFF"/>
    <w:rsid w:val="006B53C0"/>
    <w:rsid w:val="006B5972"/>
    <w:rsid w:val="006B59BC"/>
    <w:rsid w:val="006B5BDF"/>
    <w:rsid w:val="006B5E86"/>
    <w:rsid w:val="006B6A4F"/>
    <w:rsid w:val="006B7229"/>
    <w:rsid w:val="006C12B2"/>
    <w:rsid w:val="006C1945"/>
    <w:rsid w:val="006C1EC7"/>
    <w:rsid w:val="006C2175"/>
    <w:rsid w:val="006C35D5"/>
    <w:rsid w:val="006C4570"/>
    <w:rsid w:val="006C4CA8"/>
    <w:rsid w:val="006C55C3"/>
    <w:rsid w:val="006C58D9"/>
    <w:rsid w:val="006C5E4B"/>
    <w:rsid w:val="006C6475"/>
    <w:rsid w:val="006C65CB"/>
    <w:rsid w:val="006C7ACB"/>
    <w:rsid w:val="006D0111"/>
    <w:rsid w:val="006D0293"/>
    <w:rsid w:val="006D0683"/>
    <w:rsid w:val="006D0C73"/>
    <w:rsid w:val="006D10AC"/>
    <w:rsid w:val="006D3174"/>
    <w:rsid w:val="006D32D4"/>
    <w:rsid w:val="006D3AA5"/>
    <w:rsid w:val="006D3CDE"/>
    <w:rsid w:val="006D420F"/>
    <w:rsid w:val="006D6410"/>
    <w:rsid w:val="006D711B"/>
    <w:rsid w:val="006D7329"/>
    <w:rsid w:val="006D7354"/>
    <w:rsid w:val="006D78BC"/>
    <w:rsid w:val="006E0164"/>
    <w:rsid w:val="006E1241"/>
    <w:rsid w:val="006E15F1"/>
    <w:rsid w:val="006E29DB"/>
    <w:rsid w:val="006E3729"/>
    <w:rsid w:val="006E3B48"/>
    <w:rsid w:val="006E4000"/>
    <w:rsid w:val="006E467D"/>
    <w:rsid w:val="006E55B7"/>
    <w:rsid w:val="006E6348"/>
    <w:rsid w:val="006E7E9D"/>
    <w:rsid w:val="006F0CFB"/>
    <w:rsid w:val="006F1174"/>
    <w:rsid w:val="006F162D"/>
    <w:rsid w:val="006F2787"/>
    <w:rsid w:val="006F2967"/>
    <w:rsid w:val="006F331C"/>
    <w:rsid w:val="006F6686"/>
    <w:rsid w:val="006F6B41"/>
    <w:rsid w:val="006F6D4F"/>
    <w:rsid w:val="006F7D90"/>
    <w:rsid w:val="007004B3"/>
    <w:rsid w:val="007007CA"/>
    <w:rsid w:val="00702FFD"/>
    <w:rsid w:val="0070340E"/>
    <w:rsid w:val="00703884"/>
    <w:rsid w:val="00705016"/>
    <w:rsid w:val="00705430"/>
    <w:rsid w:val="00705973"/>
    <w:rsid w:val="00705FA8"/>
    <w:rsid w:val="007066D3"/>
    <w:rsid w:val="00706AF4"/>
    <w:rsid w:val="00707E04"/>
    <w:rsid w:val="00710742"/>
    <w:rsid w:val="00711422"/>
    <w:rsid w:val="00711549"/>
    <w:rsid w:val="007117B5"/>
    <w:rsid w:val="00711B2F"/>
    <w:rsid w:val="00712787"/>
    <w:rsid w:val="00712C42"/>
    <w:rsid w:val="00712EE6"/>
    <w:rsid w:val="0071316C"/>
    <w:rsid w:val="007153FF"/>
    <w:rsid w:val="0071638A"/>
    <w:rsid w:val="00716F5A"/>
    <w:rsid w:val="00717168"/>
    <w:rsid w:val="007176C2"/>
    <w:rsid w:val="007178A4"/>
    <w:rsid w:val="00720379"/>
    <w:rsid w:val="007211E0"/>
    <w:rsid w:val="00721BD8"/>
    <w:rsid w:val="00722FEC"/>
    <w:rsid w:val="00723585"/>
    <w:rsid w:val="0072399D"/>
    <w:rsid w:val="00723BB4"/>
    <w:rsid w:val="00724DD9"/>
    <w:rsid w:val="0072503B"/>
    <w:rsid w:val="0072519A"/>
    <w:rsid w:val="007254AA"/>
    <w:rsid w:val="00725B9D"/>
    <w:rsid w:val="00727DD8"/>
    <w:rsid w:val="0073082A"/>
    <w:rsid w:val="00730AE5"/>
    <w:rsid w:val="0073160A"/>
    <w:rsid w:val="00731B8B"/>
    <w:rsid w:val="00731C1E"/>
    <w:rsid w:val="0073201A"/>
    <w:rsid w:val="00732A10"/>
    <w:rsid w:val="00732B89"/>
    <w:rsid w:val="00732C1C"/>
    <w:rsid w:val="00733611"/>
    <w:rsid w:val="00733EF0"/>
    <w:rsid w:val="007342D7"/>
    <w:rsid w:val="00734547"/>
    <w:rsid w:val="0073494D"/>
    <w:rsid w:val="00735613"/>
    <w:rsid w:val="0073625C"/>
    <w:rsid w:val="00736F61"/>
    <w:rsid w:val="00737976"/>
    <w:rsid w:val="007402E6"/>
    <w:rsid w:val="00740832"/>
    <w:rsid w:val="00741799"/>
    <w:rsid w:val="00741956"/>
    <w:rsid w:val="00742A35"/>
    <w:rsid w:val="00742DCB"/>
    <w:rsid w:val="0074333F"/>
    <w:rsid w:val="007434F8"/>
    <w:rsid w:val="00744F93"/>
    <w:rsid w:val="00745C96"/>
    <w:rsid w:val="00747FF2"/>
    <w:rsid w:val="007506EC"/>
    <w:rsid w:val="0075085E"/>
    <w:rsid w:val="00751146"/>
    <w:rsid w:val="007525E6"/>
    <w:rsid w:val="00752F80"/>
    <w:rsid w:val="00753267"/>
    <w:rsid w:val="0075536E"/>
    <w:rsid w:val="007558E4"/>
    <w:rsid w:val="0075626D"/>
    <w:rsid w:val="00756CDD"/>
    <w:rsid w:val="007570AF"/>
    <w:rsid w:val="0075719E"/>
    <w:rsid w:val="0075739E"/>
    <w:rsid w:val="007579B5"/>
    <w:rsid w:val="00757F5E"/>
    <w:rsid w:val="00760A49"/>
    <w:rsid w:val="00761E00"/>
    <w:rsid w:val="0076245C"/>
    <w:rsid w:val="00762AFC"/>
    <w:rsid w:val="007634D8"/>
    <w:rsid w:val="007637DC"/>
    <w:rsid w:val="00763BE5"/>
    <w:rsid w:val="0076422C"/>
    <w:rsid w:val="00764B70"/>
    <w:rsid w:val="00764C4E"/>
    <w:rsid w:val="00765E22"/>
    <w:rsid w:val="00765E41"/>
    <w:rsid w:val="00766007"/>
    <w:rsid w:val="00767092"/>
    <w:rsid w:val="007671B7"/>
    <w:rsid w:val="00767F81"/>
    <w:rsid w:val="007702BF"/>
    <w:rsid w:val="007710DA"/>
    <w:rsid w:val="007716D3"/>
    <w:rsid w:val="0077176E"/>
    <w:rsid w:val="00773D54"/>
    <w:rsid w:val="007745F2"/>
    <w:rsid w:val="007753DA"/>
    <w:rsid w:val="007759D4"/>
    <w:rsid w:val="00776481"/>
    <w:rsid w:val="00776766"/>
    <w:rsid w:val="007769DB"/>
    <w:rsid w:val="0078057A"/>
    <w:rsid w:val="00780F9D"/>
    <w:rsid w:val="0078115C"/>
    <w:rsid w:val="00781841"/>
    <w:rsid w:val="00781E01"/>
    <w:rsid w:val="00782DA5"/>
    <w:rsid w:val="00782DB0"/>
    <w:rsid w:val="0078357A"/>
    <w:rsid w:val="007839A0"/>
    <w:rsid w:val="00784506"/>
    <w:rsid w:val="00784DA0"/>
    <w:rsid w:val="00785444"/>
    <w:rsid w:val="00786B00"/>
    <w:rsid w:val="007879F2"/>
    <w:rsid w:val="00787BED"/>
    <w:rsid w:val="00791B80"/>
    <w:rsid w:val="00792283"/>
    <w:rsid w:val="0079300C"/>
    <w:rsid w:val="007933F1"/>
    <w:rsid w:val="00793867"/>
    <w:rsid w:val="00793B2B"/>
    <w:rsid w:val="00793D5D"/>
    <w:rsid w:val="007957CF"/>
    <w:rsid w:val="00795B0D"/>
    <w:rsid w:val="007978C3"/>
    <w:rsid w:val="007A01D8"/>
    <w:rsid w:val="007A14B3"/>
    <w:rsid w:val="007A16F7"/>
    <w:rsid w:val="007A21A0"/>
    <w:rsid w:val="007A2933"/>
    <w:rsid w:val="007A2C4C"/>
    <w:rsid w:val="007A3869"/>
    <w:rsid w:val="007A3BE4"/>
    <w:rsid w:val="007A3F40"/>
    <w:rsid w:val="007A4D9B"/>
    <w:rsid w:val="007A693F"/>
    <w:rsid w:val="007A7BDA"/>
    <w:rsid w:val="007A7FB0"/>
    <w:rsid w:val="007B0241"/>
    <w:rsid w:val="007B03C7"/>
    <w:rsid w:val="007B06A0"/>
    <w:rsid w:val="007B090E"/>
    <w:rsid w:val="007B2859"/>
    <w:rsid w:val="007B391B"/>
    <w:rsid w:val="007B3BC4"/>
    <w:rsid w:val="007B44CA"/>
    <w:rsid w:val="007B4EDF"/>
    <w:rsid w:val="007B5E92"/>
    <w:rsid w:val="007B6B03"/>
    <w:rsid w:val="007B78A9"/>
    <w:rsid w:val="007C0904"/>
    <w:rsid w:val="007C0D18"/>
    <w:rsid w:val="007C0D21"/>
    <w:rsid w:val="007C16CD"/>
    <w:rsid w:val="007C1E34"/>
    <w:rsid w:val="007C282B"/>
    <w:rsid w:val="007C2CCB"/>
    <w:rsid w:val="007C445C"/>
    <w:rsid w:val="007C4625"/>
    <w:rsid w:val="007C4D79"/>
    <w:rsid w:val="007C505B"/>
    <w:rsid w:val="007C593D"/>
    <w:rsid w:val="007C6315"/>
    <w:rsid w:val="007C67BA"/>
    <w:rsid w:val="007C68E2"/>
    <w:rsid w:val="007C6D12"/>
    <w:rsid w:val="007C6D94"/>
    <w:rsid w:val="007D0796"/>
    <w:rsid w:val="007D0BA6"/>
    <w:rsid w:val="007D1C6F"/>
    <w:rsid w:val="007D2C61"/>
    <w:rsid w:val="007D3131"/>
    <w:rsid w:val="007D3FF8"/>
    <w:rsid w:val="007D5F64"/>
    <w:rsid w:val="007D7426"/>
    <w:rsid w:val="007E0EE7"/>
    <w:rsid w:val="007E1335"/>
    <w:rsid w:val="007E1E4E"/>
    <w:rsid w:val="007E3176"/>
    <w:rsid w:val="007E402F"/>
    <w:rsid w:val="007E49A4"/>
    <w:rsid w:val="007E51F1"/>
    <w:rsid w:val="007E55D2"/>
    <w:rsid w:val="007E5E3B"/>
    <w:rsid w:val="007E5E83"/>
    <w:rsid w:val="007E6226"/>
    <w:rsid w:val="007F15EF"/>
    <w:rsid w:val="007F1AA0"/>
    <w:rsid w:val="007F1FB6"/>
    <w:rsid w:val="007F258A"/>
    <w:rsid w:val="007F2744"/>
    <w:rsid w:val="007F31B7"/>
    <w:rsid w:val="007F3DD3"/>
    <w:rsid w:val="007F4424"/>
    <w:rsid w:val="007F47DF"/>
    <w:rsid w:val="007F55B7"/>
    <w:rsid w:val="007F6328"/>
    <w:rsid w:val="007F7E6C"/>
    <w:rsid w:val="00800BEF"/>
    <w:rsid w:val="00800FE6"/>
    <w:rsid w:val="008017D3"/>
    <w:rsid w:val="008020F8"/>
    <w:rsid w:val="008022AE"/>
    <w:rsid w:val="008035AF"/>
    <w:rsid w:val="00803995"/>
    <w:rsid w:val="00804383"/>
    <w:rsid w:val="008076B9"/>
    <w:rsid w:val="008109A5"/>
    <w:rsid w:val="00812063"/>
    <w:rsid w:val="00812B48"/>
    <w:rsid w:val="00813462"/>
    <w:rsid w:val="00814531"/>
    <w:rsid w:val="00816131"/>
    <w:rsid w:val="00816415"/>
    <w:rsid w:val="00816547"/>
    <w:rsid w:val="00817E29"/>
    <w:rsid w:val="00820669"/>
    <w:rsid w:val="00820C9B"/>
    <w:rsid w:val="008210D6"/>
    <w:rsid w:val="0082292A"/>
    <w:rsid w:val="008231B4"/>
    <w:rsid w:val="0082381E"/>
    <w:rsid w:val="00823981"/>
    <w:rsid w:val="00823B3D"/>
    <w:rsid w:val="00823B80"/>
    <w:rsid w:val="00824713"/>
    <w:rsid w:val="00824CA8"/>
    <w:rsid w:val="008258DC"/>
    <w:rsid w:val="00825957"/>
    <w:rsid w:val="00825EED"/>
    <w:rsid w:val="0082605D"/>
    <w:rsid w:val="00826769"/>
    <w:rsid w:val="00826D6D"/>
    <w:rsid w:val="00827614"/>
    <w:rsid w:val="00827E69"/>
    <w:rsid w:val="00830ED8"/>
    <w:rsid w:val="00831F6A"/>
    <w:rsid w:val="00831F72"/>
    <w:rsid w:val="00832C16"/>
    <w:rsid w:val="0083305C"/>
    <w:rsid w:val="0083308C"/>
    <w:rsid w:val="008335EE"/>
    <w:rsid w:val="008344CF"/>
    <w:rsid w:val="00834DC4"/>
    <w:rsid w:val="00834FAC"/>
    <w:rsid w:val="0083518C"/>
    <w:rsid w:val="0083567E"/>
    <w:rsid w:val="00836D48"/>
    <w:rsid w:val="0083786C"/>
    <w:rsid w:val="00837BAE"/>
    <w:rsid w:val="008420CF"/>
    <w:rsid w:val="00842336"/>
    <w:rsid w:val="0084255D"/>
    <w:rsid w:val="008447D0"/>
    <w:rsid w:val="00846147"/>
    <w:rsid w:val="00846866"/>
    <w:rsid w:val="0084741C"/>
    <w:rsid w:val="00850A5C"/>
    <w:rsid w:val="00850F3A"/>
    <w:rsid w:val="00851574"/>
    <w:rsid w:val="008522A0"/>
    <w:rsid w:val="0085247A"/>
    <w:rsid w:val="008525B3"/>
    <w:rsid w:val="00852FCB"/>
    <w:rsid w:val="0085318C"/>
    <w:rsid w:val="00853626"/>
    <w:rsid w:val="008544E6"/>
    <w:rsid w:val="00854572"/>
    <w:rsid w:val="00854618"/>
    <w:rsid w:val="008550AB"/>
    <w:rsid w:val="0085535B"/>
    <w:rsid w:val="008566D4"/>
    <w:rsid w:val="00856826"/>
    <w:rsid w:val="008569E7"/>
    <w:rsid w:val="00856F31"/>
    <w:rsid w:val="0086023B"/>
    <w:rsid w:val="008610BD"/>
    <w:rsid w:val="008618C2"/>
    <w:rsid w:val="00861F13"/>
    <w:rsid w:val="00862568"/>
    <w:rsid w:val="00862A41"/>
    <w:rsid w:val="00862DF3"/>
    <w:rsid w:val="00862E6A"/>
    <w:rsid w:val="00862E74"/>
    <w:rsid w:val="008638F1"/>
    <w:rsid w:val="00863D51"/>
    <w:rsid w:val="00864425"/>
    <w:rsid w:val="0086604D"/>
    <w:rsid w:val="0086696F"/>
    <w:rsid w:val="008671B5"/>
    <w:rsid w:val="008673AA"/>
    <w:rsid w:val="00867B71"/>
    <w:rsid w:val="008701EE"/>
    <w:rsid w:val="00870D30"/>
    <w:rsid w:val="00871FC9"/>
    <w:rsid w:val="00873CE6"/>
    <w:rsid w:val="00873E20"/>
    <w:rsid w:val="008750D5"/>
    <w:rsid w:val="00876440"/>
    <w:rsid w:val="00876E84"/>
    <w:rsid w:val="00876FC7"/>
    <w:rsid w:val="008777BF"/>
    <w:rsid w:val="00882CC7"/>
    <w:rsid w:val="00884CEA"/>
    <w:rsid w:val="00885B79"/>
    <w:rsid w:val="008874E7"/>
    <w:rsid w:val="00887AE3"/>
    <w:rsid w:val="00887B50"/>
    <w:rsid w:val="00890300"/>
    <w:rsid w:val="00890AA0"/>
    <w:rsid w:val="00890F16"/>
    <w:rsid w:val="00891271"/>
    <w:rsid w:val="008912B6"/>
    <w:rsid w:val="00891A3D"/>
    <w:rsid w:val="00893640"/>
    <w:rsid w:val="0089479F"/>
    <w:rsid w:val="00894A12"/>
    <w:rsid w:val="00894AFB"/>
    <w:rsid w:val="008951C1"/>
    <w:rsid w:val="00896219"/>
    <w:rsid w:val="00896FF4"/>
    <w:rsid w:val="008A0C23"/>
    <w:rsid w:val="008A17E5"/>
    <w:rsid w:val="008A29FC"/>
    <w:rsid w:val="008A3851"/>
    <w:rsid w:val="008A38D7"/>
    <w:rsid w:val="008A395D"/>
    <w:rsid w:val="008A4D80"/>
    <w:rsid w:val="008A52AB"/>
    <w:rsid w:val="008A63D3"/>
    <w:rsid w:val="008A7043"/>
    <w:rsid w:val="008A73FE"/>
    <w:rsid w:val="008B00C8"/>
    <w:rsid w:val="008B0BEB"/>
    <w:rsid w:val="008B4A36"/>
    <w:rsid w:val="008B515A"/>
    <w:rsid w:val="008B600F"/>
    <w:rsid w:val="008B6877"/>
    <w:rsid w:val="008B737E"/>
    <w:rsid w:val="008C10BA"/>
    <w:rsid w:val="008C152F"/>
    <w:rsid w:val="008C20CC"/>
    <w:rsid w:val="008C3E16"/>
    <w:rsid w:val="008C40AB"/>
    <w:rsid w:val="008C4696"/>
    <w:rsid w:val="008C51EB"/>
    <w:rsid w:val="008C5479"/>
    <w:rsid w:val="008C5A86"/>
    <w:rsid w:val="008C5A9A"/>
    <w:rsid w:val="008C6B04"/>
    <w:rsid w:val="008C6ECF"/>
    <w:rsid w:val="008C71FE"/>
    <w:rsid w:val="008C7ADA"/>
    <w:rsid w:val="008D1034"/>
    <w:rsid w:val="008D1E32"/>
    <w:rsid w:val="008D2525"/>
    <w:rsid w:val="008D26A5"/>
    <w:rsid w:val="008D32D7"/>
    <w:rsid w:val="008D3884"/>
    <w:rsid w:val="008D3D32"/>
    <w:rsid w:val="008D41DB"/>
    <w:rsid w:val="008D4328"/>
    <w:rsid w:val="008D4EEB"/>
    <w:rsid w:val="008D518D"/>
    <w:rsid w:val="008D5A4F"/>
    <w:rsid w:val="008D6BD1"/>
    <w:rsid w:val="008D6E0C"/>
    <w:rsid w:val="008D74AB"/>
    <w:rsid w:val="008D7D05"/>
    <w:rsid w:val="008E0ABC"/>
    <w:rsid w:val="008E1243"/>
    <w:rsid w:val="008E152A"/>
    <w:rsid w:val="008E1CD8"/>
    <w:rsid w:val="008E2B37"/>
    <w:rsid w:val="008E2F23"/>
    <w:rsid w:val="008E38BF"/>
    <w:rsid w:val="008E3C0E"/>
    <w:rsid w:val="008E4689"/>
    <w:rsid w:val="008E48B1"/>
    <w:rsid w:val="008E5904"/>
    <w:rsid w:val="008E5A86"/>
    <w:rsid w:val="008E5E0E"/>
    <w:rsid w:val="008E726C"/>
    <w:rsid w:val="008F1526"/>
    <w:rsid w:val="008F226E"/>
    <w:rsid w:val="008F371B"/>
    <w:rsid w:val="008F3840"/>
    <w:rsid w:val="008F4C21"/>
    <w:rsid w:val="008F5D17"/>
    <w:rsid w:val="008F6823"/>
    <w:rsid w:val="008F6CD4"/>
    <w:rsid w:val="009005BE"/>
    <w:rsid w:val="00900760"/>
    <w:rsid w:val="00900958"/>
    <w:rsid w:val="00900991"/>
    <w:rsid w:val="00901084"/>
    <w:rsid w:val="009014F2"/>
    <w:rsid w:val="00901B52"/>
    <w:rsid w:val="00902ECF"/>
    <w:rsid w:val="00903229"/>
    <w:rsid w:val="00903F54"/>
    <w:rsid w:val="00904262"/>
    <w:rsid w:val="00904456"/>
    <w:rsid w:val="00905C06"/>
    <w:rsid w:val="00905CDA"/>
    <w:rsid w:val="00906BA7"/>
    <w:rsid w:val="00907122"/>
    <w:rsid w:val="00907A4C"/>
    <w:rsid w:val="00907BC2"/>
    <w:rsid w:val="00907DC1"/>
    <w:rsid w:val="0091093F"/>
    <w:rsid w:val="00911152"/>
    <w:rsid w:val="00912560"/>
    <w:rsid w:val="00914369"/>
    <w:rsid w:val="00914B6E"/>
    <w:rsid w:val="00915273"/>
    <w:rsid w:val="0091576A"/>
    <w:rsid w:val="00916323"/>
    <w:rsid w:val="00916482"/>
    <w:rsid w:val="00917E76"/>
    <w:rsid w:val="00920DD7"/>
    <w:rsid w:val="00923148"/>
    <w:rsid w:val="00924CEA"/>
    <w:rsid w:val="009264D9"/>
    <w:rsid w:val="009266B9"/>
    <w:rsid w:val="00926950"/>
    <w:rsid w:val="00926E43"/>
    <w:rsid w:val="00927416"/>
    <w:rsid w:val="00931315"/>
    <w:rsid w:val="009329D9"/>
    <w:rsid w:val="009341FB"/>
    <w:rsid w:val="00934D61"/>
    <w:rsid w:val="00935722"/>
    <w:rsid w:val="00935B84"/>
    <w:rsid w:val="00936AE9"/>
    <w:rsid w:val="00937327"/>
    <w:rsid w:val="00937331"/>
    <w:rsid w:val="0093742C"/>
    <w:rsid w:val="00937D8C"/>
    <w:rsid w:val="00937F62"/>
    <w:rsid w:val="00940EDF"/>
    <w:rsid w:val="00940F64"/>
    <w:rsid w:val="00941013"/>
    <w:rsid w:val="00942FBF"/>
    <w:rsid w:val="00943CA2"/>
    <w:rsid w:val="009441D5"/>
    <w:rsid w:val="009444E6"/>
    <w:rsid w:val="00944B57"/>
    <w:rsid w:val="009477F3"/>
    <w:rsid w:val="00950CF5"/>
    <w:rsid w:val="0095188B"/>
    <w:rsid w:val="0095198E"/>
    <w:rsid w:val="0095296C"/>
    <w:rsid w:val="009534EF"/>
    <w:rsid w:val="00953B5A"/>
    <w:rsid w:val="00954E27"/>
    <w:rsid w:val="00955151"/>
    <w:rsid w:val="009555E8"/>
    <w:rsid w:val="00955D54"/>
    <w:rsid w:val="00955E45"/>
    <w:rsid w:val="009564D4"/>
    <w:rsid w:val="00956763"/>
    <w:rsid w:val="0095682B"/>
    <w:rsid w:val="00956B3A"/>
    <w:rsid w:val="00956E44"/>
    <w:rsid w:val="00956EDF"/>
    <w:rsid w:val="009607BF"/>
    <w:rsid w:val="0096100C"/>
    <w:rsid w:val="00961185"/>
    <w:rsid w:val="0096180D"/>
    <w:rsid w:val="00961A95"/>
    <w:rsid w:val="00961C6C"/>
    <w:rsid w:val="009623EF"/>
    <w:rsid w:val="00962D49"/>
    <w:rsid w:val="009630A1"/>
    <w:rsid w:val="0096329D"/>
    <w:rsid w:val="0096341E"/>
    <w:rsid w:val="0096342B"/>
    <w:rsid w:val="009640F9"/>
    <w:rsid w:val="00964529"/>
    <w:rsid w:val="00964CCE"/>
    <w:rsid w:val="00964D34"/>
    <w:rsid w:val="00964F7E"/>
    <w:rsid w:val="00967B91"/>
    <w:rsid w:val="00967DC1"/>
    <w:rsid w:val="00970775"/>
    <w:rsid w:val="00970DCD"/>
    <w:rsid w:val="00970F1A"/>
    <w:rsid w:val="0097162D"/>
    <w:rsid w:val="009737A2"/>
    <w:rsid w:val="00974382"/>
    <w:rsid w:val="00974B1A"/>
    <w:rsid w:val="009758D8"/>
    <w:rsid w:val="009810F5"/>
    <w:rsid w:val="00981194"/>
    <w:rsid w:val="00982B38"/>
    <w:rsid w:val="00982E88"/>
    <w:rsid w:val="009843A0"/>
    <w:rsid w:val="00984FF5"/>
    <w:rsid w:val="009851A3"/>
    <w:rsid w:val="009861DA"/>
    <w:rsid w:val="00987D28"/>
    <w:rsid w:val="00990021"/>
    <w:rsid w:val="009901D9"/>
    <w:rsid w:val="0099296D"/>
    <w:rsid w:val="00992BEC"/>
    <w:rsid w:val="00992E63"/>
    <w:rsid w:val="00993002"/>
    <w:rsid w:val="0099349C"/>
    <w:rsid w:val="0099369B"/>
    <w:rsid w:val="00995346"/>
    <w:rsid w:val="00995581"/>
    <w:rsid w:val="00995F25"/>
    <w:rsid w:val="009962C1"/>
    <w:rsid w:val="00996924"/>
    <w:rsid w:val="0099748D"/>
    <w:rsid w:val="009975AB"/>
    <w:rsid w:val="009A146F"/>
    <w:rsid w:val="009A149E"/>
    <w:rsid w:val="009A23CC"/>
    <w:rsid w:val="009A302F"/>
    <w:rsid w:val="009A3581"/>
    <w:rsid w:val="009A43B0"/>
    <w:rsid w:val="009A4981"/>
    <w:rsid w:val="009A501A"/>
    <w:rsid w:val="009A54C2"/>
    <w:rsid w:val="009A5ABB"/>
    <w:rsid w:val="009B0497"/>
    <w:rsid w:val="009B0D38"/>
    <w:rsid w:val="009B1E42"/>
    <w:rsid w:val="009B213C"/>
    <w:rsid w:val="009B29F9"/>
    <w:rsid w:val="009B2F2D"/>
    <w:rsid w:val="009B2F69"/>
    <w:rsid w:val="009B3A6A"/>
    <w:rsid w:val="009B3EED"/>
    <w:rsid w:val="009B53C4"/>
    <w:rsid w:val="009B5430"/>
    <w:rsid w:val="009B587B"/>
    <w:rsid w:val="009B7287"/>
    <w:rsid w:val="009C058B"/>
    <w:rsid w:val="009C3609"/>
    <w:rsid w:val="009C38D2"/>
    <w:rsid w:val="009C5565"/>
    <w:rsid w:val="009C55DF"/>
    <w:rsid w:val="009C670E"/>
    <w:rsid w:val="009C67BC"/>
    <w:rsid w:val="009C6BEB"/>
    <w:rsid w:val="009D0198"/>
    <w:rsid w:val="009D02FA"/>
    <w:rsid w:val="009D04A5"/>
    <w:rsid w:val="009D18DA"/>
    <w:rsid w:val="009D20B6"/>
    <w:rsid w:val="009D2DB2"/>
    <w:rsid w:val="009D371D"/>
    <w:rsid w:val="009D3AA9"/>
    <w:rsid w:val="009D4BD1"/>
    <w:rsid w:val="009D4DFE"/>
    <w:rsid w:val="009D621F"/>
    <w:rsid w:val="009D626D"/>
    <w:rsid w:val="009D6C10"/>
    <w:rsid w:val="009D7013"/>
    <w:rsid w:val="009D7639"/>
    <w:rsid w:val="009E070F"/>
    <w:rsid w:val="009E1803"/>
    <w:rsid w:val="009E19B7"/>
    <w:rsid w:val="009E1E61"/>
    <w:rsid w:val="009E1EDB"/>
    <w:rsid w:val="009E2D62"/>
    <w:rsid w:val="009E2FB8"/>
    <w:rsid w:val="009E3F8F"/>
    <w:rsid w:val="009E5975"/>
    <w:rsid w:val="009E5C1B"/>
    <w:rsid w:val="009E7893"/>
    <w:rsid w:val="009E7948"/>
    <w:rsid w:val="009E7963"/>
    <w:rsid w:val="009F217C"/>
    <w:rsid w:val="009F27A7"/>
    <w:rsid w:val="009F2DC3"/>
    <w:rsid w:val="009F476C"/>
    <w:rsid w:val="009F5D64"/>
    <w:rsid w:val="009F6DFF"/>
    <w:rsid w:val="009F75BC"/>
    <w:rsid w:val="00A003E7"/>
    <w:rsid w:val="00A00CC2"/>
    <w:rsid w:val="00A01BB0"/>
    <w:rsid w:val="00A05179"/>
    <w:rsid w:val="00A055A5"/>
    <w:rsid w:val="00A062ED"/>
    <w:rsid w:val="00A07347"/>
    <w:rsid w:val="00A10504"/>
    <w:rsid w:val="00A1058F"/>
    <w:rsid w:val="00A11412"/>
    <w:rsid w:val="00A1175A"/>
    <w:rsid w:val="00A11BA1"/>
    <w:rsid w:val="00A11F3F"/>
    <w:rsid w:val="00A129C6"/>
    <w:rsid w:val="00A13305"/>
    <w:rsid w:val="00A14008"/>
    <w:rsid w:val="00A1484B"/>
    <w:rsid w:val="00A17074"/>
    <w:rsid w:val="00A20959"/>
    <w:rsid w:val="00A21779"/>
    <w:rsid w:val="00A21CC7"/>
    <w:rsid w:val="00A21D14"/>
    <w:rsid w:val="00A22341"/>
    <w:rsid w:val="00A227ED"/>
    <w:rsid w:val="00A22892"/>
    <w:rsid w:val="00A22A78"/>
    <w:rsid w:val="00A23535"/>
    <w:rsid w:val="00A23CDD"/>
    <w:rsid w:val="00A244EA"/>
    <w:rsid w:val="00A24822"/>
    <w:rsid w:val="00A249EB"/>
    <w:rsid w:val="00A24C24"/>
    <w:rsid w:val="00A261C7"/>
    <w:rsid w:val="00A268A1"/>
    <w:rsid w:val="00A26972"/>
    <w:rsid w:val="00A30A75"/>
    <w:rsid w:val="00A314AE"/>
    <w:rsid w:val="00A31C3D"/>
    <w:rsid w:val="00A32345"/>
    <w:rsid w:val="00A32462"/>
    <w:rsid w:val="00A32814"/>
    <w:rsid w:val="00A33133"/>
    <w:rsid w:val="00A336DD"/>
    <w:rsid w:val="00A33EA1"/>
    <w:rsid w:val="00A33FA4"/>
    <w:rsid w:val="00A35E4A"/>
    <w:rsid w:val="00A3615E"/>
    <w:rsid w:val="00A37C3B"/>
    <w:rsid w:val="00A37CD3"/>
    <w:rsid w:val="00A40780"/>
    <w:rsid w:val="00A40CE1"/>
    <w:rsid w:val="00A4149C"/>
    <w:rsid w:val="00A41733"/>
    <w:rsid w:val="00A41B6C"/>
    <w:rsid w:val="00A41BE6"/>
    <w:rsid w:val="00A431FE"/>
    <w:rsid w:val="00A43B41"/>
    <w:rsid w:val="00A45753"/>
    <w:rsid w:val="00A45987"/>
    <w:rsid w:val="00A46DA9"/>
    <w:rsid w:val="00A50006"/>
    <w:rsid w:val="00A514A3"/>
    <w:rsid w:val="00A51B15"/>
    <w:rsid w:val="00A51E7C"/>
    <w:rsid w:val="00A51E88"/>
    <w:rsid w:val="00A526A1"/>
    <w:rsid w:val="00A52C96"/>
    <w:rsid w:val="00A53231"/>
    <w:rsid w:val="00A53BE7"/>
    <w:rsid w:val="00A541D4"/>
    <w:rsid w:val="00A542AA"/>
    <w:rsid w:val="00A54456"/>
    <w:rsid w:val="00A561DD"/>
    <w:rsid w:val="00A5647A"/>
    <w:rsid w:val="00A5740C"/>
    <w:rsid w:val="00A5782A"/>
    <w:rsid w:val="00A57DD8"/>
    <w:rsid w:val="00A57F6B"/>
    <w:rsid w:val="00A61797"/>
    <w:rsid w:val="00A628B9"/>
    <w:rsid w:val="00A62F15"/>
    <w:rsid w:val="00A64156"/>
    <w:rsid w:val="00A6442C"/>
    <w:rsid w:val="00A653BC"/>
    <w:rsid w:val="00A65685"/>
    <w:rsid w:val="00A658A1"/>
    <w:rsid w:val="00A674D7"/>
    <w:rsid w:val="00A67595"/>
    <w:rsid w:val="00A6792C"/>
    <w:rsid w:val="00A67D56"/>
    <w:rsid w:val="00A7007A"/>
    <w:rsid w:val="00A70205"/>
    <w:rsid w:val="00A70343"/>
    <w:rsid w:val="00A7072F"/>
    <w:rsid w:val="00A71278"/>
    <w:rsid w:val="00A71760"/>
    <w:rsid w:val="00A718EC"/>
    <w:rsid w:val="00A72BA7"/>
    <w:rsid w:val="00A75D91"/>
    <w:rsid w:val="00A768B2"/>
    <w:rsid w:val="00A768C4"/>
    <w:rsid w:val="00A76A7B"/>
    <w:rsid w:val="00A76C49"/>
    <w:rsid w:val="00A76DAB"/>
    <w:rsid w:val="00A80910"/>
    <w:rsid w:val="00A80E2A"/>
    <w:rsid w:val="00A814A1"/>
    <w:rsid w:val="00A8182F"/>
    <w:rsid w:val="00A81C4F"/>
    <w:rsid w:val="00A82019"/>
    <w:rsid w:val="00A82151"/>
    <w:rsid w:val="00A821BA"/>
    <w:rsid w:val="00A82F72"/>
    <w:rsid w:val="00A86677"/>
    <w:rsid w:val="00A867A0"/>
    <w:rsid w:val="00A869D8"/>
    <w:rsid w:val="00A8739E"/>
    <w:rsid w:val="00A90BA5"/>
    <w:rsid w:val="00A9125A"/>
    <w:rsid w:val="00A918B8"/>
    <w:rsid w:val="00A9330A"/>
    <w:rsid w:val="00A933BB"/>
    <w:rsid w:val="00A9356B"/>
    <w:rsid w:val="00A9419D"/>
    <w:rsid w:val="00A95DD4"/>
    <w:rsid w:val="00A95F06"/>
    <w:rsid w:val="00A961D6"/>
    <w:rsid w:val="00A96E69"/>
    <w:rsid w:val="00A96F33"/>
    <w:rsid w:val="00A97249"/>
    <w:rsid w:val="00A972DE"/>
    <w:rsid w:val="00A97850"/>
    <w:rsid w:val="00A97ECE"/>
    <w:rsid w:val="00AA02CA"/>
    <w:rsid w:val="00AA04EF"/>
    <w:rsid w:val="00AA08D2"/>
    <w:rsid w:val="00AA09AF"/>
    <w:rsid w:val="00AA0C61"/>
    <w:rsid w:val="00AA0FE9"/>
    <w:rsid w:val="00AA13C2"/>
    <w:rsid w:val="00AA1652"/>
    <w:rsid w:val="00AA18CF"/>
    <w:rsid w:val="00AA23C0"/>
    <w:rsid w:val="00AA4D6D"/>
    <w:rsid w:val="00AA630C"/>
    <w:rsid w:val="00AA70D5"/>
    <w:rsid w:val="00AA7B28"/>
    <w:rsid w:val="00AB0D0D"/>
    <w:rsid w:val="00AB190B"/>
    <w:rsid w:val="00AB1BC7"/>
    <w:rsid w:val="00AB285E"/>
    <w:rsid w:val="00AB2FC3"/>
    <w:rsid w:val="00AB346B"/>
    <w:rsid w:val="00AB4DBE"/>
    <w:rsid w:val="00AB555A"/>
    <w:rsid w:val="00AC02E1"/>
    <w:rsid w:val="00AC05EC"/>
    <w:rsid w:val="00AC1B20"/>
    <w:rsid w:val="00AC2549"/>
    <w:rsid w:val="00AC25FC"/>
    <w:rsid w:val="00AC3AA8"/>
    <w:rsid w:val="00AC46D8"/>
    <w:rsid w:val="00AC4CC6"/>
    <w:rsid w:val="00AC5886"/>
    <w:rsid w:val="00AC5F2A"/>
    <w:rsid w:val="00AC69B2"/>
    <w:rsid w:val="00AC6F58"/>
    <w:rsid w:val="00AC78DB"/>
    <w:rsid w:val="00AC7BF7"/>
    <w:rsid w:val="00AC7E48"/>
    <w:rsid w:val="00AD034C"/>
    <w:rsid w:val="00AD0396"/>
    <w:rsid w:val="00AD12FC"/>
    <w:rsid w:val="00AD1575"/>
    <w:rsid w:val="00AD23DF"/>
    <w:rsid w:val="00AD29A8"/>
    <w:rsid w:val="00AD3AFD"/>
    <w:rsid w:val="00AD4015"/>
    <w:rsid w:val="00AD5236"/>
    <w:rsid w:val="00AD5EDC"/>
    <w:rsid w:val="00AD69DA"/>
    <w:rsid w:val="00AD773A"/>
    <w:rsid w:val="00AE001A"/>
    <w:rsid w:val="00AE0D80"/>
    <w:rsid w:val="00AE1A38"/>
    <w:rsid w:val="00AE1D6C"/>
    <w:rsid w:val="00AE2905"/>
    <w:rsid w:val="00AE2A4A"/>
    <w:rsid w:val="00AE33CD"/>
    <w:rsid w:val="00AE3889"/>
    <w:rsid w:val="00AE48DB"/>
    <w:rsid w:val="00AE4BE1"/>
    <w:rsid w:val="00AE645C"/>
    <w:rsid w:val="00AF054B"/>
    <w:rsid w:val="00AF0EC6"/>
    <w:rsid w:val="00AF1112"/>
    <w:rsid w:val="00AF1150"/>
    <w:rsid w:val="00AF11C9"/>
    <w:rsid w:val="00AF130B"/>
    <w:rsid w:val="00AF13DD"/>
    <w:rsid w:val="00AF13E9"/>
    <w:rsid w:val="00AF1741"/>
    <w:rsid w:val="00AF1797"/>
    <w:rsid w:val="00AF34AA"/>
    <w:rsid w:val="00AF3BB2"/>
    <w:rsid w:val="00AF3F42"/>
    <w:rsid w:val="00AF4D81"/>
    <w:rsid w:val="00AF5077"/>
    <w:rsid w:val="00AF6DE3"/>
    <w:rsid w:val="00AF7525"/>
    <w:rsid w:val="00AF7FD3"/>
    <w:rsid w:val="00B00083"/>
    <w:rsid w:val="00B00416"/>
    <w:rsid w:val="00B006FA"/>
    <w:rsid w:val="00B01599"/>
    <w:rsid w:val="00B019EB"/>
    <w:rsid w:val="00B030A7"/>
    <w:rsid w:val="00B03AB2"/>
    <w:rsid w:val="00B03F0D"/>
    <w:rsid w:val="00B04D45"/>
    <w:rsid w:val="00B0520A"/>
    <w:rsid w:val="00B05C92"/>
    <w:rsid w:val="00B1055F"/>
    <w:rsid w:val="00B11AE6"/>
    <w:rsid w:val="00B12F8E"/>
    <w:rsid w:val="00B137F9"/>
    <w:rsid w:val="00B14686"/>
    <w:rsid w:val="00B14E30"/>
    <w:rsid w:val="00B15AFF"/>
    <w:rsid w:val="00B15C1F"/>
    <w:rsid w:val="00B169A7"/>
    <w:rsid w:val="00B16F93"/>
    <w:rsid w:val="00B172EB"/>
    <w:rsid w:val="00B17F5C"/>
    <w:rsid w:val="00B20F3A"/>
    <w:rsid w:val="00B2292E"/>
    <w:rsid w:val="00B22C53"/>
    <w:rsid w:val="00B2315B"/>
    <w:rsid w:val="00B23979"/>
    <w:rsid w:val="00B24C4A"/>
    <w:rsid w:val="00B24D74"/>
    <w:rsid w:val="00B274D2"/>
    <w:rsid w:val="00B27B75"/>
    <w:rsid w:val="00B27C2A"/>
    <w:rsid w:val="00B27DDC"/>
    <w:rsid w:val="00B27DF8"/>
    <w:rsid w:val="00B30D28"/>
    <w:rsid w:val="00B32537"/>
    <w:rsid w:val="00B328C8"/>
    <w:rsid w:val="00B32F41"/>
    <w:rsid w:val="00B33B96"/>
    <w:rsid w:val="00B34B9D"/>
    <w:rsid w:val="00B36198"/>
    <w:rsid w:val="00B3685D"/>
    <w:rsid w:val="00B36D85"/>
    <w:rsid w:val="00B37752"/>
    <w:rsid w:val="00B37A29"/>
    <w:rsid w:val="00B40BC4"/>
    <w:rsid w:val="00B417EB"/>
    <w:rsid w:val="00B42105"/>
    <w:rsid w:val="00B4244C"/>
    <w:rsid w:val="00B42B7D"/>
    <w:rsid w:val="00B42F33"/>
    <w:rsid w:val="00B4448D"/>
    <w:rsid w:val="00B46D81"/>
    <w:rsid w:val="00B508C1"/>
    <w:rsid w:val="00B50A12"/>
    <w:rsid w:val="00B51A8E"/>
    <w:rsid w:val="00B52241"/>
    <w:rsid w:val="00B5438A"/>
    <w:rsid w:val="00B55A52"/>
    <w:rsid w:val="00B563FF"/>
    <w:rsid w:val="00B57FA0"/>
    <w:rsid w:val="00B60A8C"/>
    <w:rsid w:val="00B61C8E"/>
    <w:rsid w:val="00B62A01"/>
    <w:rsid w:val="00B63DF0"/>
    <w:rsid w:val="00B6466B"/>
    <w:rsid w:val="00B6537F"/>
    <w:rsid w:val="00B658C4"/>
    <w:rsid w:val="00B658E5"/>
    <w:rsid w:val="00B65BF4"/>
    <w:rsid w:val="00B65D5C"/>
    <w:rsid w:val="00B6619E"/>
    <w:rsid w:val="00B67C48"/>
    <w:rsid w:val="00B70C5A"/>
    <w:rsid w:val="00B70DC5"/>
    <w:rsid w:val="00B71BD0"/>
    <w:rsid w:val="00B72805"/>
    <w:rsid w:val="00B72C39"/>
    <w:rsid w:val="00B73A7C"/>
    <w:rsid w:val="00B73B0E"/>
    <w:rsid w:val="00B751C5"/>
    <w:rsid w:val="00B759AB"/>
    <w:rsid w:val="00B759CB"/>
    <w:rsid w:val="00B7611A"/>
    <w:rsid w:val="00B7688B"/>
    <w:rsid w:val="00B76980"/>
    <w:rsid w:val="00B77766"/>
    <w:rsid w:val="00B77814"/>
    <w:rsid w:val="00B778FC"/>
    <w:rsid w:val="00B80E52"/>
    <w:rsid w:val="00B81412"/>
    <w:rsid w:val="00B81896"/>
    <w:rsid w:val="00B8224D"/>
    <w:rsid w:val="00B839B4"/>
    <w:rsid w:val="00B86320"/>
    <w:rsid w:val="00B90FF3"/>
    <w:rsid w:val="00B9229F"/>
    <w:rsid w:val="00B939F6"/>
    <w:rsid w:val="00B95302"/>
    <w:rsid w:val="00B953CC"/>
    <w:rsid w:val="00B953F3"/>
    <w:rsid w:val="00B95437"/>
    <w:rsid w:val="00B95648"/>
    <w:rsid w:val="00B95926"/>
    <w:rsid w:val="00B95A93"/>
    <w:rsid w:val="00B96504"/>
    <w:rsid w:val="00B9688B"/>
    <w:rsid w:val="00B9722A"/>
    <w:rsid w:val="00B97859"/>
    <w:rsid w:val="00B97C92"/>
    <w:rsid w:val="00BA253C"/>
    <w:rsid w:val="00BA27D9"/>
    <w:rsid w:val="00BA2ADB"/>
    <w:rsid w:val="00BA3655"/>
    <w:rsid w:val="00BA46C2"/>
    <w:rsid w:val="00BA4A79"/>
    <w:rsid w:val="00BA5F85"/>
    <w:rsid w:val="00BA6C12"/>
    <w:rsid w:val="00BB0522"/>
    <w:rsid w:val="00BB2CBB"/>
    <w:rsid w:val="00BB2E52"/>
    <w:rsid w:val="00BB3F3C"/>
    <w:rsid w:val="00BB4085"/>
    <w:rsid w:val="00BB4B76"/>
    <w:rsid w:val="00BB57C2"/>
    <w:rsid w:val="00BB5933"/>
    <w:rsid w:val="00BB59B1"/>
    <w:rsid w:val="00BB5DFD"/>
    <w:rsid w:val="00BB7C48"/>
    <w:rsid w:val="00BB7CAF"/>
    <w:rsid w:val="00BC1422"/>
    <w:rsid w:val="00BC14BB"/>
    <w:rsid w:val="00BC2EB2"/>
    <w:rsid w:val="00BC3603"/>
    <w:rsid w:val="00BC3707"/>
    <w:rsid w:val="00BC3891"/>
    <w:rsid w:val="00BC3B48"/>
    <w:rsid w:val="00BC4F3E"/>
    <w:rsid w:val="00BC627E"/>
    <w:rsid w:val="00BC6406"/>
    <w:rsid w:val="00BC6A93"/>
    <w:rsid w:val="00BC71F9"/>
    <w:rsid w:val="00BC74F6"/>
    <w:rsid w:val="00BD0336"/>
    <w:rsid w:val="00BD09EE"/>
    <w:rsid w:val="00BD0EDD"/>
    <w:rsid w:val="00BD16A5"/>
    <w:rsid w:val="00BD21FC"/>
    <w:rsid w:val="00BD2840"/>
    <w:rsid w:val="00BD2E40"/>
    <w:rsid w:val="00BD33C3"/>
    <w:rsid w:val="00BD383A"/>
    <w:rsid w:val="00BD3AD6"/>
    <w:rsid w:val="00BD4656"/>
    <w:rsid w:val="00BD61BD"/>
    <w:rsid w:val="00BD6EAC"/>
    <w:rsid w:val="00BD7377"/>
    <w:rsid w:val="00BE043E"/>
    <w:rsid w:val="00BE0974"/>
    <w:rsid w:val="00BE0978"/>
    <w:rsid w:val="00BE0FC9"/>
    <w:rsid w:val="00BE2015"/>
    <w:rsid w:val="00BE24B0"/>
    <w:rsid w:val="00BE27BE"/>
    <w:rsid w:val="00BE35B2"/>
    <w:rsid w:val="00BE4692"/>
    <w:rsid w:val="00BE4F26"/>
    <w:rsid w:val="00BE5536"/>
    <w:rsid w:val="00BE63B8"/>
    <w:rsid w:val="00BE6651"/>
    <w:rsid w:val="00BE7322"/>
    <w:rsid w:val="00BF01A5"/>
    <w:rsid w:val="00BF06A4"/>
    <w:rsid w:val="00BF1E02"/>
    <w:rsid w:val="00BF21EB"/>
    <w:rsid w:val="00BF23A1"/>
    <w:rsid w:val="00BF24F8"/>
    <w:rsid w:val="00BF29BD"/>
    <w:rsid w:val="00BF2E67"/>
    <w:rsid w:val="00BF32B4"/>
    <w:rsid w:val="00BF419B"/>
    <w:rsid w:val="00C00572"/>
    <w:rsid w:val="00C00857"/>
    <w:rsid w:val="00C00E4A"/>
    <w:rsid w:val="00C012C4"/>
    <w:rsid w:val="00C0151F"/>
    <w:rsid w:val="00C01E27"/>
    <w:rsid w:val="00C025E9"/>
    <w:rsid w:val="00C051B2"/>
    <w:rsid w:val="00C051C7"/>
    <w:rsid w:val="00C05297"/>
    <w:rsid w:val="00C05A5A"/>
    <w:rsid w:val="00C06182"/>
    <w:rsid w:val="00C068DF"/>
    <w:rsid w:val="00C07ACA"/>
    <w:rsid w:val="00C1159A"/>
    <w:rsid w:val="00C11E73"/>
    <w:rsid w:val="00C12314"/>
    <w:rsid w:val="00C13B6E"/>
    <w:rsid w:val="00C14E1E"/>
    <w:rsid w:val="00C14FEA"/>
    <w:rsid w:val="00C1603C"/>
    <w:rsid w:val="00C16A65"/>
    <w:rsid w:val="00C16ACD"/>
    <w:rsid w:val="00C17FE4"/>
    <w:rsid w:val="00C20BBB"/>
    <w:rsid w:val="00C20C54"/>
    <w:rsid w:val="00C212BA"/>
    <w:rsid w:val="00C214C5"/>
    <w:rsid w:val="00C22002"/>
    <w:rsid w:val="00C23F70"/>
    <w:rsid w:val="00C24330"/>
    <w:rsid w:val="00C2455C"/>
    <w:rsid w:val="00C24F67"/>
    <w:rsid w:val="00C25054"/>
    <w:rsid w:val="00C254F6"/>
    <w:rsid w:val="00C25D37"/>
    <w:rsid w:val="00C25F2F"/>
    <w:rsid w:val="00C2692C"/>
    <w:rsid w:val="00C272C9"/>
    <w:rsid w:val="00C27EFA"/>
    <w:rsid w:val="00C30817"/>
    <w:rsid w:val="00C329BF"/>
    <w:rsid w:val="00C3316F"/>
    <w:rsid w:val="00C33420"/>
    <w:rsid w:val="00C33B1E"/>
    <w:rsid w:val="00C34189"/>
    <w:rsid w:val="00C3476E"/>
    <w:rsid w:val="00C355CA"/>
    <w:rsid w:val="00C35A25"/>
    <w:rsid w:val="00C35F39"/>
    <w:rsid w:val="00C36F7C"/>
    <w:rsid w:val="00C36FD0"/>
    <w:rsid w:val="00C37BD2"/>
    <w:rsid w:val="00C42A21"/>
    <w:rsid w:val="00C42B0A"/>
    <w:rsid w:val="00C43B8F"/>
    <w:rsid w:val="00C457FA"/>
    <w:rsid w:val="00C45903"/>
    <w:rsid w:val="00C4611B"/>
    <w:rsid w:val="00C46A91"/>
    <w:rsid w:val="00C46A9C"/>
    <w:rsid w:val="00C4775F"/>
    <w:rsid w:val="00C507AA"/>
    <w:rsid w:val="00C50C80"/>
    <w:rsid w:val="00C518E3"/>
    <w:rsid w:val="00C53329"/>
    <w:rsid w:val="00C53788"/>
    <w:rsid w:val="00C54BB9"/>
    <w:rsid w:val="00C550D5"/>
    <w:rsid w:val="00C559DD"/>
    <w:rsid w:val="00C55F57"/>
    <w:rsid w:val="00C55FA1"/>
    <w:rsid w:val="00C56F09"/>
    <w:rsid w:val="00C570C1"/>
    <w:rsid w:val="00C57900"/>
    <w:rsid w:val="00C6001B"/>
    <w:rsid w:val="00C606C8"/>
    <w:rsid w:val="00C626A3"/>
    <w:rsid w:val="00C62A34"/>
    <w:rsid w:val="00C63584"/>
    <w:rsid w:val="00C6373C"/>
    <w:rsid w:val="00C6425C"/>
    <w:rsid w:val="00C6502E"/>
    <w:rsid w:val="00C671EA"/>
    <w:rsid w:val="00C67504"/>
    <w:rsid w:val="00C679A5"/>
    <w:rsid w:val="00C71988"/>
    <w:rsid w:val="00C71F3D"/>
    <w:rsid w:val="00C724AD"/>
    <w:rsid w:val="00C72988"/>
    <w:rsid w:val="00C740E2"/>
    <w:rsid w:val="00C74561"/>
    <w:rsid w:val="00C7503D"/>
    <w:rsid w:val="00C75EBD"/>
    <w:rsid w:val="00C76BDC"/>
    <w:rsid w:val="00C76D76"/>
    <w:rsid w:val="00C76FBA"/>
    <w:rsid w:val="00C77F4C"/>
    <w:rsid w:val="00C80590"/>
    <w:rsid w:val="00C80EE3"/>
    <w:rsid w:val="00C814A5"/>
    <w:rsid w:val="00C815EF"/>
    <w:rsid w:val="00C81973"/>
    <w:rsid w:val="00C81FD5"/>
    <w:rsid w:val="00C83D45"/>
    <w:rsid w:val="00C85E63"/>
    <w:rsid w:val="00C8629B"/>
    <w:rsid w:val="00C8650C"/>
    <w:rsid w:val="00C91620"/>
    <w:rsid w:val="00C94E2D"/>
    <w:rsid w:val="00C95335"/>
    <w:rsid w:val="00C95949"/>
    <w:rsid w:val="00C964A2"/>
    <w:rsid w:val="00C975A7"/>
    <w:rsid w:val="00C9795D"/>
    <w:rsid w:val="00CA059B"/>
    <w:rsid w:val="00CA20CD"/>
    <w:rsid w:val="00CA392C"/>
    <w:rsid w:val="00CA4A41"/>
    <w:rsid w:val="00CA5007"/>
    <w:rsid w:val="00CA5009"/>
    <w:rsid w:val="00CA5988"/>
    <w:rsid w:val="00CA5F03"/>
    <w:rsid w:val="00CA5FCC"/>
    <w:rsid w:val="00CA63D5"/>
    <w:rsid w:val="00CA63EF"/>
    <w:rsid w:val="00CA7054"/>
    <w:rsid w:val="00CA767A"/>
    <w:rsid w:val="00CA7D75"/>
    <w:rsid w:val="00CA7F60"/>
    <w:rsid w:val="00CB0292"/>
    <w:rsid w:val="00CB10B0"/>
    <w:rsid w:val="00CB12D6"/>
    <w:rsid w:val="00CB2F6F"/>
    <w:rsid w:val="00CB42B6"/>
    <w:rsid w:val="00CB443C"/>
    <w:rsid w:val="00CB50E3"/>
    <w:rsid w:val="00CB5F10"/>
    <w:rsid w:val="00CB705F"/>
    <w:rsid w:val="00CC062D"/>
    <w:rsid w:val="00CC0BF7"/>
    <w:rsid w:val="00CC1717"/>
    <w:rsid w:val="00CC174B"/>
    <w:rsid w:val="00CC18AE"/>
    <w:rsid w:val="00CC28AC"/>
    <w:rsid w:val="00CC2930"/>
    <w:rsid w:val="00CC36FD"/>
    <w:rsid w:val="00CC4FAF"/>
    <w:rsid w:val="00CC61A3"/>
    <w:rsid w:val="00CC6518"/>
    <w:rsid w:val="00CC66CA"/>
    <w:rsid w:val="00CC7220"/>
    <w:rsid w:val="00CC76DE"/>
    <w:rsid w:val="00CC7AF4"/>
    <w:rsid w:val="00CD0021"/>
    <w:rsid w:val="00CD1B4C"/>
    <w:rsid w:val="00CD1D94"/>
    <w:rsid w:val="00CD1DA8"/>
    <w:rsid w:val="00CD2C95"/>
    <w:rsid w:val="00CD3B5D"/>
    <w:rsid w:val="00CD4571"/>
    <w:rsid w:val="00CD4B49"/>
    <w:rsid w:val="00CD4D8C"/>
    <w:rsid w:val="00CD69C2"/>
    <w:rsid w:val="00CD6AD1"/>
    <w:rsid w:val="00CD71C3"/>
    <w:rsid w:val="00CD7F53"/>
    <w:rsid w:val="00CE0229"/>
    <w:rsid w:val="00CE0FBF"/>
    <w:rsid w:val="00CE1E0C"/>
    <w:rsid w:val="00CE4884"/>
    <w:rsid w:val="00CE4B80"/>
    <w:rsid w:val="00CE4EFB"/>
    <w:rsid w:val="00CE572C"/>
    <w:rsid w:val="00CE5863"/>
    <w:rsid w:val="00CE5C8F"/>
    <w:rsid w:val="00CE64B7"/>
    <w:rsid w:val="00CE6E91"/>
    <w:rsid w:val="00CE704B"/>
    <w:rsid w:val="00CF1C31"/>
    <w:rsid w:val="00CF227D"/>
    <w:rsid w:val="00CF3071"/>
    <w:rsid w:val="00CF33F3"/>
    <w:rsid w:val="00CF3623"/>
    <w:rsid w:val="00CF41E7"/>
    <w:rsid w:val="00CF5D0A"/>
    <w:rsid w:val="00CF6723"/>
    <w:rsid w:val="00CF740E"/>
    <w:rsid w:val="00CF781E"/>
    <w:rsid w:val="00CF7B4D"/>
    <w:rsid w:val="00CF7F69"/>
    <w:rsid w:val="00D003DC"/>
    <w:rsid w:val="00D0063E"/>
    <w:rsid w:val="00D00BA7"/>
    <w:rsid w:val="00D01533"/>
    <w:rsid w:val="00D016D1"/>
    <w:rsid w:val="00D01806"/>
    <w:rsid w:val="00D02BF2"/>
    <w:rsid w:val="00D02F5F"/>
    <w:rsid w:val="00D04D69"/>
    <w:rsid w:val="00D05B07"/>
    <w:rsid w:val="00D05B68"/>
    <w:rsid w:val="00D05B76"/>
    <w:rsid w:val="00D06212"/>
    <w:rsid w:val="00D0691C"/>
    <w:rsid w:val="00D06CE7"/>
    <w:rsid w:val="00D10B9E"/>
    <w:rsid w:val="00D10E8F"/>
    <w:rsid w:val="00D10F20"/>
    <w:rsid w:val="00D11249"/>
    <w:rsid w:val="00D13ABF"/>
    <w:rsid w:val="00D13CA7"/>
    <w:rsid w:val="00D1552E"/>
    <w:rsid w:val="00D1638F"/>
    <w:rsid w:val="00D168AB"/>
    <w:rsid w:val="00D17E69"/>
    <w:rsid w:val="00D2031B"/>
    <w:rsid w:val="00D2083D"/>
    <w:rsid w:val="00D20D79"/>
    <w:rsid w:val="00D21A91"/>
    <w:rsid w:val="00D24132"/>
    <w:rsid w:val="00D24470"/>
    <w:rsid w:val="00D2458C"/>
    <w:rsid w:val="00D245EC"/>
    <w:rsid w:val="00D24B88"/>
    <w:rsid w:val="00D24F05"/>
    <w:rsid w:val="00D257E1"/>
    <w:rsid w:val="00D25E79"/>
    <w:rsid w:val="00D26747"/>
    <w:rsid w:val="00D26CC0"/>
    <w:rsid w:val="00D3097A"/>
    <w:rsid w:val="00D30F47"/>
    <w:rsid w:val="00D3198D"/>
    <w:rsid w:val="00D321B1"/>
    <w:rsid w:val="00D3294E"/>
    <w:rsid w:val="00D32EF5"/>
    <w:rsid w:val="00D336D2"/>
    <w:rsid w:val="00D33F5D"/>
    <w:rsid w:val="00D344C7"/>
    <w:rsid w:val="00D346C3"/>
    <w:rsid w:val="00D355F9"/>
    <w:rsid w:val="00D35B34"/>
    <w:rsid w:val="00D365B7"/>
    <w:rsid w:val="00D36D35"/>
    <w:rsid w:val="00D37A8B"/>
    <w:rsid w:val="00D418FF"/>
    <w:rsid w:val="00D419D2"/>
    <w:rsid w:val="00D43721"/>
    <w:rsid w:val="00D43D6D"/>
    <w:rsid w:val="00D441DC"/>
    <w:rsid w:val="00D44215"/>
    <w:rsid w:val="00D454D6"/>
    <w:rsid w:val="00D45873"/>
    <w:rsid w:val="00D45EA1"/>
    <w:rsid w:val="00D45FB5"/>
    <w:rsid w:val="00D46546"/>
    <w:rsid w:val="00D468E6"/>
    <w:rsid w:val="00D46A4F"/>
    <w:rsid w:val="00D46C46"/>
    <w:rsid w:val="00D46C75"/>
    <w:rsid w:val="00D47EBF"/>
    <w:rsid w:val="00D50002"/>
    <w:rsid w:val="00D5016F"/>
    <w:rsid w:val="00D51086"/>
    <w:rsid w:val="00D5141D"/>
    <w:rsid w:val="00D51F45"/>
    <w:rsid w:val="00D52A29"/>
    <w:rsid w:val="00D551F6"/>
    <w:rsid w:val="00D55303"/>
    <w:rsid w:val="00D562A5"/>
    <w:rsid w:val="00D5651E"/>
    <w:rsid w:val="00D565AC"/>
    <w:rsid w:val="00D571B4"/>
    <w:rsid w:val="00D577E9"/>
    <w:rsid w:val="00D579D7"/>
    <w:rsid w:val="00D579E6"/>
    <w:rsid w:val="00D57B46"/>
    <w:rsid w:val="00D57F83"/>
    <w:rsid w:val="00D60ABF"/>
    <w:rsid w:val="00D60FAB"/>
    <w:rsid w:val="00D6139F"/>
    <w:rsid w:val="00D61694"/>
    <w:rsid w:val="00D6189B"/>
    <w:rsid w:val="00D61B59"/>
    <w:rsid w:val="00D620A4"/>
    <w:rsid w:val="00D625DD"/>
    <w:rsid w:val="00D62FCE"/>
    <w:rsid w:val="00D648DE"/>
    <w:rsid w:val="00D64EA8"/>
    <w:rsid w:val="00D6562A"/>
    <w:rsid w:val="00D66374"/>
    <w:rsid w:val="00D66916"/>
    <w:rsid w:val="00D6737F"/>
    <w:rsid w:val="00D674ED"/>
    <w:rsid w:val="00D7044C"/>
    <w:rsid w:val="00D712DE"/>
    <w:rsid w:val="00D71ACE"/>
    <w:rsid w:val="00D7211E"/>
    <w:rsid w:val="00D73AA5"/>
    <w:rsid w:val="00D741AE"/>
    <w:rsid w:val="00D746F0"/>
    <w:rsid w:val="00D7474E"/>
    <w:rsid w:val="00D74C27"/>
    <w:rsid w:val="00D7733E"/>
    <w:rsid w:val="00D8014E"/>
    <w:rsid w:val="00D81CB5"/>
    <w:rsid w:val="00D82FE9"/>
    <w:rsid w:val="00D832C9"/>
    <w:rsid w:val="00D84B73"/>
    <w:rsid w:val="00D8546B"/>
    <w:rsid w:val="00D86132"/>
    <w:rsid w:val="00D86200"/>
    <w:rsid w:val="00D86E59"/>
    <w:rsid w:val="00D87A88"/>
    <w:rsid w:val="00D91499"/>
    <w:rsid w:val="00D9171A"/>
    <w:rsid w:val="00D9457A"/>
    <w:rsid w:val="00D94E88"/>
    <w:rsid w:val="00D96245"/>
    <w:rsid w:val="00D96339"/>
    <w:rsid w:val="00D969B2"/>
    <w:rsid w:val="00D9737B"/>
    <w:rsid w:val="00D97815"/>
    <w:rsid w:val="00DA1EA1"/>
    <w:rsid w:val="00DA25A1"/>
    <w:rsid w:val="00DA2F99"/>
    <w:rsid w:val="00DA59F3"/>
    <w:rsid w:val="00DA716C"/>
    <w:rsid w:val="00DA77FE"/>
    <w:rsid w:val="00DB0894"/>
    <w:rsid w:val="00DB0EEC"/>
    <w:rsid w:val="00DB1CB2"/>
    <w:rsid w:val="00DB3E77"/>
    <w:rsid w:val="00DB41F4"/>
    <w:rsid w:val="00DB4588"/>
    <w:rsid w:val="00DB46C8"/>
    <w:rsid w:val="00DB59A8"/>
    <w:rsid w:val="00DB5F21"/>
    <w:rsid w:val="00DB63DE"/>
    <w:rsid w:val="00DB6CD6"/>
    <w:rsid w:val="00DB6DD4"/>
    <w:rsid w:val="00DB7286"/>
    <w:rsid w:val="00DB7D92"/>
    <w:rsid w:val="00DC05AB"/>
    <w:rsid w:val="00DC0AF1"/>
    <w:rsid w:val="00DC1029"/>
    <w:rsid w:val="00DC10BD"/>
    <w:rsid w:val="00DC1C3A"/>
    <w:rsid w:val="00DC20FA"/>
    <w:rsid w:val="00DC2B7A"/>
    <w:rsid w:val="00DC408F"/>
    <w:rsid w:val="00DC6789"/>
    <w:rsid w:val="00DC73D6"/>
    <w:rsid w:val="00DC746D"/>
    <w:rsid w:val="00DD06D3"/>
    <w:rsid w:val="00DD24C9"/>
    <w:rsid w:val="00DD283C"/>
    <w:rsid w:val="00DD2D3E"/>
    <w:rsid w:val="00DD4852"/>
    <w:rsid w:val="00DD4ED6"/>
    <w:rsid w:val="00DD5979"/>
    <w:rsid w:val="00DD6024"/>
    <w:rsid w:val="00DD67E6"/>
    <w:rsid w:val="00DD76C4"/>
    <w:rsid w:val="00DD78DA"/>
    <w:rsid w:val="00DE06A4"/>
    <w:rsid w:val="00DE1F9C"/>
    <w:rsid w:val="00DE28D8"/>
    <w:rsid w:val="00DE2F53"/>
    <w:rsid w:val="00DE3DCB"/>
    <w:rsid w:val="00DE3FA0"/>
    <w:rsid w:val="00DE43AB"/>
    <w:rsid w:val="00DE4524"/>
    <w:rsid w:val="00DE5590"/>
    <w:rsid w:val="00DE5D74"/>
    <w:rsid w:val="00DE6301"/>
    <w:rsid w:val="00DE6642"/>
    <w:rsid w:val="00DE7EC7"/>
    <w:rsid w:val="00DE7FB4"/>
    <w:rsid w:val="00DF0261"/>
    <w:rsid w:val="00DF0D0C"/>
    <w:rsid w:val="00DF0FB1"/>
    <w:rsid w:val="00DF1296"/>
    <w:rsid w:val="00DF2D9C"/>
    <w:rsid w:val="00DF34EA"/>
    <w:rsid w:val="00DF355F"/>
    <w:rsid w:val="00DF36D4"/>
    <w:rsid w:val="00DF4E0B"/>
    <w:rsid w:val="00DF4E0D"/>
    <w:rsid w:val="00DF58D7"/>
    <w:rsid w:val="00DF5B76"/>
    <w:rsid w:val="00DF5E35"/>
    <w:rsid w:val="00DF5E83"/>
    <w:rsid w:val="00DF63DB"/>
    <w:rsid w:val="00DF64BA"/>
    <w:rsid w:val="00DF70F5"/>
    <w:rsid w:val="00DF794D"/>
    <w:rsid w:val="00DF7B60"/>
    <w:rsid w:val="00DF7B66"/>
    <w:rsid w:val="00DF7E41"/>
    <w:rsid w:val="00DF7FBD"/>
    <w:rsid w:val="00E00565"/>
    <w:rsid w:val="00E00604"/>
    <w:rsid w:val="00E00E6B"/>
    <w:rsid w:val="00E01105"/>
    <w:rsid w:val="00E0128A"/>
    <w:rsid w:val="00E01923"/>
    <w:rsid w:val="00E01D85"/>
    <w:rsid w:val="00E02AB1"/>
    <w:rsid w:val="00E02D4E"/>
    <w:rsid w:val="00E0307A"/>
    <w:rsid w:val="00E035DD"/>
    <w:rsid w:val="00E0412E"/>
    <w:rsid w:val="00E050F4"/>
    <w:rsid w:val="00E0589A"/>
    <w:rsid w:val="00E107C4"/>
    <w:rsid w:val="00E11231"/>
    <w:rsid w:val="00E1191C"/>
    <w:rsid w:val="00E11B77"/>
    <w:rsid w:val="00E1218C"/>
    <w:rsid w:val="00E12F5C"/>
    <w:rsid w:val="00E1347C"/>
    <w:rsid w:val="00E17717"/>
    <w:rsid w:val="00E17925"/>
    <w:rsid w:val="00E17D49"/>
    <w:rsid w:val="00E205FC"/>
    <w:rsid w:val="00E20B0A"/>
    <w:rsid w:val="00E21DA0"/>
    <w:rsid w:val="00E223F3"/>
    <w:rsid w:val="00E23B43"/>
    <w:rsid w:val="00E24925"/>
    <w:rsid w:val="00E251C1"/>
    <w:rsid w:val="00E2559E"/>
    <w:rsid w:val="00E25EEF"/>
    <w:rsid w:val="00E2740B"/>
    <w:rsid w:val="00E27AC4"/>
    <w:rsid w:val="00E27C28"/>
    <w:rsid w:val="00E27CBA"/>
    <w:rsid w:val="00E27E42"/>
    <w:rsid w:val="00E31661"/>
    <w:rsid w:val="00E322A9"/>
    <w:rsid w:val="00E325D2"/>
    <w:rsid w:val="00E327E7"/>
    <w:rsid w:val="00E329A4"/>
    <w:rsid w:val="00E32ACC"/>
    <w:rsid w:val="00E32E78"/>
    <w:rsid w:val="00E336CE"/>
    <w:rsid w:val="00E348CF"/>
    <w:rsid w:val="00E356BF"/>
    <w:rsid w:val="00E35CD3"/>
    <w:rsid w:val="00E35CF1"/>
    <w:rsid w:val="00E36D61"/>
    <w:rsid w:val="00E36F62"/>
    <w:rsid w:val="00E37BEA"/>
    <w:rsid w:val="00E400F7"/>
    <w:rsid w:val="00E4044D"/>
    <w:rsid w:val="00E40694"/>
    <w:rsid w:val="00E40B4A"/>
    <w:rsid w:val="00E40B7F"/>
    <w:rsid w:val="00E413EB"/>
    <w:rsid w:val="00E4161E"/>
    <w:rsid w:val="00E41CC1"/>
    <w:rsid w:val="00E435CD"/>
    <w:rsid w:val="00E4489B"/>
    <w:rsid w:val="00E45D4C"/>
    <w:rsid w:val="00E47294"/>
    <w:rsid w:val="00E53BD8"/>
    <w:rsid w:val="00E54830"/>
    <w:rsid w:val="00E548AC"/>
    <w:rsid w:val="00E549DD"/>
    <w:rsid w:val="00E54CD5"/>
    <w:rsid w:val="00E54DC1"/>
    <w:rsid w:val="00E54EC0"/>
    <w:rsid w:val="00E5577F"/>
    <w:rsid w:val="00E55B4E"/>
    <w:rsid w:val="00E55C24"/>
    <w:rsid w:val="00E55F50"/>
    <w:rsid w:val="00E57AA1"/>
    <w:rsid w:val="00E600B5"/>
    <w:rsid w:val="00E60133"/>
    <w:rsid w:val="00E605E8"/>
    <w:rsid w:val="00E60953"/>
    <w:rsid w:val="00E60CDA"/>
    <w:rsid w:val="00E61D8D"/>
    <w:rsid w:val="00E6210D"/>
    <w:rsid w:val="00E624C9"/>
    <w:rsid w:val="00E62F7C"/>
    <w:rsid w:val="00E631FE"/>
    <w:rsid w:val="00E63DBC"/>
    <w:rsid w:val="00E640C8"/>
    <w:rsid w:val="00E640D9"/>
    <w:rsid w:val="00E64877"/>
    <w:rsid w:val="00E64A9D"/>
    <w:rsid w:val="00E64F32"/>
    <w:rsid w:val="00E65291"/>
    <w:rsid w:val="00E657DF"/>
    <w:rsid w:val="00E67047"/>
    <w:rsid w:val="00E67751"/>
    <w:rsid w:val="00E7035B"/>
    <w:rsid w:val="00E7052E"/>
    <w:rsid w:val="00E71520"/>
    <w:rsid w:val="00E7180A"/>
    <w:rsid w:val="00E71FD5"/>
    <w:rsid w:val="00E72566"/>
    <w:rsid w:val="00E73273"/>
    <w:rsid w:val="00E7581A"/>
    <w:rsid w:val="00E7720A"/>
    <w:rsid w:val="00E779D0"/>
    <w:rsid w:val="00E803D2"/>
    <w:rsid w:val="00E824E1"/>
    <w:rsid w:val="00E82660"/>
    <w:rsid w:val="00E82D0E"/>
    <w:rsid w:val="00E82E7D"/>
    <w:rsid w:val="00E830CA"/>
    <w:rsid w:val="00E837C9"/>
    <w:rsid w:val="00E8382A"/>
    <w:rsid w:val="00E83B6F"/>
    <w:rsid w:val="00E84961"/>
    <w:rsid w:val="00E84FAC"/>
    <w:rsid w:val="00E85553"/>
    <w:rsid w:val="00E857B5"/>
    <w:rsid w:val="00E86273"/>
    <w:rsid w:val="00E9056D"/>
    <w:rsid w:val="00E90655"/>
    <w:rsid w:val="00E928D3"/>
    <w:rsid w:val="00E9322A"/>
    <w:rsid w:val="00E93B84"/>
    <w:rsid w:val="00E94035"/>
    <w:rsid w:val="00E942D8"/>
    <w:rsid w:val="00E96BB3"/>
    <w:rsid w:val="00E97124"/>
    <w:rsid w:val="00EA00E5"/>
    <w:rsid w:val="00EA09CF"/>
    <w:rsid w:val="00EA0E63"/>
    <w:rsid w:val="00EA14A8"/>
    <w:rsid w:val="00EA1939"/>
    <w:rsid w:val="00EA1AE0"/>
    <w:rsid w:val="00EA1E7B"/>
    <w:rsid w:val="00EA22B9"/>
    <w:rsid w:val="00EA311F"/>
    <w:rsid w:val="00EA3283"/>
    <w:rsid w:val="00EA4C64"/>
    <w:rsid w:val="00EA51D6"/>
    <w:rsid w:val="00EA5C04"/>
    <w:rsid w:val="00EA7371"/>
    <w:rsid w:val="00EA7641"/>
    <w:rsid w:val="00EB0101"/>
    <w:rsid w:val="00EB0E8E"/>
    <w:rsid w:val="00EB14AF"/>
    <w:rsid w:val="00EB15F7"/>
    <w:rsid w:val="00EB2583"/>
    <w:rsid w:val="00EB3718"/>
    <w:rsid w:val="00EB4055"/>
    <w:rsid w:val="00EB40BA"/>
    <w:rsid w:val="00EB4904"/>
    <w:rsid w:val="00EB4F00"/>
    <w:rsid w:val="00EB7E16"/>
    <w:rsid w:val="00EC0E1B"/>
    <w:rsid w:val="00EC1229"/>
    <w:rsid w:val="00EC1CA3"/>
    <w:rsid w:val="00EC1E04"/>
    <w:rsid w:val="00EC34E8"/>
    <w:rsid w:val="00EC3E2C"/>
    <w:rsid w:val="00EC4AC1"/>
    <w:rsid w:val="00EC50FC"/>
    <w:rsid w:val="00EC578A"/>
    <w:rsid w:val="00EC6031"/>
    <w:rsid w:val="00EC7A18"/>
    <w:rsid w:val="00ED01D1"/>
    <w:rsid w:val="00ED24D4"/>
    <w:rsid w:val="00ED2716"/>
    <w:rsid w:val="00ED2E27"/>
    <w:rsid w:val="00ED30B9"/>
    <w:rsid w:val="00ED40A2"/>
    <w:rsid w:val="00ED46AF"/>
    <w:rsid w:val="00ED4947"/>
    <w:rsid w:val="00ED5C05"/>
    <w:rsid w:val="00ED5C3D"/>
    <w:rsid w:val="00ED5E48"/>
    <w:rsid w:val="00ED5FF1"/>
    <w:rsid w:val="00ED664B"/>
    <w:rsid w:val="00ED68A1"/>
    <w:rsid w:val="00ED7AC5"/>
    <w:rsid w:val="00EE08E7"/>
    <w:rsid w:val="00EE1086"/>
    <w:rsid w:val="00EE1317"/>
    <w:rsid w:val="00EE1851"/>
    <w:rsid w:val="00EE2249"/>
    <w:rsid w:val="00EE2B6B"/>
    <w:rsid w:val="00EE4383"/>
    <w:rsid w:val="00EE46FC"/>
    <w:rsid w:val="00EE5DC8"/>
    <w:rsid w:val="00EE6570"/>
    <w:rsid w:val="00EE6853"/>
    <w:rsid w:val="00EE7650"/>
    <w:rsid w:val="00EE7A2E"/>
    <w:rsid w:val="00EF008B"/>
    <w:rsid w:val="00EF15FA"/>
    <w:rsid w:val="00EF1EC4"/>
    <w:rsid w:val="00EF27B5"/>
    <w:rsid w:val="00EF31B9"/>
    <w:rsid w:val="00EF4D82"/>
    <w:rsid w:val="00EF658E"/>
    <w:rsid w:val="00EF6C07"/>
    <w:rsid w:val="00EF6F69"/>
    <w:rsid w:val="00EF7E22"/>
    <w:rsid w:val="00F00266"/>
    <w:rsid w:val="00F00AC0"/>
    <w:rsid w:val="00F02061"/>
    <w:rsid w:val="00F02448"/>
    <w:rsid w:val="00F03588"/>
    <w:rsid w:val="00F051C4"/>
    <w:rsid w:val="00F101FB"/>
    <w:rsid w:val="00F10568"/>
    <w:rsid w:val="00F12295"/>
    <w:rsid w:val="00F131C1"/>
    <w:rsid w:val="00F13791"/>
    <w:rsid w:val="00F13DEB"/>
    <w:rsid w:val="00F14C3A"/>
    <w:rsid w:val="00F1582D"/>
    <w:rsid w:val="00F159B9"/>
    <w:rsid w:val="00F165C9"/>
    <w:rsid w:val="00F166D6"/>
    <w:rsid w:val="00F171E6"/>
    <w:rsid w:val="00F17344"/>
    <w:rsid w:val="00F20B40"/>
    <w:rsid w:val="00F2220A"/>
    <w:rsid w:val="00F22B82"/>
    <w:rsid w:val="00F22F0E"/>
    <w:rsid w:val="00F237BA"/>
    <w:rsid w:val="00F23CFC"/>
    <w:rsid w:val="00F246AA"/>
    <w:rsid w:val="00F2517A"/>
    <w:rsid w:val="00F270E5"/>
    <w:rsid w:val="00F303E7"/>
    <w:rsid w:val="00F32940"/>
    <w:rsid w:val="00F329E4"/>
    <w:rsid w:val="00F32C57"/>
    <w:rsid w:val="00F32C61"/>
    <w:rsid w:val="00F32EC9"/>
    <w:rsid w:val="00F33160"/>
    <w:rsid w:val="00F33924"/>
    <w:rsid w:val="00F343F1"/>
    <w:rsid w:val="00F34A76"/>
    <w:rsid w:val="00F34DBD"/>
    <w:rsid w:val="00F3529E"/>
    <w:rsid w:val="00F355DA"/>
    <w:rsid w:val="00F3643E"/>
    <w:rsid w:val="00F36CFD"/>
    <w:rsid w:val="00F37876"/>
    <w:rsid w:val="00F40695"/>
    <w:rsid w:val="00F410F7"/>
    <w:rsid w:val="00F414AA"/>
    <w:rsid w:val="00F41CB0"/>
    <w:rsid w:val="00F44521"/>
    <w:rsid w:val="00F44A1D"/>
    <w:rsid w:val="00F46629"/>
    <w:rsid w:val="00F469B8"/>
    <w:rsid w:val="00F473FF"/>
    <w:rsid w:val="00F4766F"/>
    <w:rsid w:val="00F477B4"/>
    <w:rsid w:val="00F47CFA"/>
    <w:rsid w:val="00F5040C"/>
    <w:rsid w:val="00F522CF"/>
    <w:rsid w:val="00F524D7"/>
    <w:rsid w:val="00F528F4"/>
    <w:rsid w:val="00F53A78"/>
    <w:rsid w:val="00F543AF"/>
    <w:rsid w:val="00F546E7"/>
    <w:rsid w:val="00F5614E"/>
    <w:rsid w:val="00F5641F"/>
    <w:rsid w:val="00F57308"/>
    <w:rsid w:val="00F57CCD"/>
    <w:rsid w:val="00F57CEC"/>
    <w:rsid w:val="00F600F5"/>
    <w:rsid w:val="00F60BC0"/>
    <w:rsid w:val="00F60C79"/>
    <w:rsid w:val="00F61AD1"/>
    <w:rsid w:val="00F622EA"/>
    <w:rsid w:val="00F636AB"/>
    <w:rsid w:val="00F64E6A"/>
    <w:rsid w:val="00F6629C"/>
    <w:rsid w:val="00F66EBF"/>
    <w:rsid w:val="00F67ABE"/>
    <w:rsid w:val="00F67E4C"/>
    <w:rsid w:val="00F702B0"/>
    <w:rsid w:val="00F702FC"/>
    <w:rsid w:val="00F70A2F"/>
    <w:rsid w:val="00F714A2"/>
    <w:rsid w:val="00F71D46"/>
    <w:rsid w:val="00F71EEB"/>
    <w:rsid w:val="00F71FC2"/>
    <w:rsid w:val="00F72B18"/>
    <w:rsid w:val="00F72B3D"/>
    <w:rsid w:val="00F73AAE"/>
    <w:rsid w:val="00F7422F"/>
    <w:rsid w:val="00F74C7A"/>
    <w:rsid w:val="00F74E56"/>
    <w:rsid w:val="00F75AE4"/>
    <w:rsid w:val="00F75C2C"/>
    <w:rsid w:val="00F75FDE"/>
    <w:rsid w:val="00F768F8"/>
    <w:rsid w:val="00F76BBF"/>
    <w:rsid w:val="00F77521"/>
    <w:rsid w:val="00F77B8B"/>
    <w:rsid w:val="00F8119F"/>
    <w:rsid w:val="00F81AE4"/>
    <w:rsid w:val="00F822C2"/>
    <w:rsid w:val="00F82F72"/>
    <w:rsid w:val="00F8396B"/>
    <w:rsid w:val="00F83986"/>
    <w:rsid w:val="00F839C8"/>
    <w:rsid w:val="00F84ADC"/>
    <w:rsid w:val="00F85915"/>
    <w:rsid w:val="00F86147"/>
    <w:rsid w:val="00F865DD"/>
    <w:rsid w:val="00F86B81"/>
    <w:rsid w:val="00F87082"/>
    <w:rsid w:val="00F87963"/>
    <w:rsid w:val="00F87A5B"/>
    <w:rsid w:val="00F87FBF"/>
    <w:rsid w:val="00F904FB"/>
    <w:rsid w:val="00F90B96"/>
    <w:rsid w:val="00F90E96"/>
    <w:rsid w:val="00F916C9"/>
    <w:rsid w:val="00F91B49"/>
    <w:rsid w:val="00F91EEE"/>
    <w:rsid w:val="00F92647"/>
    <w:rsid w:val="00F92B95"/>
    <w:rsid w:val="00F92CB8"/>
    <w:rsid w:val="00F9372E"/>
    <w:rsid w:val="00F9424D"/>
    <w:rsid w:val="00F96136"/>
    <w:rsid w:val="00F96F58"/>
    <w:rsid w:val="00FA1568"/>
    <w:rsid w:val="00FA1BAD"/>
    <w:rsid w:val="00FA1F39"/>
    <w:rsid w:val="00FA29CB"/>
    <w:rsid w:val="00FA2B3A"/>
    <w:rsid w:val="00FA2C49"/>
    <w:rsid w:val="00FA2DD2"/>
    <w:rsid w:val="00FA3864"/>
    <w:rsid w:val="00FA3E9D"/>
    <w:rsid w:val="00FA4925"/>
    <w:rsid w:val="00FA4ED7"/>
    <w:rsid w:val="00FA4FE8"/>
    <w:rsid w:val="00FA5DA1"/>
    <w:rsid w:val="00FA5EC2"/>
    <w:rsid w:val="00FA61A8"/>
    <w:rsid w:val="00FA68BD"/>
    <w:rsid w:val="00FA70D7"/>
    <w:rsid w:val="00FB01B0"/>
    <w:rsid w:val="00FB2C55"/>
    <w:rsid w:val="00FB3457"/>
    <w:rsid w:val="00FB3BC9"/>
    <w:rsid w:val="00FB5634"/>
    <w:rsid w:val="00FB5EEF"/>
    <w:rsid w:val="00FC034A"/>
    <w:rsid w:val="00FC05F6"/>
    <w:rsid w:val="00FC0CAA"/>
    <w:rsid w:val="00FC1DB8"/>
    <w:rsid w:val="00FC2804"/>
    <w:rsid w:val="00FC28FA"/>
    <w:rsid w:val="00FC29CF"/>
    <w:rsid w:val="00FC2DF2"/>
    <w:rsid w:val="00FC2E40"/>
    <w:rsid w:val="00FC36EB"/>
    <w:rsid w:val="00FC4857"/>
    <w:rsid w:val="00FC4ECA"/>
    <w:rsid w:val="00FC4F85"/>
    <w:rsid w:val="00FC5E41"/>
    <w:rsid w:val="00FC6EF8"/>
    <w:rsid w:val="00FC74DF"/>
    <w:rsid w:val="00FD09D6"/>
    <w:rsid w:val="00FD1033"/>
    <w:rsid w:val="00FD1229"/>
    <w:rsid w:val="00FD2541"/>
    <w:rsid w:val="00FD2933"/>
    <w:rsid w:val="00FD2C57"/>
    <w:rsid w:val="00FD3E44"/>
    <w:rsid w:val="00FD4AA7"/>
    <w:rsid w:val="00FD4D17"/>
    <w:rsid w:val="00FD5460"/>
    <w:rsid w:val="00FD676F"/>
    <w:rsid w:val="00FE0CD6"/>
    <w:rsid w:val="00FE0F20"/>
    <w:rsid w:val="00FE10D0"/>
    <w:rsid w:val="00FE1678"/>
    <w:rsid w:val="00FE18E9"/>
    <w:rsid w:val="00FE2433"/>
    <w:rsid w:val="00FE2950"/>
    <w:rsid w:val="00FE34AF"/>
    <w:rsid w:val="00FE3675"/>
    <w:rsid w:val="00FE377E"/>
    <w:rsid w:val="00FE38FC"/>
    <w:rsid w:val="00FE45A5"/>
    <w:rsid w:val="00FE49E5"/>
    <w:rsid w:val="00FE5713"/>
    <w:rsid w:val="00FE7772"/>
    <w:rsid w:val="00FE7DE2"/>
    <w:rsid w:val="00FF0098"/>
    <w:rsid w:val="00FF0918"/>
    <w:rsid w:val="00FF0B7B"/>
    <w:rsid w:val="00FF18B8"/>
    <w:rsid w:val="00FF1F55"/>
    <w:rsid w:val="00FF2C96"/>
    <w:rsid w:val="00FF2CA6"/>
    <w:rsid w:val="00FF3471"/>
    <w:rsid w:val="00FF3E3F"/>
    <w:rsid w:val="00FF3E7F"/>
    <w:rsid w:val="00FF4501"/>
    <w:rsid w:val="00FF4A24"/>
    <w:rsid w:val="00FF4D4B"/>
    <w:rsid w:val="00FF4FE7"/>
    <w:rsid w:val="00FF53B4"/>
    <w:rsid w:val="00FF6697"/>
    <w:rsid w:val="00FF6928"/>
    <w:rsid w:val="00FF6A0B"/>
    <w:rsid w:val="00FF7631"/>
    <w:rsid w:val="00FF7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AA8D8"/>
  <w15:docId w15:val="{5BB9F6FF-8910-40D7-B326-45EB15CA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3595"/>
    <w:rPr>
      <w:sz w:val="24"/>
      <w:szCs w:val="24"/>
    </w:rPr>
  </w:style>
  <w:style w:type="paragraph" w:styleId="1">
    <w:name w:val="heading 1"/>
    <w:basedOn w:val="a"/>
    <w:next w:val="a"/>
    <w:link w:val="11"/>
    <w:qFormat/>
    <w:rsid w:val="00904262"/>
    <w:pPr>
      <w:keepNext/>
      <w:jc w:val="both"/>
      <w:outlineLvl w:val="0"/>
    </w:pPr>
    <w:rPr>
      <w:b/>
      <w:sz w:val="28"/>
    </w:rPr>
  </w:style>
  <w:style w:type="paragraph" w:styleId="2">
    <w:name w:val="heading 2"/>
    <w:basedOn w:val="a"/>
    <w:next w:val="a"/>
    <w:qFormat/>
    <w:rsid w:val="00904262"/>
    <w:pPr>
      <w:keepNext/>
      <w:ind w:left="360"/>
      <w:outlineLvl w:val="1"/>
    </w:pPr>
    <w:rPr>
      <w:b/>
      <w:bCs/>
      <w:sz w:val="28"/>
    </w:rPr>
  </w:style>
  <w:style w:type="paragraph" w:styleId="3">
    <w:name w:val="heading 3"/>
    <w:basedOn w:val="a"/>
    <w:next w:val="a"/>
    <w:link w:val="30"/>
    <w:qFormat/>
    <w:rsid w:val="005F3E38"/>
    <w:pPr>
      <w:keepNext/>
      <w:spacing w:before="240" w:after="60"/>
      <w:outlineLvl w:val="2"/>
    </w:pPr>
    <w:rPr>
      <w:rFonts w:ascii="Cambria" w:hAnsi="Cambria"/>
      <w:b/>
      <w:bCs/>
      <w:sz w:val="26"/>
      <w:szCs w:val="26"/>
      <w:lang w:val="x-none" w:eastAsia="x-none"/>
    </w:rPr>
  </w:style>
  <w:style w:type="paragraph" w:styleId="4">
    <w:name w:val="heading 4"/>
    <w:basedOn w:val="a"/>
    <w:next w:val="a"/>
    <w:qFormat/>
    <w:rsid w:val="001B53D4"/>
    <w:pPr>
      <w:keepNext/>
      <w:spacing w:before="240" w:after="60"/>
      <w:outlineLvl w:val="3"/>
    </w:pPr>
    <w:rPr>
      <w:b/>
      <w:bCs/>
      <w:sz w:val="28"/>
      <w:szCs w:val="28"/>
    </w:rPr>
  </w:style>
  <w:style w:type="paragraph" w:styleId="5">
    <w:name w:val="heading 5"/>
    <w:basedOn w:val="a"/>
    <w:next w:val="a"/>
    <w:qFormat/>
    <w:rsid w:val="001B53D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customStyle="1" w:styleId="a4">
    <w:name w:val="подпись к объекту"/>
    <w:basedOn w:val="a"/>
    <w:next w:val="a"/>
    <w:pPr>
      <w:tabs>
        <w:tab w:val="left" w:pos="3060"/>
      </w:tabs>
      <w:spacing w:line="240" w:lineRule="atLeast"/>
      <w:jc w:val="center"/>
    </w:pPr>
    <w:rPr>
      <w:b/>
      <w:caps/>
      <w:sz w:val="28"/>
      <w:szCs w:val="20"/>
    </w:rPr>
  </w:style>
  <w:style w:type="paragraph" w:styleId="a5">
    <w:name w:val="header"/>
    <w:basedOn w:val="a"/>
    <w:link w:val="a6"/>
    <w:uiPriority w:val="99"/>
    <w:pPr>
      <w:tabs>
        <w:tab w:val="center" w:pos="4819"/>
        <w:tab w:val="right" w:pos="9071"/>
      </w:tabs>
    </w:pPr>
    <w:rPr>
      <w:sz w:val="20"/>
      <w:szCs w:val="20"/>
    </w:rPr>
  </w:style>
  <w:style w:type="paragraph" w:styleId="a7">
    <w:name w:val="footer"/>
    <w:basedOn w:val="a"/>
    <w:link w:val="a8"/>
    <w:uiPriority w:val="99"/>
    <w:pPr>
      <w:tabs>
        <w:tab w:val="center" w:pos="4536"/>
        <w:tab w:val="right" w:pos="9072"/>
      </w:tabs>
    </w:pPr>
    <w:rPr>
      <w:sz w:val="28"/>
      <w:szCs w:val="20"/>
      <w:lang w:val="x-none" w:eastAsia="x-none"/>
    </w:rPr>
  </w:style>
  <w:style w:type="paragraph" w:customStyle="1" w:styleId="ConsNormal">
    <w:name w:val="ConsNormal"/>
    <w:pPr>
      <w:ind w:firstLine="720"/>
    </w:pPr>
    <w:rPr>
      <w:rFonts w:ascii="Arial" w:hAnsi="Arial"/>
    </w:rPr>
  </w:style>
  <w:style w:type="paragraph" w:styleId="20">
    <w:name w:val="Body Text Indent 2"/>
    <w:basedOn w:val="a"/>
    <w:rsid w:val="00DB6CD6"/>
    <w:pPr>
      <w:tabs>
        <w:tab w:val="left" w:pos="4640"/>
      </w:tabs>
      <w:ind w:firstLine="709"/>
      <w:jc w:val="both"/>
    </w:pPr>
    <w:rPr>
      <w:sz w:val="28"/>
      <w:szCs w:val="20"/>
    </w:rPr>
  </w:style>
  <w:style w:type="paragraph" w:styleId="a9">
    <w:name w:val="Body Text"/>
    <w:basedOn w:val="a"/>
    <w:rsid w:val="00DB6CD6"/>
    <w:pPr>
      <w:tabs>
        <w:tab w:val="num" w:pos="1140"/>
      </w:tabs>
      <w:jc w:val="both"/>
    </w:pPr>
    <w:rPr>
      <w:sz w:val="28"/>
      <w:szCs w:val="20"/>
    </w:rPr>
  </w:style>
  <w:style w:type="paragraph" w:customStyle="1" w:styleId="ConsPlusNormal">
    <w:name w:val="ConsPlusNormal"/>
    <w:link w:val="ConsPlusNormal0"/>
    <w:qFormat/>
    <w:rsid w:val="00DB6CD6"/>
    <w:pPr>
      <w:widowControl w:val="0"/>
      <w:autoSpaceDE w:val="0"/>
      <w:autoSpaceDN w:val="0"/>
      <w:adjustRightInd w:val="0"/>
      <w:ind w:firstLine="720"/>
    </w:pPr>
    <w:rPr>
      <w:rFonts w:ascii="Arial" w:hAnsi="Arial" w:cs="Arial"/>
    </w:rPr>
  </w:style>
  <w:style w:type="paragraph" w:styleId="aa">
    <w:name w:val="Plain Text"/>
    <w:basedOn w:val="a"/>
    <w:rsid w:val="00CA63D5"/>
    <w:rPr>
      <w:rFonts w:ascii="Courier New" w:hAnsi="Courier New" w:cs="Courier New"/>
      <w:sz w:val="20"/>
      <w:szCs w:val="20"/>
    </w:rPr>
  </w:style>
  <w:style w:type="paragraph" w:styleId="ab">
    <w:name w:val="footnote text"/>
    <w:basedOn w:val="a"/>
    <w:semiHidden/>
    <w:rsid w:val="00CA63D5"/>
    <w:rPr>
      <w:sz w:val="20"/>
      <w:szCs w:val="20"/>
    </w:rPr>
  </w:style>
  <w:style w:type="character" w:styleId="ac">
    <w:name w:val="footnote reference"/>
    <w:semiHidden/>
    <w:rsid w:val="00CA63D5"/>
    <w:rPr>
      <w:vertAlign w:val="superscript"/>
    </w:rPr>
  </w:style>
  <w:style w:type="paragraph" w:styleId="ad">
    <w:name w:val="Body Text Indent"/>
    <w:basedOn w:val="a"/>
    <w:rsid w:val="00904262"/>
    <w:pPr>
      <w:spacing w:after="120"/>
      <w:ind w:left="283"/>
    </w:pPr>
  </w:style>
  <w:style w:type="paragraph" w:styleId="21">
    <w:name w:val="Body Text 2"/>
    <w:basedOn w:val="a"/>
    <w:rsid w:val="00904262"/>
    <w:pPr>
      <w:spacing w:after="120" w:line="480" w:lineRule="auto"/>
    </w:pPr>
  </w:style>
  <w:style w:type="paragraph" w:styleId="31">
    <w:name w:val="Body Text 3"/>
    <w:basedOn w:val="a"/>
    <w:link w:val="32"/>
    <w:rsid w:val="00904262"/>
    <w:pPr>
      <w:spacing w:after="120"/>
    </w:pPr>
    <w:rPr>
      <w:sz w:val="16"/>
      <w:szCs w:val="16"/>
    </w:rPr>
  </w:style>
  <w:style w:type="paragraph" w:customStyle="1" w:styleId="10">
    <w:name w:val="Стиль1"/>
    <w:basedOn w:val="a"/>
    <w:next w:val="50"/>
    <w:autoRedefine/>
    <w:rsid w:val="00904262"/>
    <w:pPr>
      <w:ind w:left="360"/>
      <w:jc w:val="both"/>
    </w:pPr>
    <w:rPr>
      <w:sz w:val="28"/>
    </w:rPr>
  </w:style>
  <w:style w:type="paragraph" w:styleId="50">
    <w:name w:val="List 5"/>
    <w:basedOn w:val="a"/>
    <w:rsid w:val="00904262"/>
    <w:pPr>
      <w:ind w:left="1415" w:hanging="283"/>
    </w:pPr>
  </w:style>
  <w:style w:type="paragraph" w:customStyle="1" w:styleId="210">
    <w:name w:val="Основной текст 21"/>
    <w:basedOn w:val="a"/>
    <w:rsid w:val="001B53D4"/>
    <w:pPr>
      <w:autoSpaceDE w:val="0"/>
      <w:autoSpaceDN w:val="0"/>
      <w:jc w:val="both"/>
    </w:pPr>
  </w:style>
  <w:style w:type="paragraph" w:styleId="ae">
    <w:name w:val="Balloon Text"/>
    <w:basedOn w:val="a"/>
    <w:semiHidden/>
    <w:rsid w:val="0014110B"/>
    <w:rPr>
      <w:rFonts w:ascii="Tahoma" w:hAnsi="Tahoma" w:cs="Tahoma"/>
      <w:sz w:val="16"/>
      <w:szCs w:val="16"/>
    </w:rPr>
  </w:style>
  <w:style w:type="paragraph" w:customStyle="1" w:styleId="CharChar1CharChar1CharChar">
    <w:name w:val="Char Char Знак Знак1 Char Char1 Знак Знак Char Char"/>
    <w:basedOn w:val="a"/>
    <w:rsid w:val="00F101FB"/>
    <w:pPr>
      <w:spacing w:before="100" w:beforeAutospacing="1" w:after="100" w:afterAutospacing="1"/>
    </w:pPr>
    <w:rPr>
      <w:rFonts w:ascii="Tahoma" w:hAnsi="Tahoma"/>
      <w:sz w:val="20"/>
      <w:szCs w:val="20"/>
      <w:lang w:val="en-US" w:eastAsia="en-US"/>
    </w:rPr>
  </w:style>
  <w:style w:type="table" w:styleId="af">
    <w:name w:val="Table Grid"/>
    <w:basedOn w:val="a1"/>
    <w:uiPriority w:val="59"/>
    <w:rsid w:val="00035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rsid w:val="00E4161E"/>
    <w:pPr>
      <w:widowControl w:val="0"/>
      <w:snapToGrid w:val="0"/>
      <w:spacing w:before="20" w:after="20"/>
    </w:pPr>
    <w:rPr>
      <w:sz w:val="24"/>
    </w:rPr>
  </w:style>
  <w:style w:type="paragraph" w:customStyle="1" w:styleId="ConsPlusTitle">
    <w:name w:val="ConsPlusTitle"/>
    <w:rsid w:val="00032F5F"/>
    <w:pPr>
      <w:widowControl w:val="0"/>
      <w:autoSpaceDE w:val="0"/>
      <w:autoSpaceDN w:val="0"/>
      <w:adjustRightInd w:val="0"/>
    </w:pPr>
    <w:rPr>
      <w:b/>
      <w:bCs/>
      <w:sz w:val="28"/>
      <w:szCs w:val="28"/>
    </w:rPr>
  </w:style>
  <w:style w:type="character" w:styleId="af0">
    <w:name w:val="Hyperlink"/>
    <w:unhideWhenUsed/>
    <w:rsid w:val="001E248B"/>
    <w:rPr>
      <w:color w:val="0000FF"/>
      <w:u w:val="single"/>
    </w:rPr>
  </w:style>
  <w:style w:type="paragraph" w:customStyle="1" w:styleId="ConsPlusNonformat">
    <w:name w:val="ConsPlusNonformat"/>
    <w:rsid w:val="00850A5C"/>
    <w:pPr>
      <w:widowControl w:val="0"/>
      <w:autoSpaceDE w:val="0"/>
      <w:autoSpaceDN w:val="0"/>
      <w:adjustRightInd w:val="0"/>
    </w:pPr>
    <w:rPr>
      <w:rFonts w:ascii="Courier New" w:hAnsi="Courier New" w:cs="Courier New"/>
    </w:rPr>
  </w:style>
  <w:style w:type="paragraph" w:customStyle="1" w:styleId="110">
    <w:name w:val="Знак Знак Знак Знак1 Знак Знак Знак Знак Знак Знак Знак Знак1 Знак"/>
    <w:basedOn w:val="a"/>
    <w:rsid w:val="00A97249"/>
    <w:pPr>
      <w:spacing w:before="100" w:beforeAutospacing="1" w:after="100" w:afterAutospacing="1"/>
      <w:jc w:val="both"/>
    </w:pPr>
    <w:rPr>
      <w:rFonts w:ascii="Tahoma" w:hAnsi="Tahoma"/>
      <w:sz w:val="20"/>
      <w:szCs w:val="20"/>
      <w:lang w:val="en-US" w:eastAsia="en-US"/>
    </w:rPr>
  </w:style>
  <w:style w:type="character" w:customStyle="1" w:styleId="af1">
    <w:name w:val="Гипертекстовая ссылка"/>
    <w:rsid w:val="00B14E30"/>
    <w:rPr>
      <w:color w:val="008000"/>
    </w:rPr>
  </w:style>
  <w:style w:type="paragraph" w:customStyle="1" w:styleId="af2">
    <w:name w:val="Знак"/>
    <w:basedOn w:val="a"/>
    <w:rsid w:val="00D712DE"/>
    <w:pPr>
      <w:spacing w:after="160" w:line="240" w:lineRule="exact"/>
    </w:pPr>
    <w:rPr>
      <w:rFonts w:ascii="Verdana" w:hAnsi="Verdana" w:cs="Verdana"/>
      <w:lang w:val="en-US" w:eastAsia="en-US"/>
    </w:rPr>
  </w:style>
  <w:style w:type="paragraph" w:customStyle="1" w:styleId="22">
    <w:name w:val="2"/>
    <w:basedOn w:val="a"/>
    <w:rsid w:val="008F4C21"/>
    <w:pPr>
      <w:spacing w:after="160" w:line="240" w:lineRule="exact"/>
    </w:pPr>
    <w:rPr>
      <w:rFonts w:ascii="Verdana" w:hAnsi="Verdana"/>
      <w:lang w:val="en-US" w:eastAsia="en-US"/>
    </w:rPr>
  </w:style>
  <w:style w:type="paragraph" w:customStyle="1" w:styleId="af3">
    <w:name w:val="Знак Знак Знак Знак"/>
    <w:basedOn w:val="a"/>
    <w:rsid w:val="00D571B4"/>
    <w:pPr>
      <w:spacing w:after="160" w:line="240" w:lineRule="exact"/>
    </w:pPr>
    <w:rPr>
      <w:rFonts w:ascii="Verdana" w:hAnsi="Verdana"/>
      <w:sz w:val="20"/>
      <w:szCs w:val="20"/>
      <w:lang w:val="en-US" w:eastAsia="en-US"/>
    </w:rPr>
  </w:style>
  <w:style w:type="paragraph" w:customStyle="1" w:styleId="11Char">
    <w:name w:val="Знак1 Знак Знак Знак Знак Знак Знак Знак Знак1 Char"/>
    <w:basedOn w:val="a"/>
    <w:rsid w:val="0022042B"/>
    <w:pPr>
      <w:spacing w:after="160" w:line="240" w:lineRule="exact"/>
    </w:pPr>
    <w:rPr>
      <w:rFonts w:ascii="Verdana" w:hAnsi="Verdana"/>
      <w:sz w:val="20"/>
      <w:szCs w:val="20"/>
      <w:lang w:val="en-US" w:eastAsia="en-US"/>
    </w:rPr>
  </w:style>
  <w:style w:type="paragraph" w:customStyle="1" w:styleId="Style6">
    <w:name w:val="Style6"/>
    <w:basedOn w:val="a"/>
    <w:rsid w:val="00B46D81"/>
    <w:pPr>
      <w:widowControl w:val="0"/>
      <w:autoSpaceDE w:val="0"/>
      <w:autoSpaceDN w:val="0"/>
      <w:adjustRightInd w:val="0"/>
      <w:spacing w:line="330" w:lineRule="exact"/>
      <w:ind w:firstLine="710"/>
      <w:jc w:val="both"/>
    </w:pPr>
  </w:style>
  <w:style w:type="character" w:customStyle="1" w:styleId="FontStyle14">
    <w:name w:val="Font Style14"/>
    <w:rsid w:val="00B46D81"/>
    <w:rPr>
      <w:rFonts w:ascii="Times New Roman" w:hAnsi="Times New Roman" w:cs="Times New Roman"/>
      <w:sz w:val="26"/>
      <w:szCs w:val="26"/>
    </w:rPr>
  </w:style>
  <w:style w:type="paragraph" w:customStyle="1" w:styleId="af4">
    <w:name w:val="Знак Знак Знак Знак Знак Знак Знак Знак Знак Знак"/>
    <w:basedOn w:val="a"/>
    <w:rsid w:val="00390E6E"/>
    <w:pPr>
      <w:widowControl w:val="0"/>
      <w:adjustRightInd w:val="0"/>
      <w:spacing w:after="160" w:line="240" w:lineRule="exact"/>
      <w:jc w:val="right"/>
    </w:pPr>
    <w:rPr>
      <w:sz w:val="20"/>
      <w:szCs w:val="20"/>
      <w:lang w:val="en-GB" w:eastAsia="en-US"/>
    </w:rPr>
  </w:style>
  <w:style w:type="character" w:customStyle="1" w:styleId="32">
    <w:name w:val="Основной текст 3 Знак"/>
    <w:link w:val="31"/>
    <w:rsid w:val="007B5E92"/>
    <w:rPr>
      <w:sz w:val="16"/>
      <w:szCs w:val="16"/>
      <w:lang w:val="ru-RU" w:eastAsia="ru-RU" w:bidi="ar-SA"/>
    </w:rPr>
  </w:style>
  <w:style w:type="paragraph" w:customStyle="1" w:styleId="13">
    <w:name w:val="1"/>
    <w:basedOn w:val="a"/>
    <w:rsid w:val="00F37876"/>
    <w:pPr>
      <w:spacing w:after="160" w:line="240" w:lineRule="exact"/>
    </w:pPr>
    <w:rPr>
      <w:rFonts w:ascii="Verdana" w:hAnsi="Verdana"/>
      <w:lang w:val="en-US" w:eastAsia="en-US"/>
    </w:rPr>
  </w:style>
  <w:style w:type="paragraph" w:customStyle="1" w:styleId="14">
    <w:name w:val="Цитата1"/>
    <w:basedOn w:val="a"/>
    <w:rsid w:val="00D1638F"/>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30">
    <w:name w:val="Заголовок 3 Знак"/>
    <w:link w:val="3"/>
    <w:rsid w:val="005F3E38"/>
    <w:rPr>
      <w:rFonts w:ascii="Cambria" w:eastAsia="Times New Roman" w:hAnsi="Cambria" w:cs="Times New Roman"/>
      <w:b/>
      <w:bCs/>
      <w:sz w:val="26"/>
      <w:szCs w:val="26"/>
    </w:rPr>
  </w:style>
  <w:style w:type="paragraph" w:customStyle="1" w:styleId="ConsPlusCell">
    <w:name w:val="ConsPlusCell"/>
    <w:uiPriority w:val="99"/>
    <w:rsid w:val="00390AAB"/>
    <w:pPr>
      <w:widowControl w:val="0"/>
      <w:suppressAutoHyphens/>
      <w:autoSpaceDE w:val="0"/>
    </w:pPr>
    <w:rPr>
      <w:rFonts w:ascii="Arial" w:eastAsia="Arial" w:hAnsi="Arial" w:cs="Arial"/>
      <w:lang w:eastAsia="ar-SA"/>
    </w:rPr>
  </w:style>
  <w:style w:type="paragraph" w:styleId="af5">
    <w:name w:val="List Paragraph"/>
    <w:basedOn w:val="a"/>
    <w:uiPriority w:val="34"/>
    <w:qFormat/>
    <w:rsid w:val="003C31F7"/>
    <w:pPr>
      <w:ind w:left="720"/>
      <w:contextualSpacing/>
    </w:pPr>
    <w:rPr>
      <w:sz w:val="20"/>
      <w:szCs w:val="20"/>
    </w:rPr>
  </w:style>
  <w:style w:type="character" w:customStyle="1" w:styleId="a6">
    <w:name w:val="Верхний колонтитул Знак"/>
    <w:link w:val="a5"/>
    <w:uiPriority w:val="99"/>
    <w:rsid w:val="009C3609"/>
  </w:style>
  <w:style w:type="character" w:customStyle="1" w:styleId="a8">
    <w:name w:val="Нижний колонтитул Знак"/>
    <w:link w:val="a7"/>
    <w:uiPriority w:val="99"/>
    <w:rsid w:val="009C3609"/>
    <w:rPr>
      <w:sz w:val="28"/>
    </w:rPr>
  </w:style>
  <w:style w:type="character" w:customStyle="1" w:styleId="15">
    <w:name w:val="Нижний колонтитул Знак1"/>
    <w:rsid w:val="009C3609"/>
    <w:rPr>
      <w:sz w:val="28"/>
    </w:rPr>
  </w:style>
  <w:style w:type="paragraph" w:customStyle="1" w:styleId="16">
    <w:name w:val="Абзац списка1"/>
    <w:basedOn w:val="a"/>
    <w:rsid w:val="00FE45A5"/>
    <w:pPr>
      <w:spacing w:after="200" w:line="276" w:lineRule="auto"/>
      <w:ind w:left="720"/>
      <w:contextualSpacing/>
    </w:pPr>
    <w:rPr>
      <w:rFonts w:ascii="Calibri" w:hAnsi="Calibri"/>
      <w:sz w:val="22"/>
      <w:szCs w:val="22"/>
    </w:rPr>
  </w:style>
  <w:style w:type="paragraph" w:customStyle="1" w:styleId="ConsNonformat">
    <w:name w:val="ConsNonformat"/>
    <w:rsid w:val="00AA04EF"/>
    <w:pPr>
      <w:widowControl w:val="0"/>
      <w:autoSpaceDE w:val="0"/>
      <w:autoSpaceDN w:val="0"/>
      <w:adjustRightInd w:val="0"/>
      <w:ind w:right="19772"/>
    </w:pPr>
    <w:rPr>
      <w:rFonts w:ascii="Courier New" w:eastAsia="Calibri" w:hAnsi="Courier New" w:cs="Courier New"/>
      <w:sz w:val="22"/>
      <w:szCs w:val="22"/>
    </w:rPr>
  </w:style>
  <w:style w:type="paragraph" w:styleId="23">
    <w:name w:val="List 2"/>
    <w:basedOn w:val="a"/>
    <w:rsid w:val="00064F91"/>
    <w:pPr>
      <w:ind w:left="566" w:hanging="283"/>
      <w:contextualSpacing/>
    </w:pPr>
  </w:style>
  <w:style w:type="paragraph" w:customStyle="1" w:styleId="Standard">
    <w:name w:val="Standard"/>
    <w:rsid w:val="00A57F6B"/>
    <w:pPr>
      <w:widowControl w:val="0"/>
      <w:suppressAutoHyphens/>
      <w:autoSpaceDN w:val="0"/>
      <w:textAlignment w:val="baseline"/>
    </w:pPr>
    <w:rPr>
      <w:rFonts w:eastAsia="Lucida Sans Unicode" w:cs="Mangal"/>
      <w:kern w:val="3"/>
      <w:sz w:val="24"/>
      <w:szCs w:val="24"/>
      <w:lang w:eastAsia="zh-CN" w:bidi="hi-IN"/>
    </w:rPr>
  </w:style>
  <w:style w:type="paragraph" w:customStyle="1" w:styleId="17">
    <w:name w:val="Знак Знак1"/>
    <w:basedOn w:val="a"/>
    <w:rsid w:val="007E5E3B"/>
    <w:pPr>
      <w:spacing w:after="160" w:line="240" w:lineRule="exact"/>
    </w:pPr>
    <w:rPr>
      <w:rFonts w:ascii="Verdana" w:hAnsi="Verdana"/>
      <w:sz w:val="20"/>
      <w:szCs w:val="20"/>
      <w:lang w:val="en-US" w:eastAsia="en-US"/>
    </w:rPr>
  </w:style>
  <w:style w:type="paragraph" w:styleId="af6">
    <w:name w:val="No Spacing"/>
    <w:uiPriority w:val="1"/>
    <w:qFormat/>
    <w:rsid w:val="007D3131"/>
    <w:rPr>
      <w:rFonts w:ascii="Calibri" w:eastAsia="Calibri" w:hAnsi="Calibri"/>
      <w:sz w:val="22"/>
      <w:szCs w:val="22"/>
      <w:lang w:eastAsia="en-US"/>
    </w:rPr>
  </w:style>
  <w:style w:type="character" w:customStyle="1" w:styleId="11">
    <w:name w:val="Заголовок 1 Знак1"/>
    <w:link w:val="1"/>
    <w:rsid w:val="00956EDF"/>
    <w:rPr>
      <w:b/>
      <w:sz w:val="28"/>
      <w:szCs w:val="24"/>
    </w:rPr>
  </w:style>
  <w:style w:type="character" w:customStyle="1" w:styleId="ConsPlusNormal0">
    <w:name w:val="ConsPlusNormal Знак"/>
    <w:link w:val="ConsPlusNormal"/>
    <w:locked/>
    <w:rsid w:val="004E264D"/>
    <w:rPr>
      <w:rFonts w:ascii="Arial" w:hAnsi="Arial" w:cs="Arial"/>
    </w:rPr>
  </w:style>
  <w:style w:type="paragraph" w:customStyle="1" w:styleId="120">
    <w:name w:val="12 пт"/>
    <w:basedOn w:val="a"/>
    <w:rsid w:val="00B778FC"/>
    <w:pPr>
      <w:autoSpaceDE w:val="0"/>
      <w:autoSpaceDN w:val="0"/>
      <w:adjustRightInd w:val="0"/>
      <w:jc w:val="center"/>
    </w:pPr>
    <w:rPr>
      <w:b/>
      <w:bCs/>
      <w:sz w:val="28"/>
      <w:szCs w:val="28"/>
    </w:rPr>
  </w:style>
  <w:style w:type="paragraph" w:customStyle="1" w:styleId="formattext">
    <w:name w:val="formattext"/>
    <w:basedOn w:val="a"/>
    <w:rsid w:val="00D418FF"/>
    <w:pPr>
      <w:spacing w:before="100" w:beforeAutospacing="1" w:after="100" w:afterAutospacing="1"/>
    </w:pPr>
  </w:style>
  <w:style w:type="paragraph" w:customStyle="1" w:styleId="18">
    <w:name w:val="1 Обычный"/>
    <w:basedOn w:val="a"/>
    <w:rsid w:val="00894A12"/>
    <w:pPr>
      <w:autoSpaceDE w:val="0"/>
      <w:spacing w:before="120" w:after="120" w:line="360" w:lineRule="auto"/>
      <w:ind w:firstLine="720"/>
      <w:jc w:val="both"/>
    </w:pPr>
    <w:rPr>
      <w:rFonts w:ascii="Arial" w:hAnsi="Arial" w:cs="Arial"/>
      <w:lang w:eastAsia="en-US" w:bidi="en-US"/>
    </w:rPr>
  </w:style>
  <w:style w:type="character" w:customStyle="1" w:styleId="19">
    <w:name w:val="Заголовок 1 Знак"/>
    <w:rsid w:val="000031B4"/>
    <w:rPr>
      <w:b/>
      <w:sz w:val="28"/>
      <w:szCs w:val="24"/>
    </w:rPr>
  </w:style>
  <w:style w:type="character" w:styleId="af7">
    <w:name w:val="annotation reference"/>
    <w:basedOn w:val="a0"/>
    <w:semiHidden/>
    <w:unhideWhenUsed/>
    <w:rsid w:val="00621E65"/>
    <w:rPr>
      <w:sz w:val="16"/>
      <w:szCs w:val="16"/>
    </w:rPr>
  </w:style>
  <w:style w:type="paragraph" w:styleId="af8">
    <w:name w:val="annotation text"/>
    <w:basedOn w:val="a"/>
    <w:link w:val="af9"/>
    <w:semiHidden/>
    <w:unhideWhenUsed/>
    <w:rsid w:val="00621E65"/>
    <w:rPr>
      <w:sz w:val="20"/>
      <w:szCs w:val="20"/>
    </w:rPr>
  </w:style>
  <w:style w:type="character" w:customStyle="1" w:styleId="af9">
    <w:name w:val="Текст примечания Знак"/>
    <w:basedOn w:val="a0"/>
    <w:link w:val="af8"/>
    <w:semiHidden/>
    <w:rsid w:val="00621E65"/>
  </w:style>
  <w:style w:type="paragraph" w:styleId="afa">
    <w:name w:val="annotation subject"/>
    <w:basedOn w:val="af8"/>
    <w:next w:val="af8"/>
    <w:link w:val="afb"/>
    <w:semiHidden/>
    <w:unhideWhenUsed/>
    <w:rsid w:val="00621E65"/>
    <w:rPr>
      <w:b/>
      <w:bCs/>
    </w:rPr>
  </w:style>
  <w:style w:type="character" w:customStyle="1" w:styleId="afb">
    <w:name w:val="Тема примечания Знак"/>
    <w:basedOn w:val="af9"/>
    <w:link w:val="afa"/>
    <w:semiHidden/>
    <w:rsid w:val="00621E65"/>
    <w:rPr>
      <w:b/>
      <w:bCs/>
    </w:rPr>
  </w:style>
  <w:style w:type="paragraph" w:styleId="afc">
    <w:name w:val="Revision"/>
    <w:hidden/>
    <w:uiPriority w:val="99"/>
    <w:semiHidden/>
    <w:rsid w:val="00621E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00667">
      <w:bodyDiv w:val="1"/>
      <w:marLeft w:val="0"/>
      <w:marRight w:val="0"/>
      <w:marTop w:val="0"/>
      <w:marBottom w:val="0"/>
      <w:divBdr>
        <w:top w:val="none" w:sz="0" w:space="0" w:color="auto"/>
        <w:left w:val="none" w:sz="0" w:space="0" w:color="auto"/>
        <w:bottom w:val="none" w:sz="0" w:space="0" w:color="auto"/>
        <w:right w:val="none" w:sz="0" w:space="0" w:color="auto"/>
      </w:divBdr>
    </w:div>
    <w:div w:id="33773955">
      <w:bodyDiv w:val="1"/>
      <w:marLeft w:val="0"/>
      <w:marRight w:val="0"/>
      <w:marTop w:val="0"/>
      <w:marBottom w:val="0"/>
      <w:divBdr>
        <w:top w:val="none" w:sz="0" w:space="0" w:color="auto"/>
        <w:left w:val="none" w:sz="0" w:space="0" w:color="auto"/>
        <w:bottom w:val="none" w:sz="0" w:space="0" w:color="auto"/>
        <w:right w:val="none" w:sz="0" w:space="0" w:color="auto"/>
      </w:divBdr>
    </w:div>
    <w:div w:id="131752159">
      <w:bodyDiv w:val="1"/>
      <w:marLeft w:val="0"/>
      <w:marRight w:val="0"/>
      <w:marTop w:val="0"/>
      <w:marBottom w:val="0"/>
      <w:divBdr>
        <w:top w:val="none" w:sz="0" w:space="0" w:color="auto"/>
        <w:left w:val="none" w:sz="0" w:space="0" w:color="auto"/>
        <w:bottom w:val="none" w:sz="0" w:space="0" w:color="auto"/>
        <w:right w:val="none" w:sz="0" w:space="0" w:color="auto"/>
      </w:divBdr>
    </w:div>
    <w:div w:id="187108081">
      <w:bodyDiv w:val="1"/>
      <w:marLeft w:val="0"/>
      <w:marRight w:val="0"/>
      <w:marTop w:val="0"/>
      <w:marBottom w:val="0"/>
      <w:divBdr>
        <w:top w:val="none" w:sz="0" w:space="0" w:color="auto"/>
        <w:left w:val="none" w:sz="0" w:space="0" w:color="auto"/>
        <w:bottom w:val="none" w:sz="0" w:space="0" w:color="auto"/>
        <w:right w:val="none" w:sz="0" w:space="0" w:color="auto"/>
      </w:divBdr>
    </w:div>
    <w:div w:id="226184564">
      <w:bodyDiv w:val="1"/>
      <w:marLeft w:val="0"/>
      <w:marRight w:val="0"/>
      <w:marTop w:val="0"/>
      <w:marBottom w:val="0"/>
      <w:divBdr>
        <w:top w:val="none" w:sz="0" w:space="0" w:color="auto"/>
        <w:left w:val="none" w:sz="0" w:space="0" w:color="auto"/>
        <w:bottom w:val="none" w:sz="0" w:space="0" w:color="auto"/>
        <w:right w:val="none" w:sz="0" w:space="0" w:color="auto"/>
      </w:divBdr>
    </w:div>
    <w:div w:id="280504092">
      <w:bodyDiv w:val="1"/>
      <w:marLeft w:val="0"/>
      <w:marRight w:val="0"/>
      <w:marTop w:val="0"/>
      <w:marBottom w:val="0"/>
      <w:divBdr>
        <w:top w:val="none" w:sz="0" w:space="0" w:color="auto"/>
        <w:left w:val="none" w:sz="0" w:space="0" w:color="auto"/>
        <w:bottom w:val="none" w:sz="0" w:space="0" w:color="auto"/>
        <w:right w:val="none" w:sz="0" w:space="0" w:color="auto"/>
      </w:divBdr>
    </w:div>
    <w:div w:id="288359182">
      <w:bodyDiv w:val="1"/>
      <w:marLeft w:val="0"/>
      <w:marRight w:val="0"/>
      <w:marTop w:val="0"/>
      <w:marBottom w:val="0"/>
      <w:divBdr>
        <w:top w:val="none" w:sz="0" w:space="0" w:color="auto"/>
        <w:left w:val="none" w:sz="0" w:space="0" w:color="auto"/>
        <w:bottom w:val="none" w:sz="0" w:space="0" w:color="auto"/>
        <w:right w:val="none" w:sz="0" w:space="0" w:color="auto"/>
      </w:divBdr>
    </w:div>
    <w:div w:id="311909023">
      <w:bodyDiv w:val="1"/>
      <w:marLeft w:val="0"/>
      <w:marRight w:val="0"/>
      <w:marTop w:val="0"/>
      <w:marBottom w:val="0"/>
      <w:divBdr>
        <w:top w:val="none" w:sz="0" w:space="0" w:color="auto"/>
        <w:left w:val="none" w:sz="0" w:space="0" w:color="auto"/>
        <w:bottom w:val="none" w:sz="0" w:space="0" w:color="auto"/>
        <w:right w:val="none" w:sz="0" w:space="0" w:color="auto"/>
      </w:divBdr>
    </w:div>
    <w:div w:id="380327144">
      <w:bodyDiv w:val="1"/>
      <w:marLeft w:val="0"/>
      <w:marRight w:val="0"/>
      <w:marTop w:val="0"/>
      <w:marBottom w:val="0"/>
      <w:divBdr>
        <w:top w:val="none" w:sz="0" w:space="0" w:color="auto"/>
        <w:left w:val="none" w:sz="0" w:space="0" w:color="auto"/>
        <w:bottom w:val="none" w:sz="0" w:space="0" w:color="auto"/>
        <w:right w:val="none" w:sz="0" w:space="0" w:color="auto"/>
      </w:divBdr>
    </w:div>
    <w:div w:id="383919156">
      <w:bodyDiv w:val="1"/>
      <w:marLeft w:val="0"/>
      <w:marRight w:val="0"/>
      <w:marTop w:val="0"/>
      <w:marBottom w:val="0"/>
      <w:divBdr>
        <w:top w:val="none" w:sz="0" w:space="0" w:color="auto"/>
        <w:left w:val="none" w:sz="0" w:space="0" w:color="auto"/>
        <w:bottom w:val="none" w:sz="0" w:space="0" w:color="auto"/>
        <w:right w:val="none" w:sz="0" w:space="0" w:color="auto"/>
      </w:divBdr>
    </w:div>
    <w:div w:id="391005897">
      <w:bodyDiv w:val="1"/>
      <w:marLeft w:val="0"/>
      <w:marRight w:val="0"/>
      <w:marTop w:val="0"/>
      <w:marBottom w:val="0"/>
      <w:divBdr>
        <w:top w:val="none" w:sz="0" w:space="0" w:color="auto"/>
        <w:left w:val="none" w:sz="0" w:space="0" w:color="auto"/>
        <w:bottom w:val="none" w:sz="0" w:space="0" w:color="auto"/>
        <w:right w:val="none" w:sz="0" w:space="0" w:color="auto"/>
      </w:divBdr>
    </w:div>
    <w:div w:id="402945751">
      <w:bodyDiv w:val="1"/>
      <w:marLeft w:val="0"/>
      <w:marRight w:val="0"/>
      <w:marTop w:val="0"/>
      <w:marBottom w:val="0"/>
      <w:divBdr>
        <w:top w:val="none" w:sz="0" w:space="0" w:color="auto"/>
        <w:left w:val="none" w:sz="0" w:space="0" w:color="auto"/>
        <w:bottom w:val="none" w:sz="0" w:space="0" w:color="auto"/>
        <w:right w:val="none" w:sz="0" w:space="0" w:color="auto"/>
      </w:divBdr>
    </w:div>
    <w:div w:id="417215282">
      <w:bodyDiv w:val="1"/>
      <w:marLeft w:val="0"/>
      <w:marRight w:val="0"/>
      <w:marTop w:val="0"/>
      <w:marBottom w:val="0"/>
      <w:divBdr>
        <w:top w:val="none" w:sz="0" w:space="0" w:color="auto"/>
        <w:left w:val="none" w:sz="0" w:space="0" w:color="auto"/>
        <w:bottom w:val="none" w:sz="0" w:space="0" w:color="auto"/>
        <w:right w:val="none" w:sz="0" w:space="0" w:color="auto"/>
      </w:divBdr>
    </w:div>
    <w:div w:id="554396861">
      <w:bodyDiv w:val="1"/>
      <w:marLeft w:val="0"/>
      <w:marRight w:val="0"/>
      <w:marTop w:val="0"/>
      <w:marBottom w:val="0"/>
      <w:divBdr>
        <w:top w:val="none" w:sz="0" w:space="0" w:color="auto"/>
        <w:left w:val="none" w:sz="0" w:space="0" w:color="auto"/>
        <w:bottom w:val="none" w:sz="0" w:space="0" w:color="auto"/>
        <w:right w:val="none" w:sz="0" w:space="0" w:color="auto"/>
      </w:divBdr>
    </w:div>
    <w:div w:id="556235387">
      <w:bodyDiv w:val="1"/>
      <w:marLeft w:val="0"/>
      <w:marRight w:val="0"/>
      <w:marTop w:val="0"/>
      <w:marBottom w:val="0"/>
      <w:divBdr>
        <w:top w:val="none" w:sz="0" w:space="0" w:color="auto"/>
        <w:left w:val="none" w:sz="0" w:space="0" w:color="auto"/>
        <w:bottom w:val="none" w:sz="0" w:space="0" w:color="auto"/>
        <w:right w:val="none" w:sz="0" w:space="0" w:color="auto"/>
      </w:divBdr>
    </w:div>
    <w:div w:id="561213801">
      <w:bodyDiv w:val="1"/>
      <w:marLeft w:val="0"/>
      <w:marRight w:val="0"/>
      <w:marTop w:val="0"/>
      <w:marBottom w:val="0"/>
      <w:divBdr>
        <w:top w:val="none" w:sz="0" w:space="0" w:color="auto"/>
        <w:left w:val="none" w:sz="0" w:space="0" w:color="auto"/>
        <w:bottom w:val="none" w:sz="0" w:space="0" w:color="auto"/>
        <w:right w:val="none" w:sz="0" w:space="0" w:color="auto"/>
      </w:divBdr>
    </w:div>
    <w:div w:id="582229140">
      <w:bodyDiv w:val="1"/>
      <w:marLeft w:val="0"/>
      <w:marRight w:val="0"/>
      <w:marTop w:val="0"/>
      <w:marBottom w:val="0"/>
      <w:divBdr>
        <w:top w:val="none" w:sz="0" w:space="0" w:color="auto"/>
        <w:left w:val="none" w:sz="0" w:space="0" w:color="auto"/>
        <w:bottom w:val="none" w:sz="0" w:space="0" w:color="auto"/>
        <w:right w:val="none" w:sz="0" w:space="0" w:color="auto"/>
      </w:divBdr>
    </w:div>
    <w:div w:id="587999892">
      <w:bodyDiv w:val="1"/>
      <w:marLeft w:val="0"/>
      <w:marRight w:val="0"/>
      <w:marTop w:val="0"/>
      <w:marBottom w:val="0"/>
      <w:divBdr>
        <w:top w:val="none" w:sz="0" w:space="0" w:color="auto"/>
        <w:left w:val="none" w:sz="0" w:space="0" w:color="auto"/>
        <w:bottom w:val="none" w:sz="0" w:space="0" w:color="auto"/>
        <w:right w:val="none" w:sz="0" w:space="0" w:color="auto"/>
      </w:divBdr>
    </w:div>
    <w:div w:id="606351600">
      <w:bodyDiv w:val="1"/>
      <w:marLeft w:val="0"/>
      <w:marRight w:val="0"/>
      <w:marTop w:val="0"/>
      <w:marBottom w:val="0"/>
      <w:divBdr>
        <w:top w:val="none" w:sz="0" w:space="0" w:color="auto"/>
        <w:left w:val="none" w:sz="0" w:space="0" w:color="auto"/>
        <w:bottom w:val="none" w:sz="0" w:space="0" w:color="auto"/>
        <w:right w:val="none" w:sz="0" w:space="0" w:color="auto"/>
      </w:divBdr>
    </w:div>
    <w:div w:id="606543940">
      <w:bodyDiv w:val="1"/>
      <w:marLeft w:val="0"/>
      <w:marRight w:val="0"/>
      <w:marTop w:val="0"/>
      <w:marBottom w:val="0"/>
      <w:divBdr>
        <w:top w:val="none" w:sz="0" w:space="0" w:color="auto"/>
        <w:left w:val="none" w:sz="0" w:space="0" w:color="auto"/>
        <w:bottom w:val="none" w:sz="0" w:space="0" w:color="auto"/>
        <w:right w:val="none" w:sz="0" w:space="0" w:color="auto"/>
      </w:divBdr>
    </w:div>
    <w:div w:id="616910510">
      <w:bodyDiv w:val="1"/>
      <w:marLeft w:val="0"/>
      <w:marRight w:val="0"/>
      <w:marTop w:val="0"/>
      <w:marBottom w:val="0"/>
      <w:divBdr>
        <w:top w:val="none" w:sz="0" w:space="0" w:color="auto"/>
        <w:left w:val="none" w:sz="0" w:space="0" w:color="auto"/>
        <w:bottom w:val="none" w:sz="0" w:space="0" w:color="auto"/>
        <w:right w:val="none" w:sz="0" w:space="0" w:color="auto"/>
      </w:divBdr>
    </w:div>
    <w:div w:id="679739522">
      <w:bodyDiv w:val="1"/>
      <w:marLeft w:val="0"/>
      <w:marRight w:val="0"/>
      <w:marTop w:val="0"/>
      <w:marBottom w:val="0"/>
      <w:divBdr>
        <w:top w:val="none" w:sz="0" w:space="0" w:color="auto"/>
        <w:left w:val="none" w:sz="0" w:space="0" w:color="auto"/>
        <w:bottom w:val="none" w:sz="0" w:space="0" w:color="auto"/>
        <w:right w:val="none" w:sz="0" w:space="0" w:color="auto"/>
      </w:divBdr>
    </w:div>
    <w:div w:id="685134222">
      <w:bodyDiv w:val="1"/>
      <w:marLeft w:val="0"/>
      <w:marRight w:val="0"/>
      <w:marTop w:val="0"/>
      <w:marBottom w:val="0"/>
      <w:divBdr>
        <w:top w:val="none" w:sz="0" w:space="0" w:color="auto"/>
        <w:left w:val="none" w:sz="0" w:space="0" w:color="auto"/>
        <w:bottom w:val="none" w:sz="0" w:space="0" w:color="auto"/>
        <w:right w:val="none" w:sz="0" w:space="0" w:color="auto"/>
      </w:divBdr>
    </w:div>
    <w:div w:id="685600094">
      <w:bodyDiv w:val="1"/>
      <w:marLeft w:val="0"/>
      <w:marRight w:val="0"/>
      <w:marTop w:val="0"/>
      <w:marBottom w:val="0"/>
      <w:divBdr>
        <w:top w:val="none" w:sz="0" w:space="0" w:color="auto"/>
        <w:left w:val="none" w:sz="0" w:space="0" w:color="auto"/>
        <w:bottom w:val="none" w:sz="0" w:space="0" w:color="auto"/>
        <w:right w:val="none" w:sz="0" w:space="0" w:color="auto"/>
      </w:divBdr>
    </w:div>
    <w:div w:id="731082228">
      <w:bodyDiv w:val="1"/>
      <w:marLeft w:val="0"/>
      <w:marRight w:val="0"/>
      <w:marTop w:val="0"/>
      <w:marBottom w:val="0"/>
      <w:divBdr>
        <w:top w:val="none" w:sz="0" w:space="0" w:color="auto"/>
        <w:left w:val="none" w:sz="0" w:space="0" w:color="auto"/>
        <w:bottom w:val="none" w:sz="0" w:space="0" w:color="auto"/>
        <w:right w:val="none" w:sz="0" w:space="0" w:color="auto"/>
      </w:divBdr>
    </w:div>
    <w:div w:id="765880030">
      <w:bodyDiv w:val="1"/>
      <w:marLeft w:val="0"/>
      <w:marRight w:val="0"/>
      <w:marTop w:val="0"/>
      <w:marBottom w:val="0"/>
      <w:divBdr>
        <w:top w:val="none" w:sz="0" w:space="0" w:color="auto"/>
        <w:left w:val="none" w:sz="0" w:space="0" w:color="auto"/>
        <w:bottom w:val="none" w:sz="0" w:space="0" w:color="auto"/>
        <w:right w:val="none" w:sz="0" w:space="0" w:color="auto"/>
      </w:divBdr>
    </w:div>
    <w:div w:id="780994529">
      <w:bodyDiv w:val="1"/>
      <w:marLeft w:val="0"/>
      <w:marRight w:val="0"/>
      <w:marTop w:val="0"/>
      <w:marBottom w:val="0"/>
      <w:divBdr>
        <w:top w:val="none" w:sz="0" w:space="0" w:color="auto"/>
        <w:left w:val="none" w:sz="0" w:space="0" w:color="auto"/>
        <w:bottom w:val="none" w:sz="0" w:space="0" w:color="auto"/>
        <w:right w:val="none" w:sz="0" w:space="0" w:color="auto"/>
      </w:divBdr>
    </w:div>
    <w:div w:id="786703383">
      <w:bodyDiv w:val="1"/>
      <w:marLeft w:val="0"/>
      <w:marRight w:val="0"/>
      <w:marTop w:val="0"/>
      <w:marBottom w:val="0"/>
      <w:divBdr>
        <w:top w:val="none" w:sz="0" w:space="0" w:color="auto"/>
        <w:left w:val="none" w:sz="0" w:space="0" w:color="auto"/>
        <w:bottom w:val="none" w:sz="0" w:space="0" w:color="auto"/>
        <w:right w:val="none" w:sz="0" w:space="0" w:color="auto"/>
      </w:divBdr>
    </w:div>
    <w:div w:id="825778967">
      <w:bodyDiv w:val="1"/>
      <w:marLeft w:val="0"/>
      <w:marRight w:val="0"/>
      <w:marTop w:val="0"/>
      <w:marBottom w:val="0"/>
      <w:divBdr>
        <w:top w:val="none" w:sz="0" w:space="0" w:color="auto"/>
        <w:left w:val="none" w:sz="0" w:space="0" w:color="auto"/>
        <w:bottom w:val="none" w:sz="0" w:space="0" w:color="auto"/>
        <w:right w:val="none" w:sz="0" w:space="0" w:color="auto"/>
      </w:divBdr>
    </w:div>
    <w:div w:id="841503628">
      <w:bodyDiv w:val="1"/>
      <w:marLeft w:val="0"/>
      <w:marRight w:val="0"/>
      <w:marTop w:val="0"/>
      <w:marBottom w:val="0"/>
      <w:divBdr>
        <w:top w:val="none" w:sz="0" w:space="0" w:color="auto"/>
        <w:left w:val="none" w:sz="0" w:space="0" w:color="auto"/>
        <w:bottom w:val="none" w:sz="0" w:space="0" w:color="auto"/>
        <w:right w:val="none" w:sz="0" w:space="0" w:color="auto"/>
      </w:divBdr>
    </w:div>
    <w:div w:id="869300990">
      <w:bodyDiv w:val="1"/>
      <w:marLeft w:val="0"/>
      <w:marRight w:val="0"/>
      <w:marTop w:val="0"/>
      <w:marBottom w:val="0"/>
      <w:divBdr>
        <w:top w:val="none" w:sz="0" w:space="0" w:color="auto"/>
        <w:left w:val="none" w:sz="0" w:space="0" w:color="auto"/>
        <w:bottom w:val="none" w:sz="0" w:space="0" w:color="auto"/>
        <w:right w:val="none" w:sz="0" w:space="0" w:color="auto"/>
      </w:divBdr>
    </w:div>
    <w:div w:id="872575647">
      <w:bodyDiv w:val="1"/>
      <w:marLeft w:val="0"/>
      <w:marRight w:val="0"/>
      <w:marTop w:val="0"/>
      <w:marBottom w:val="0"/>
      <w:divBdr>
        <w:top w:val="none" w:sz="0" w:space="0" w:color="auto"/>
        <w:left w:val="none" w:sz="0" w:space="0" w:color="auto"/>
        <w:bottom w:val="none" w:sz="0" w:space="0" w:color="auto"/>
        <w:right w:val="none" w:sz="0" w:space="0" w:color="auto"/>
      </w:divBdr>
    </w:div>
    <w:div w:id="917517609">
      <w:bodyDiv w:val="1"/>
      <w:marLeft w:val="0"/>
      <w:marRight w:val="0"/>
      <w:marTop w:val="0"/>
      <w:marBottom w:val="0"/>
      <w:divBdr>
        <w:top w:val="none" w:sz="0" w:space="0" w:color="auto"/>
        <w:left w:val="none" w:sz="0" w:space="0" w:color="auto"/>
        <w:bottom w:val="none" w:sz="0" w:space="0" w:color="auto"/>
        <w:right w:val="none" w:sz="0" w:space="0" w:color="auto"/>
      </w:divBdr>
    </w:div>
    <w:div w:id="940727201">
      <w:bodyDiv w:val="1"/>
      <w:marLeft w:val="0"/>
      <w:marRight w:val="0"/>
      <w:marTop w:val="0"/>
      <w:marBottom w:val="0"/>
      <w:divBdr>
        <w:top w:val="none" w:sz="0" w:space="0" w:color="auto"/>
        <w:left w:val="none" w:sz="0" w:space="0" w:color="auto"/>
        <w:bottom w:val="none" w:sz="0" w:space="0" w:color="auto"/>
        <w:right w:val="none" w:sz="0" w:space="0" w:color="auto"/>
      </w:divBdr>
    </w:div>
    <w:div w:id="954560036">
      <w:bodyDiv w:val="1"/>
      <w:marLeft w:val="0"/>
      <w:marRight w:val="0"/>
      <w:marTop w:val="0"/>
      <w:marBottom w:val="0"/>
      <w:divBdr>
        <w:top w:val="none" w:sz="0" w:space="0" w:color="auto"/>
        <w:left w:val="none" w:sz="0" w:space="0" w:color="auto"/>
        <w:bottom w:val="none" w:sz="0" w:space="0" w:color="auto"/>
        <w:right w:val="none" w:sz="0" w:space="0" w:color="auto"/>
      </w:divBdr>
    </w:div>
    <w:div w:id="994988708">
      <w:bodyDiv w:val="1"/>
      <w:marLeft w:val="0"/>
      <w:marRight w:val="0"/>
      <w:marTop w:val="0"/>
      <w:marBottom w:val="0"/>
      <w:divBdr>
        <w:top w:val="none" w:sz="0" w:space="0" w:color="auto"/>
        <w:left w:val="none" w:sz="0" w:space="0" w:color="auto"/>
        <w:bottom w:val="none" w:sz="0" w:space="0" w:color="auto"/>
        <w:right w:val="none" w:sz="0" w:space="0" w:color="auto"/>
      </w:divBdr>
    </w:div>
    <w:div w:id="995065590">
      <w:bodyDiv w:val="1"/>
      <w:marLeft w:val="0"/>
      <w:marRight w:val="0"/>
      <w:marTop w:val="0"/>
      <w:marBottom w:val="0"/>
      <w:divBdr>
        <w:top w:val="none" w:sz="0" w:space="0" w:color="auto"/>
        <w:left w:val="none" w:sz="0" w:space="0" w:color="auto"/>
        <w:bottom w:val="none" w:sz="0" w:space="0" w:color="auto"/>
        <w:right w:val="none" w:sz="0" w:space="0" w:color="auto"/>
      </w:divBdr>
    </w:div>
    <w:div w:id="1036541998">
      <w:bodyDiv w:val="1"/>
      <w:marLeft w:val="0"/>
      <w:marRight w:val="0"/>
      <w:marTop w:val="0"/>
      <w:marBottom w:val="0"/>
      <w:divBdr>
        <w:top w:val="none" w:sz="0" w:space="0" w:color="auto"/>
        <w:left w:val="none" w:sz="0" w:space="0" w:color="auto"/>
        <w:bottom w:val="none" w:sz="0" w:space="0" w:color="auto"/>
        <w:right w:val="none" w:sz="0" w:space="0" w:color="auto"/>
      </w:divBdr>
    </w:div>
    <w:div w:id="1043022232">
      <w:bodyDiv w:val="1"/>
      <w:marLeft w:val="0"/>
      <w:marRight w:val="0"/>
      <w:marTop w:val="0"/>
      <w:marBottom w:val="0"/>
      <w:divBdr>
        <w:top w:val="none" w:sz="0" w:space="0" w:color="auto"/>
        <w:left w:val="none" w:sz="0" w:space="0" w:color="auto"/>
        <w:bottom w:val="none" w:sz="0" w:space="0" w:color="auto"/>
        <w:right w:val="none" w:sz="0" w:space="0" w:color="auto"/>
      </w:divBdr>
    </w:div>
    <w:div w:id="1088574353">
      <w:bodyDiv w:val="1"/>
      <w:marLeft w:val="0"/>
      <w:marRight w:val="0"/>
      <w:marTop w:val="0"/>
      <w:marBottom w:val="0"/>
      <w:divBdr>
        <w:top w:val="none" w:sz="0" w:space="0" w:color="auto"/>
        <w:left w:val="none" w:sz="0" w:space="0" w:color="auto"/>
        <w:bottom w:val="none" w:sz="0" w:space="0" w:color="auto"/>
        <w:right w:val="none" w:sz="0" w:space="0" w:color="auto"/>
      </w:divBdr>
    </w:div>
    <w:div w:id="1090545461">
      <w:bodyDiv w:val="1"/>
      <w:marLeft w:val="0"/>
      <w:marRight w:val="0"/>
      <w:marTop w:val="0"/>
      <w:marBottom w:val="0"/>
      <w:divBdr>
        <w:top w:val="none" w:sz="0" w:space="0" w:color="auto"/>
        <w:left w:val="none" w:sz="0" w:space="0" w:color="auto"/>
        <w:bottom w:val="none" w:sz="0" w:space="0" w:color="auto"/>
        <w:right w:val="none" w:sz="0" w:space="0" w:color="auto"/>
      </w:divBdr>
    </w:div>
    <w:div w:id="1117944506">
      <w:bodyDiv w:val="1"/>
      <w:marLeft w:val="0"/>
      <w:marRight w:val="0"/>
      <w:marTop w:val="0"/>
      <w:marBottom w:val="0"/>
      <w:divBdr>
        <w:top w:val="none" w:sz="0" w:space="0" w:color="auto"/>
        <w:left w:val="none" w:sz="0" w:space="0" w:color="auto"/>
        <w:bottom w:val="none" w:sz="0" w:space="0" w:color="auto"/>
        <w:right w:val="none" w:sz="0" w:space="0" w:color="auto"/>
      </w:divBdr>
    </w:div>
    <w:div w:id="1122117890">
      <w:bodyDiv w:val="1"/>
      <w:marLeft w:val="0"/>
      <w:marRight w:val="0"/>
      <w:marTop w:val="0"/>
      <w:marBottom w:val="0"/>
      <w:divBdr>
        <w:top w:val="none" w:sz="0" w:space="0" w:color="auto"/>
        <w:left w:val="none" w:sz="0" w:space="0" w:color="auto"/>
        <w:bottom w:val="none" w:sz="0" w:space="0" w:color="auto"/>
        <w:right w:val="none" w:sz="0" w:space="0" w:color="auto"/>
      </w:divBdr>
    </w:div>
    <w:div w:id="1266958102">
      <w:bodyDiv w:val="1"/>
      <w:marLeft w:val="0"/>
      <w:marRight w:val="0"/>
      <w:marTop w:val="0"/>
      <w:marBottom w:val="0"/>
      <w:divBdr>
        <w:top w:val="none" w:sz="0" w:space="0" w:color="auto"/>
        <w:left w:val="none" w:sz="0" w:space="0" w:color="auto"/>
        <w:bottom w:val="none" w:sz="0" w:space="0" w:color="auto"/>
        <w:right w:val="none" w:sz="0" w:space="0" w:color="auto"/>
      </w:divBdr>
    </w:div>
    <w:div w:id="1277054829">
      <w:bodyDiv w:val="1"/>
      <w:marLeft w:val="0"/>
      <w:marRight w:val="0"/>
      <w:marTop w:val="0"/>
      <w:marBottom w:val="0"/>
      <w:divBdr>
        <w:top w:val="none" w:sz="0" w:space="0" w:color="auto"/>
        <w:left w:val="none" w:sz="0" w:space="0" w:color="auto"/>
        <w:bottom w:val="none" w:sz="0" w:space="0" w:color="auto"/>
        <w:right w:val="none" w:sz="0" w:space="0" w:color="auto"/>
      </w:divBdr>
    </w:div>
    <w:div w:id="1285845048">
      <w:bodyDiv w:val="1"/>
      <w:marLeft w:val="0"/>
      <w:marRight w:val="0"/>
      <w:marTop w:val="0"/>
      <w:marBottom w:val="0"/>
      <w:divBdr>
        <w:top w:val="none" w:sz="0" w:space="0" w:color="auto"/>
        <w:left w:val="none" w:sz="0" w:space="0" w:color="auto"/>
        <w:bottom w:val="none" w:sz="0" w:space="0" w:color="auto"/>
        <w:right w:val="none" w:sz="0" w:space="0" w:color="auto"/>
      </w:divBdr>
    </w:div>
    <w:div w:id="1352413009">
      <w:bodyDiv w:val="1"/>
      <w:marLeft w:val="0"/>
      <w:marRight w:val="0"/>
      <w:marTop w:val="0"/>
      <w:marBottom w:val="0"/>
      <w:divBdr>
        <w:top w:val="none" w:sz="0" w:space="0" w:color="auto"/>
        <w:left w:val="none" w:sz="0" w:space="0" w:color="auto"/>
        <w:bottom w:val="none" w:sz="0" w:space="0" w:color="auto"/>
        <w:right w:val="none" w:sz="0" w:space="0" w:color="auto"/>
      </w:divBdr>
    </w:div>
    <w:div w:id="1358845877">
      <w:bodyDiv w:val="1"/>
      <w:marLeft w:val="0"/>
      <w:marRight w:val="0"/>
      <w:marTop w:val="0"/>
      <w:marBottom w:val="0"/>
      <w:divBdr>
        <w:top w:val="none" w:sz="0" w:space="0" w:color="auto"/>
        <w:left w:val="none" w:sz="0" w:space="0" w:color="auto"/>
        <w:bottom w:val="none" w:sz="0" w:space="0" w:color="auto"/>
        <w:right w:val="none" w:sz="0" w:space="0" w:color="auto"/>
      </w:divBdr>
    </w:div>
    <w:div w:id="1379087984">
      <w:bodyDiv w:val="1"/>
      <w:marLeft w:val="0"/>
      <w:marRight w:val="0"/>
      <w:marTop w:val="0"/>
      <w:marBottom w:val="0"/>
      <w:divBdr>
        <w:top w:val="none" w:sz="0" w:space="0" w:color="auto"/>
        <w:left w:val="none" w:sz="0" w:space="0" w:color="auto"/>
        <w:bottom w:val="none" w:sz="0" w:space="0" w:color="auto"/>
        <w:right w:val="none" w:sz="0" w:space="0" w:color="auto"/>
      </w:divBdr>
    </w:div>
    <w:div w:id="1406222911">
      <w:bodyDiv w:val="1"/>
      <w:marLeft w:val="0"/>
      <w:marRight w:val="0"/>
      <w:marTop w:val="0"/>
      <w:marBottom w:val="0"/>
      <w:divBdr>
        <w:top w:val="none" w:sz="0" w:space="0" w:color="auto"/>
        <w:left w:val="none" w:sz="0" w:space="0" w:color="auto"/>
        <w:bottom w:val="none" w:sz="0" w:space="0" w:color="auto"/>
        <w:right w:val="none" w:sz="0" w:space="0" w:color="auto"/>
      </w:divBdr>
    </w:div>
    <w:div w:id="1422525994">
      <w:bodyDiv w:val="1"/>
      <w:marLeft w:val="0"/>
      <w:marRight w:val="0"/>
      <w:marTop w:val="0"/>
      <w:marBottom w:val="0"/>
      <w:divBdr>
        <w:top w:val="none" w:sz="0" w:space="0" w:color="auto"/>
        <w:left w:val="none" w:sz="0" w:space="0" w:color="auto"/>
        <w:bottom w:val="none" w:sz="0" w:space="0" w:color="auto"/>
        <w:right w:val="none" w:sz="0" w:space="0" w:color="auto"/>
      </w:divBdr>
    </w:div>
    <w:div w:id="1481532575">
      <w:bodyDiv w:val="1"/>
      <w:marLeft w:val="0"/>
      <w:marRight w:val="0"/>
      <w:marTop w:val="0"/>
      <w:marBottom w:val="0"/>
      <w:divBdr>
        <w:top w:val="none" w:sz="0" w:space="0" w:color="auto"/>
        <w:left w:val="none" w:sz="0" w:space="0" w:color="auto"/>
        <w:bottom w:val="none" w:sz="0" w:space="0" w:color="auto"/>
        <w:right w:val="none" w:sz="0" w:space="0" w:color="auto"/>
      </w:divBdr>
    </w:div>
    <w:div w:id="1517841574">
      <w:bodyDiv w:val="1"/>
      <w:marLeft w:val="0"/>
      <w:marRight w:val="0"/>
      <w:marTop w:val="0"/>
      <w:marBottom w:val="0"/>
      <w:divBdr>
        <w:top w:val="none" w:sz="0" w:space="0" w:color="auto"/>
        <w:left w:val="none" w:sz="0" w:space="0" w:color="auto"/>
        <w:bottom w:val="none" w:sz="0" w:space="0" w:color="auto"/>
        <w:right w:val="none" w:sz="0" w:space="0" w:color="auto"/>
      </w:divBdr>
    </w:div>
    <w:div w:id="1534725961">
      <w:bodyDiv w:val="1"/>
      <w:marLeft w:val="0"/>
      <w:marRight w:val="0"/>
      <w:marTop w:val="0"/>
      <w:marBottom w:val="0"/>
      <w:divBdr>
        <w:top w:val="none" w:sz="0" w:space="0" w:color="auto"/>
        <w:left w:val="none" w:sz="0" w:space="0" w:color="auto"/>
        <w:bottom w:val="none" w:sz="0" w:space="0" w:color="auto"/>
        <w:right w:val="none" w:sz="0" w:space="0" w:color="auto"/>
      </w:divBdr>
    </w:div>
    <w:div w:id="1550219464">
      <w:bodyDiv w:val="1"/>
      <w:marLeft w:val="0"/>
      <w:marRight w:val="0"/>
      <w:marTop w:val="0"/>
      <w:marBottom w:val="0"/>
      <w:divBdr>
        <w:top w:val="none" w:sz="0" w:space="0" w:color="auto"/>
        <w:left w:val="none" w:sz="0" w:space="0" w:color="auto"/>
        <w:bottom w:val="none" w:sz="0" w:space="0" w:color="auto"/>
        <w:right w:val="none" w:sz="0" w:space="0" w:color="auto"/>
      </w:divBdr>
    </w:div>
    <w:div w:id="1558475698">
      <w:bodyDiv w:val="1"/>
      <w:marLeft w:val="0"/>
      <w:marRight w:val="0"/>
      <w:marTop w:val="0"/>
      <w:marBottom w:val="0"/>
      <w:divBdr>
        <w:top w:val="none" w:sz="0" w:space="0" w:color="auto"/>
        <w:left w:val="none" w:sz="0" w:space="0" w:color="auto"/>
        <w:bottom w:val="none" w:sz="0" w:space="0" w:color="auto"/>
        <w:right w:val="none" w:sz="0" w:space="0" w:color="auto"/>
      </w:divBdr>
    </w:div>
    <w:div w:id="1591038395">
      <w:bodyDiv w:val="1"/>
      <w:marLeft w:val="0"/>
      <w:marRight w:val="0"/>
      <w:marTop w:val="0"/>
      <w:marBottom w:val="0"/>
      <w:divBdr>
        <w:top w:val="none" w:sz="0" w:space="0" w:color="auto"/>
        <w:left w:val="none" w:sz="0" w:space="0" w:color="auto"/>
        <w:bottom w:val="none" w:sz="0" w:space="0" w:color="auto"/>
        <w:right w:val="none" w:sz="0" w:space="0" w:color="auto"/>
      </w:divBdr>
    </w:div>
    <w:div w:id="1631934109">
      <w:bodyDiv w:val="1"/>
      <w:marLeft w:val="0"/>
      <w:marRight w:val="0"/>
      <w:marTop w:val="0"/>
      <w:marBottom w:val="0"/>
      <w:divBdr>
        <w:top w:val="none" w:sz="0" w:space="0" w:color="auto"/>
        <w:left w:val="none" w:sz="0" w:space="0" w:color="auto"/>
        <w:bottom w:val="none" w:sz="0" w:space="0" w:color="auto"/>
        <w:right w:val="none" w:sz="0" w:space="0" w:color="auto"/>
      </w:divBdr>
    </w:div>
    <w:div w:id="1639451509">
      <w:bodyDiv w:val="1"/>
      <w:marLeft w:val="0"/>
      <w:marRight w:val="0"/>
      <w:marTop w:val="0"/>
      <w:marBottom w:val="0"/>
      <w:divBdr>
        <w:top w:val="none" w:sz="0" w:space="0" w:color="auto"/>
        <w:left w:val="none" w:sz="0" w:space="0" w:color="auto"/>
        <w:bottom w:val="none" w:sz="0" w:space="0" w:color="auto"/>
        <w:right w:val="none" w:sz="0" w:space="0" w:color="auto"/>
      </w:divBdr>
    </w:div>
    <w:div w:id="1650741860">
      <w:bodyDiv w:val="1"/>
      <w:marLeft w:val="0"/>
      <w:marRight w:val="0"/>
      <w:marTop w:val="0"/>
      <w:marBottom w:val="0"/>
      <w:divBdr>
        <w:top w:val="none" w:sz="0" w:space="0" w:color="auto"/>
        <w:left w:val="none" w:sz="0" w:space="0" w:color="auto"/>
        <w:bottom w:val="none" w:sz="0" w:space="0" w:color="auto"/>
        <w:right w:val="none" w:sz="0" w:space="0" w:color="auto"/>
      </w:divBdr>
    </w:div>
    <w:div w:id="1663509794">
      <w:bodyDiv w:val="1"/>
      <w:marLeft w:val="0"/>
      <w:marRight w:val="0"/>
      <w:marTop w:val="0"/>
      <w:marBottom w:val="0"/>
      <w:divBdr>
        <w:top w:val="none" w:sz="0" w:space="0" w:color="auto"/>
        <w:left w:val="none" w:sz="0" w:space="0" w:color="auto"/>
        <w:bottom w:val="none" w:sz="0" w:space="0" w:color="auto"/>
        <w:right w:val="none" w:sz="0" w:space="0" w:color="auto"/>
      </w:divBdr>
    </w:div>
    <w:div w:id="1678187446">
      <w:bodyDiv w:val="1"/>
      <w:marLeft w:val="0"/>
      <w:marRight w:val="0"/>
      <w:marTop w:val="0"/>
      <w:marBottom w:val="0"/>
      <w:divBdr>
        <w:top w:val="none" w:sz="0" w:space="0" w:color="auto"/>
        <w:left w:val="none" w:sz="0" w:space="0" w:color="auto"/>
        <w:bottom w:val="none" w:sz="0" w:space="0" w:color="auto"/>
        <w:right w:val="none" w:sz="0" w:space="0" w:color="auto"/>
      </w:divBdr>
    </w:div>
    <w:div w:id="1693337906">
      <w:bodyDiv w:val="1"/>
      <w:marLeft w:val="0"/>
      <w:marRight w:val="0"/>
      <w:marTop w:val="0"/>
      <w:marBottom w:val="0"/>
      <w:divBdr>
        <w:top w:val="none" w:sz="0" w:space="0" w:color="auto"/>
        <w:left w:val="none" w:sz="0" w:space="0" w:color="auto"/>
        <w:bottom w:val="none" w:sz="0" w:space="0" w:color="auto"/>
        <w:right w:val="none" w:sz="0" w:space="0" w:color="auto"/>
      </w:divBdr>
    </w:div>
    <w:div w:id="1713575926">
      <w:bodyDiv w:val="1"/>
      <w:marLeft w:val="0"/>
      <w:marRight w:val="0"/>
      <w:marTop w:val="0"/>
      <w:marBottom w:val="0"/>
      <w:divBdr>
        <w:top w:val="none" w:sz="0" w:space="0" w:color="auto"/>
        <w:left w:val="none" w:sz="0" w:space="0" w:color="auto"/>
        <w:bottom w:val="none" w:sz="0" w:space="0" w:color="auto"/>
        <w:right w:val="none" w:sz="0" w:space="0" w:color="auto"/>
      </w:divBdr>
    </w:div>
    <w:div w:id="1725830791">
      <w:bodyDiv w:val="1"/>
      <w:marLeft w:val="0"/>
      <w:marRight w:val="0"/>
      <w:marTop w:val="0"/>
      <w:marBottom w:val="0"/>
      <w:divBdr>
        <w:top w:val="none" w:sz="0" w:space="0" w:color="auto"/>
        <w:left w:val="none" w:sz="0" w:space="0" w:color="auto"/>
        <w:bottom w:val="none" w:sz="0" w:space="0" w:color="auto"/>
        <w:right w:val="none" w:sz="0" w:space="0" w:color="auto"/>
      </w:divBdr>
    </w:div>
    <w:div w:id="1735083565">
      <w:bodyDiv w:val="1"/>
      <w:marLeft w:val="0"/>
      <w:marRight w:val="0"/>
      <w:marTop w:val="0"/>
      <w:marBottom w:val="0"/>
      <w:divBdr>
        <w:top w:val="none" w:sz="0" w:space="0" w:color="auto"/>
        <w:left w:val="none" w:sz="0" w:space="0" w:color="auto"/>
        <w:bottom w:val="none" w:sz="0" w:space="0" w:color="auto"/>
        <w:right w:val="none" w:sz="0" w:space="0" w:color="auto"/>
      </w:divBdr>
    </w:div>
    <w:div w:id="1735542887">
      <w:bodyDiv w:val="1"/>
      <w:marLeft w:val="0"/>
      <w:marRight w:val="0"/>
      <w:marTop w:val="0"/>
      <w:marBottom w:val="0"/>
      <w:divBdr>
        <w:top w:val="none" w:sz="0" w:space="0" w:color="auto"/>
        <w:left w:val="none" w:sz="0" w:space="0" w:color="auto"/>
        <w:bottom w:val="none" w:sz="0" w:space="0" w:color="auto"/>
        <w:right w:val="none" w:sz="0" w:space="0" w:color="auto"/>
      </w:divBdr>
    </w:div>
    <w:div w:id="1758943981">
      <w:bodyDiv w:val="1"/>
      <w:marLeft w:val="0"/>
      <w:marRight w:val="0"/>
      <w:marTop w:val="0"/>
      <w:marBottom w:val="0"/>
      <w:divBdr>
        <w:top w:val="none" w:sz="0" w:space="0" w:color="auto"/>
        <w:left w:val="none" w:sz="0" w:space="0" w:color="auto"/>
        <w:bottom w:val="none" w:sz="0" w:space="0" w:color="auto"/>
        <w:right w:val="none" w:sz="0" w:space="0" w:color="auto"/>
      </w:divBdr>
    </w:div>
    <w:div w:id="1761026777">
      <w:bodyDiv w:val="1"/>
      <w:marLeft w:val="0"/>
      <w:marRight w:val="0"/>
      <w:marTop w:val="0"/>
      <w:marBottom w:val="0"/>
      <w:divBdr>
        <w:top w:val="none" w:sz="0" w:space="0" w:color="auto"/>
        <w:left w:val="none" w:sz="0" w:space="0" w:color="auto"/>
        <w:bottom w:val="none" w:sz="0" w:space="0" w:color="auto"/>
        <w:right w:val="none" w:sz="0" w:space="0" w:color="auto"/>
      </w:divBdr>
    </w:div>
    <w:div w:id="1775586163">
      <w:bodyDiv w:val="1"/>
      <w:marLeft w:val="0"/>
      <w:marRight w:val="0"/>
      <w:marTop w:val="0"/>
      <w:marBottom w:val="0"/>
      <w:divBdr>
        <w:top w:val="none" w:sz="0" w:space="0" w:color="auto"/>
        <w:left w:val="none" w:sz="0" w:space="0" w:color="auto"/>
        <w:bottom w:val="none" w:sz="0" w:space="0" w:color="auto"/>
        <w:right w:val="none" w:sz="0" w:space="0" w:color="auto"/>
      </w:divBdr>
    </w:div>
    <w:div w:id="1788697604">
      <w:bodyDiv w:val="1"/>
      <w:marLeft w:val="0"/>
      <w:marRight w:val="0"/>
      <w:marTop w:val="0"/>
      <w:marBottom w:val="0"/>
      <w:divBdr>
        <w:top w:val="none" w:sz="0" w:space="0" w:color="auto"/>
        <w:left w:val="none" w:sz="0" w:space="0" w:color="auto"/>
        <w:bottom w:val="none" w:sz="0" w:space="0" w:color="auto"/>
        <w:right w:val="none" w:sz="0" w:space="0" w:color="auto"/>
      </w:divBdr>
    </w:div>
    <w:div w:id="1814829311">
      <w:bodyDiv w:val="1"/>
      <w:marLeft w:val="0"/>
      <w:marRight w:val="0"/>
      <w:marTop w:val="0"/>
      <w:marBottom w:val="0"/>
      <w:divBdr>
        <w:top w:val="none" w:sz="0" w:space="0" w:color="auto"/>
        <w:left w:val="none" w:sz="0" w:space="0" w:color="auto"/>
        <w:bottom w:val="none" w:sz="0" w:space="0" w:color="auto"/>
        <w:right w:val="none" w:sz="0" w:space="0" w:color="auto"/>
      </w:divBdr>
    </w:div>
    <w:div w:id="1902400166">
      <w:bodyDiv w:val="1"/>
      <w:marLeft w:val="0"/>
      <w:marRight w:val="0"/>
      <w:marTop w:val="0"/>
      <w:marBottom w:val="0"/>
      <w:divBdr>
        <w:top w:val="none" w:sz="0" w:space="0" w:color="auto"/>
        <w:left w:val="none" w:sz="0" w:space="0" w:color="auto"/>
        <w:bottom w:val="none" w:sz="0" w:space="0" w:color="auto"/>
        <w:right w:val="none" w:sz="0" w:space="0" w:color="auto"/>
      </w:divBdr>
    </w:div>
    <w:div w:id="1913655974">
      <w:bodyDiv w:val="1"/>
      <w:marLeft w:val="0"/>
      <w:marRight w:val="0"/>
      <w:marTop w:val="0"/>
      <w:marBottom w:val="0"/>
      <w:divBdr>
        <w:top w:val="none" w:sz="0" w:space="0" w:color="auto"/>
        <w:left w:val="none" w:sz="0" w:space="0" w:color="auto"/>
        <w:bottom w:val="none" w:sz="0" w:space="0" w:color="auto"/>
        <w:right w:val="none" w:sz="0" w:space="0" w:color="auto"/>
      </w:divBdr>
    </w:div>
    <w:div w:id="1934051763">
      <w:bodyDiv w:val="1"/>
      <w:marLeft w:val="0"/>
      <w:marRight w:val="0"/>
      <w:marTop w:val="0"/>
      <w:marBottom w:val="0"/>
      <w:divBdr>
        <w:top w:val="none" w:sz="0" w:space="0" w:color="auto"/>
        <w:left w:val="none" w:sz="0" w:space="0" w:color="auto"/>
        <w:bottom w:val="none" w:sz="0" w:space="0" w:color="auto"/>
        <w:right w:val="none" w:sz="0" w:space="0" w:color="auto"/>
      </w:divBdr>
    </w:div>
    <w:div w:id="1957828249">
      <w:bodyDiv w:val="1"/>
      <w:marLeft w:val="0"/>
      <w:marRight w:val="0"/>
      <w:marTop w:val="0"/>
      <w:marBottom w:val="0"/>
      <w:divBdr>
        <w:top w:val="none" w:sz="0" w:space="0" w:color="auto"/>
        <w:left w:val="none" w:sz="0" w:space="0" w:color="auto"/>
        <w:bottom w:val="none" w:sz="0" w:space="0" w:color="auto"/>
        <w:right w:val="none" w:sz="0" w:space="0" w:color="auto"/>
      </w:divBdr>
    </w:div>
    <w:div w:id="1964605053">
      <w:bodyDiv w:val="1"/>
      <w:marLeft w:val="0"/>
      <w:marRight w:val="0"/>
      <w:marTop w:val="0"/>
      <w:marBottom w:val="0"/>
      <w:divBdr>
        <w:top w:val="none" w:sz="0" w:space="0" w:color="auto"/>
        <w:left w:val="none" w:sz="0" w:space="0" w:color="auto"/>
        <w:bottom w:val="none" w:sz="0" w:space="0" w:color="auto"/>
        <w:right w:val="none" w:sz="0" w:space="0" w:color="auto"/>
      </w:divBdr>
    </w:div>
    <w:div w:id="1986154099">
      <w:bodyDiv w:val="1"/>
      <w:marLeft w:val="0"/>
      <w:marRight w:val="0"/>
      <w:marTop w:val="0"/>
      <w:marBottom w:val="0"/>
      <w:divBdr>
        <w:top w:val="none" w:sz="0" w:space="0" w:color="auto"/>
        <w:left w:val="none" w:sz="0" w:space="0" w:color="auto"/>
        <w:bottom w:val="none" w:sz="0" w:space="0" w:color="auto"/>
        <w:right w:val="none" w:sz="0" w:space="0" w:color="auto"/>
      </w:divBdr>
    </w:div>
    <w:div w:id="2010676843">
      <w:bodyDiv w:val="1"/>
      <w:marLeft w:val="0"/>
      <w:marRight w:val="0"/>
      <w:marTop w:val="0"/>
      <w:marBottom w:val="0"/>
      <w:divBdr>
        <w:top w:val="none" w:sz="0" w:space="0" w:color="auto"/>
        <w:left w:val="none" w:sz="0" w:space="0" w:color="auto"/>
        <w:bottom w:val="none" w:sz="0" w:space="0" w:color="auto"/>
        <w:right w:val="none" w:sz="0" w:space="0" w:color="auto"/>
      </w:divBdr>
    </w:div>
    <w:div w:id="2016304192">
      <w:bodyDiv w:val="1"/>
      <w:marLeft w:val="0"/>
      <w:marRight w:val="0"/>
      <w:marTop w:val="0"/>
      <w:marBottom w:val="0"/>
      <w:divBdr>
        <w:top w:val="none" w:sz="0" w:space="0" w:color="auto"/>
        <w:left w:val="none" w:sz="0" w:space="0" w:color="auto"/>
        <w:bottom w:val="none" w:sz="0" w:space="0" w:color="auto"/>
        <w:right w:val="none" w:sz="0" w:space="0" w:color="auto"/>
      </w:divBdr>
    </w:div>
    <w:div w:id="2041515157">
      <w:bodyDiv w:val="1"/>
      <w:marLeft w:val="0"/>
      <w:marRight w:val="0"/>
      <w:marTop w:val="0"/>
      <w:marBottom w:val="0"/>
      <w:divBdr>
        <w:top w:val="none" w:sz="0" w:space="0" w:color="auto"/>
        <w:left w:val="none" w:sz="0" w:space="0" w:color="auto"/>
        <w:bottom w:val="none" w:sz="0" w:space="0" w:color="auto"/>
        <w:right w:val="none" w:sz="0" w:space="0" w:color="auto"/>
      </w:divBdr>
    </w:div>
    <w:div w:id="2050376860">
      <w:bodyDiv w:val="1"/>
      <w:marLeft w:val="0"/>
      <w:marRight w:val="0"/>
      <w:marTop w:val="0"/>
      <w:marBottom w:val="0"/>
      <w:divBdr>
        <w:top w:val="none" w:sz="0" w:space="0" w:color="auto"/>
        <w:left w:val="none" w:sz="0" w:space="0" w:color="auto"/>
        <w:bottom w:val="none" w:sz="0" w:space="0" w:color="auto"/>
        <w:right w:val="none" w:sz="0" w:space="0" w:color="auto"/>
      </w:divBdr>
    </w:div>
    <w:div w:id="2061318521">
      <w:bodyDiv w:val="1"/>
      <w:marLeft w:val="0"/>
      <w:marRight w:val="0"/>
      <w:marTop w:val="0"/>
      <w:marBottom w:val="0"/>
      <w:divBdr>
        <w:top w:val="none" w:sz="0" w:space="0" w:color="auto"/>
        <w:left w:val="none" w:sz="0" w:space="0" w:color="auto"/>
        <w:bottom w:val="none" w:sz="0" w:space="0" w:color="auto"/>
        <w:right w:val="none" w:sz="0" w:space="0" w:color="auto"/>
      </w:divBdr>
    </w:div>
    <w:div w:id="2076197158">
      <w:bodyDiv w:val="1"/>
      <w:marLeft w:val="0"/>
      <w:marRight w:val="0"/>
      <w:marTop w:val="0"/>
      <w:marBottom w:val="0"/>
      <w:divBdr>
        <w:top w:val="none" w:sz="0" w:space="0" w:color="auto"/>
        <w:left w:val="none" w:sz="0" w:space="0" w:color="auto"/>
        <w:bottom w:val="none" w:sz="0" w:space="0" w:color="auto"/>
        <w:right w:val="none" w:sz="0" w:space="0" w:color="auto"/>
      </w:divBdr>
    </w:div>
    <w:div w:id="2080859897">
      <w:bodyDiv w:val="1"/>
      <w:marLeft w:val="0"/>
      <w:marRight w:val="0"/>
      <w:marTop w:val="0"/>
      <w:marBottom w:val="0"/>
      <w:divBdr>
        <w:top w:val="none" w:sz="0" w:space="0" w:color="auto"/>
        <w:left w:val="none" w:sz="0" w:space="0" w:color="auto"/>
        <w:bottom w:val="none" w:sz="0" w:space="0" w:color="auto"/>
        <w:right w:val="none" w:sz="0" w:space="0" w:color="auto"/>
      </w:divBdr>
    </w:div>
    <w:div w:id="2087607181">
      <w:bodyDiv w:val="1"/>
      <w:marLeft w:val="0"/>
      <w:marRight w:val="0"/>
      <w:marTop w:val="0"/>
      <w:marBottom w:val="0"/>
      <w:divBdr>
        <w:top w:val="none" w:sz="0" w:space="0" w:color="auto"/>
        <w:left w:val="none" w:sz="0" w:space="0" w:color="auto"/>
        <w:bottom w:val="none" w:sz="0" w:space="0" w:color="auto"/>
        <w:right w:val="none" w:sz="0" w:space="0" w:color="auto"/>
      </w:divBdr>
    </w:div>
    <w:div w:id="2103985268">
      <w:bodyDiv w:val="1"/>
      <w:marLeft w:val="0"/>
      <w:marRight w:val="0"/>
      <w:marTop w:val="0"/>
      <w:marBottom w:val="0"/>
      <w:divBdr>
        <w:top w:val="none" w:sz="0" w:space="0" w:color="auto"/>
        <w:left w:val="none" w:sz="0" w:space="0" w:color="auto"/>
        <w:bottom w:val="none" w:sz="0" w:space="0" w:color="auto"/>
        <w:right w:val="none" w:sz="0" w:space="0" w:color="auto"/>
      </w:divBdr>
    </w:div>
    <w:div w:id="212233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70713&amp;dst=37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54&amp;n=110797&amp;dst=100046"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FCD72-6088-42B9-99B7-83BC7FC40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2716</TotalTime>
  <Pages>29</Pages>
  <Words>8494</Words>
  <Characters>48421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NIAC</Company>
  <LinksUpToDate>false</LinksUpToDate>
  <CharactersWithSpaces>56802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dc:creator>
  <cp:lastModifiedBy>Ереева Наталья Владимировна</cp:lastModifiedBy>
  <cp:revision>11</cp:revision>
  <cp:lastPrinted>2024-05-28T07:21:00Z</cp:lastPrinted>
  <dcterms:created xsi:type="dcterms:W3CDTF">2024-03-15T11:57:00Z</dcterms:created>
  <dcterms:modified xsi:type="dcterms:W3CDTF">2024-05-28T08:04:00Z</dcterms:modified>
</cp:coreProperties>
</file>