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47D9" w14:textId="3A5EFEF5" w:rsidR="00C96426" w:rsidRPr="00612EFB" w:rsidRDefault="00C96426" w:rsidP="00196D3D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612EFB">
        <w:t xml:space="preserve">ОСНОВНЫЕ ПОКАЗАТЕЛИ СОЦИАЛЬНО-ЭКОНОМИЧЕСКОГО РАЗВИТИЯ НОВГОРОДСКОЙ ОБЛАСТИ </w:t>
      </w:r>
      <w:r w:rsidR="000244A3" w:rsidRPr="00612EFB">
        <w:br/>
      </w:r>
      <w:r w:rsidR="0086132B" w:rsidRPr="00612EFB">
        <w:t>ЗА</w:t>
      </w:r>
      <w:r w:rsidRPr="00612EFB">
        <w:t xml:space="preserve"> </w:t>
      </w:r>
      <w:r w:rsidR="00C23095" w:rsidRPr="00612EFB">
        <w:t>ЯНВАРЬ</w:t>
      </w:r>
      <w:r w:rsidR="00A7028A" w:rsidRPr="00612EFB">
        <w:t>-</w:t>
      </w:r>
      <w:r w:rsidR="00612EFB" w:rsidRPr="00612EFB">
        <w:t>АПРЕЛЬ</w:t>
      </w:r>
      <w:r w:rsidR="000B4902" w:rsidRPr="00612EFB">
        <w:t xml:space="preserve"> </w:t>
      </w:r>
      <w:r w:rsidR="00AA0282" w:rsidRPr="00612EFB">
        <w:t>202</w:t>
      </w:r>
      <w:r w:rsidR="000B4902" w:rsidRPr="00612EFB">
        <w:t>4</w:t>
      </w:r>
      <w:r w:rsidR="0086132B" w:rsidRPr="00612EFB">
        <w:t xml:space="preserve"> ГОД</w:t>
      </w:r>
      <w:r w:rsidR="00AA4915" w:rsidRPr="00612EFB">
        <w:t>А</w:t>
      </w:r>
    </w:p>
    <w:p w14:paraId="2AE8F023" w14:textId="77777777" w:rsidR="00B942F7" w:rsidRPr="004A5C6C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4A5C6C">
        <w:rPr>
          <w:szCs w:val="28"/>
        </w:rPr>
        <w:t xml:space="preserve">(по данным </w:t>
      </w:r>
      <w:proofErr w:type="spellStart"/>
      <w:r w:rsidRPr="004A5C6C">
        <w:rPr>
          <w:szCs w:val="28"/>
        </w:rPr>
        <w:t>Новгородстата</w:t>
      </w:r>
      <w:proofErr w:type="spellEnd"/>
      <w:r w:rsidRPr="004A5C6C">
        <w:rPr>
          <w:szCs w:val="28"/>
        </w:rPr>
        <w:t>)</w:t>
      </w:r>
    </w:p>
    <w:p w14:paraId="2F4B28E1" w14:textId="77777777" w:rsidR="004A5C6C" w:rsidRPr="004A5C6C" w:rsidRDefault="004A5C6C" w:rsidP="004A5C6C">
      <w:pPr>
        <w:widowControl/>
        <w:ind w:firstLine="720"/>
        <w:rPr>
          <w:szCs w:val="28"/>
        </w:rPr>
      </w:pPr>
      <w:r w:rsidRPr="004A5C6C">
        <w:rPr>
          <w:szCs w:val="28"/>
        </w:rPr>
        <w:t>Индекс промышленного производства в области за отчетный период составил 112,7 %.</w:t>
      </w:r>
    </w:p>
    <w:p w14:paraId="716BFBD4" w14:textId="77777777" w:rsidR="004A5C6C" w:rsidRPr="004A5C6C" w:rsidRDefault="004A5C6C" w:rsidP="004A5C6C">
      <w:pPr>
        <w:widowControl/>
        <w:spacing w:line="360" w:lineRule="atLeast"/>
        <w:rPr>
          <w:szCs w:val="28"/>
          <w:highlight w:val="yellow"/>
        </w:rPr>
      </w:pPr>
    </w:p>
    <w:p w14:paraId="56A8E7C7" w14:textId="77777777" w:rsidR="004A5C6C" w:rsidRPr="004A5C6C" w:rsidRDefault="004A5C6C" w:rsidP="004A5C6C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4A5C6C">
        <w:rPr>
          <w:rFonts w:ascii="Tahoma" w:hAnsi="Tahoma" w:cs="Tahoma"/>
          <w:i/>
          <w:noProof/>
          <w:szCs w:val="28"/>
        </w:rPr>
        <w:drawing>
          <wp:inline distT="0" distB="0" distL="0" distR="0" wp14:anchorId="2C97CEF1" wp14:editId="56EAC7B2">
            <wp:extent cx="5857336" cy="3269411"/>
            <wp:effectExtent l="0" t="0" r="0" b="762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D0AF8F" w14:textId="77777777" w:rsidR="004A5C6C" w:rsidRPr="004A5C6C" w:rsidRDefault="004A5C6C" w:rsidP="004A5C6C">
      <w:pPr>
        <w:ind w:firstLine="720"/>
      </w:pPr>
      <w:r w:rsidRPr="004A5C6C">
        <w:t>Индекс производства в обрабатывающих производствах составил 114,3 % к уровню января-апреля 2023 года, в добыче полезных ископаемых – 96,9 %, в сфере обеспечения электрической энергией, газом и паром; кондиционирование воздуха – 103,8 %, в водоснабжении, водоотведении, организации сбора и утилизации отходов, деятельности по ликвидации загрязнений – 122,5 %.</w:t>
      </w:r>
    </w:p>
    <w:p w14:paraId="68EBDADC" w14:textId="77777777" w:rsidR="004A5C6C" w:rsidRPr="004A5C6C" w:rsidRDefault="004A5C6C" w:rsidP="004A5C6C">
      <w:pPr>
        <w:ind w:firstLine="720"/>
      </w:pPr>
      <w:r w:rsidRPr="004A5C6C">
        <w:t>Увеличение индекса производства отмечено в следующих видах экономической деятельности:</w:t>
      </w:r>
    </w:p>
    <w:p w14:paraId="3B3828ED" w14:textId="77777777" w:rsidR="004A5C6C" w:rsidRPr="004A5C6C" w:rsidRDefault="004A5C6C" w:rsidP="004A5C6C">
      <w:pPr>
        <w:ind w:firstLine="720"/>
      </w:pPr>
      <w:r w:rsidRPr="004A5C6C">
        <w:t>обработка древесины и производство изделий из дерева и пробки, кроме мебели, производство изделий из соломки и материалов для плетения (167,2 %);</w:t>
      </w:r>
    </w:p>
    <w:p w14:paraId="7486E15D" w14:textId="77777777" w:rsidR="004A5C6C" w:rsidRPr="004A5C6C" w:rsidRDefault="004A5C6C" w:rsidP="004A5C6C">
      <w:pPr>
        <w:ind w:firstLine="720"/>
      </w:pPr>
      <w:r w:rsidRPr="004A5C6C">
        <w:t>производство компьютеров, электронных и оптических изделий (4,6 раза);</w:t>
      </w:r>
    </w:p>
    <w:p w14:paraId="7580A1BF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rPr>
          <w:rFonts w:cs="Arial"/>
        </w:rPr>
        <w:t>производство текстильных изделий (9,2 раза);</w:t>
      </w:r>
    </w:p>
    <w:p w14:paraId="62CA0B0E" w14:textId="77777777" w:rsidR="004A5C6C" w:rsidRPr="004A5C6C" w:rsidRDefault="004A5C6C" w:rsidP="004A5C6C">
      <w:pPr>
        <w:ind w:firstLine="720"/>
      </w:pPr>
      <w:r w:rsidRPr="004A5C6C">
        <w:rPr>
          <w:rFonts w:cs="Arial"/>
        </w:rPr>
        <w:t>производство готовых металлических изделий, кроме машин и оборудования (106,8 %);</w:t>
      </w:r>
      <w:r w:rsidRPr="004A5C6C">
        <w:t xml:space="preserve"> </w:t>
      </w:r>
    </w:p>
    <w:p w14:paraId="7C16FCDC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t>производство автотранспортных средств, прицепов и полуприцепов (116,6 %);</w:t>
      </w:r>
    </w:p>
    <w:p w14:paraId="18EF8FE4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rPr>
          <w:rFonts w:cs="Arial"/>
        </w:rPr>
        <w:t>производство пищевых продуктов (162,4 %);</w:t>
      </w:r>
    </w:p>
    <w:p w14:paraId="396FDCFE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rPr>
          <w:rFonts w:cs="Arial"/>
        </w:rPr>
        <w:t>производство прочих готовых изделий (183,0 %);</w:t>
      </w:r>
    </w:p>
    <w:p w14:paraId="137DDAD6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t xml:space="preserve">производство бумаги и бумажных изделий </w:t>
      </w:r>
      <w:r w:rsidRPr="004A5C6C">
        <w:rPr>
          <w:rFonts w:cs="Arial"/>
        </w:rPr>
        <w:t>(143,5 %);</w:t>
      </w:r>
    </w:p>
    <w:p w14:paraId="5E41000F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rPr>
          <w:rFonts w:cs="Arial"/>
        </w:rPr>
        <w:lastRenderedPageBreak/>
        <w:t>производство мебели (106,3%);</w:t>
      </w:r>
    </w:p>
    <w:p w14:paraId="7EAC21C0" w14:textId="77777777" w:rsidR="004A5C6C" w:rsidRPr="004A5C6C" w:rsidRDefault="004A5C6C" w:rsidP="004A5C6C">
      <w:pPr>
        <w:ind w:firstLine="720"/>
        <w:rPr>
          <w:rFonts w:cs="Arial"/>
        </w:rPr>
      </w:pPr>
      <w:r w:rsidRPr="004A5C6C">
        <w:rPr>
          <w:rFonts w:cs="Arial"/>
        </w:rPr>
        <w:t>деятельность полиграфическая и копирование носителей информации (101,1 %).</w:t>
      </w:r>
    </w:p>
    <w:p w14:paraId="0E554796" w14:textId="549A2A52" w:rsidR="00AD00E0" w:rsidRPr="00612EFB" w:rsidRDefault="00AD00E0" w:rsidP="007723DA">
      <w:pPr>
        <w:spacing w:before="120"/>
        <w:jc w:val="center"/>
        <w:rPr>
          <w:b/>
          <w:bCs/>
          <w:szCs w:val="28"/>
        </w:rPr>
      </w:pPr>
      <w:r w:rsidRPr="00612EFB">
        <w:rPr>
          <w:b/>
          <w:bCs/>
          <w:szCs w:val="28"/>
        </w:rPr>
        <w:t>Малое и среднее предпринимательство</w:t>
      </w:r>
    </w:p>
    <w:p w14:paraId="06F166FE" w14:textId="77777777" w:rsidR="00612EFB" w:rsidRPr="00612EFB" w:rsidRDefault="00612EFB" w:rsidP="00612EFB">
      <w:pPr>
        <w:ind w:firstLine="720"/>
        <w:rPr>
          <w:rFonts w:eastAsia="Calibri"/>
          <w:szCs w:val="28"/>
        </w:rPr>
      </w:pPr>
      <w:r w:rsidRPr="00612EFB">
        <w:rPr>
          <w:rFonts w:eastAsia="Calibri"/>
          <w:szCs w:val="28"/>
        </w:rPr>
        <w:t>В Новгородской области на 10 мая 2024 года осуществляют деятельность 21427 субъектов малого и среднего предпринимательства (далее – субъекты МСП), из них 14637 индивидуальных предпринимателей и 6790 юридических лиц.</w:t>
      </w:r>
    </w:p>
    <w:p w14:paraId="7608D3D8" w14:textId="77777777" w:rsidR="00612EFB" w:rsidRPr="00612EFB" w:rsidRDefault="00612EFB" w:rsidP="00612EFB">
      <w:pPr>
        <w:ind w:firstLine="720"/>
        <w:rPr>
          <w:rFonts w:eastAsia="Calibri"/>
          <w:szCs w:val="28"/>
        </w:rPr>
      </w:pPr>
      <w:r w:rsidRPr="00612EFB">
        <w:rPr>
          <w:rFonts w:eastAsia="Calibri"/>
          <w:szCs w:val="28"/>
        </w:rPr>
        <w:t>В структуре субъектов МСП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(15,0 %), строительство – 10,0 %, обрабатывающие производства - 8,0 %; сфера предоставления персональных услуг – 7,0 %; гостиницы и предприятия общественного питания – 4,0 %; деятельность по операциям с недвижимым имуществом – 4,0 %; прочие – 1,0 %.</w:t>
      </w:r>
    </w:p>
    <w:p w14:paraId="4BB400CD" w14:textId="77777777" w:rsidR="00612EFB" w:rsidRPr="00612EFB" w:rsidRDefault="00612EFB" w:rsidP="00612EFB">
      <w:pPr>
        <w:ind w:firstLine="720"/>
        <w:rPr>
          <w:rFonts w:eastAsia="Calibri"/>
          <w:szCs w:val="28"/>
        </w:rPr>
      </w:pPr>
      <w:r w:rsidRPr="00612EFB">
        <w:rPr>
          <w:rFonts w:eastAsia="Calibri"/>
          <w:szCs w:val="28"/>
        </w:rPr>
        <w:t xml:space="preserve">На 01 мая 2024 года количество самозанятых граждан составляет 30945 человек. </w:t>
      </w:r>
    </w:p>
    <w:p w14:paraId="36FF8226" w14:textId="7B25024E" w:rsidR="003B3CEE" w:rsidRPr="005F5684" w:rsidRDefault="003B3CEE" w:rsidP="007723DA">
      <w:pPr>
        <w:spacing w:before="120"/>
        <w:jc w:val="center"/>
        <w:rPr>
          <w:b/>
          <w:bCs/>
          <w:szCs w:val="28"/>
        </w:rPr>
      </w:pPr>
      <w:r w:rsidRPr="005F5684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5EE1BEA7" w:rsidR="003B3CEE" w:rsidRPr="005F5684" w:rsidRDefault="003B3CEE" w:rsidP="007723DA">
      <w:bookmarkStart w:id="8" w:name="_Toc301941806"/>
      <w:r w:rsidRPr="005F5684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9937FC" w:rsidRPr="005F5684">
        <w:t>201,9</w:t>
      </w:r>
      <w:r w:rsidR="00E64D5F" w:rsidRPr="005F5684">
        <w:t> </w:t>
      </w:r>
      <w:r w:rsidRPr="005F5684">
        <w:t>рубля.</w:t>
      </w:r>
    </w:p>
    <w:p w14:paraId="00A541EB" w14:textId="61183270" w:rsidR="003B3CEE" w:rsidRPr="006843E8" w:rsidRDefault="00A71F2B" w:rsidP="007723DA">
      <w:r w:rsidRPr="006843E8">
        <w:t>Способ управления в</w:t>
      </w:r>
      <w:r w:rsidR="009B0918" w:rsidRPr="006843E8">
        <w:t>ыбран</w:t>
      </w:r>
      <w:r w:rsidR="003B3CEE" w:rsidRPr="006843E8">
        <w:t xml:space="preserve"> </w:t>
      </w:r>
      <w:r w:rsidRPr="006843E8">
        <w:t>в</w:t>
      </w:r>
      <w:r w:rsidR="00B46D33" w:rsidRPr="006843E8">
        <w:t xml:space="preserve"> </w:t>
      </w:r>
      <w:r w:rsidR="00176EC6" w:rsidRPr="006843E8">
        <w:t>99,9</w:t>
      </w:r>
      <w:r w:rsidR="00AA0B24" w:rsidRPr="006843E8">
        <w:t> </w:t>
      </w:r>
      <w:r w:rsidR="00322C98" w:rsidRPr="006843E8">
        <w:t>% от всего количества</w:t>
      </w:r>
      <w:r w:rsidR="003B3CEE" w:rsidRPr="006843E8">
        <w:t xml:space="preserve"> многоквартирных дом</w:t>
      </w:r>
      <w:r w:rsidR="00322C98" w:rsidRPr="006843E8">
        <w:t>ов</w:t>
      </w:r>
      <w:r w:rsidR="007D06F9" w:rsidRPr="006843E8">
        <w:t xml:space="preserve"> (далее – МКД)</w:t>
      </w:r>
      <w:r w:rsidR="000151CF" w:rsidRPr="006843E8">
        <w:t>,</w:t>
      </w:r>
      <w:r w:rsidR="003B3CEE" w:rsidRPr="006843E8">
        <w:t xml:space="preserve"> </w:t>
      </w:r>
      <w:r w:rsidRPr="006843E8">
        <w:t>в том числе</w:t>
      </w:r>
      <w:r w:rsidR="003B3CEE" w:rsidRPr="006843E8">
        <w:t xml:space="preserve"> непосредственное управление – </w:t>
      </w:r>
      <w:r w:rsidR="00176EC6" w:rsidRPr="006843E8">
        <w:t>41,6</w:t>
      </w:r>
      <w:r w:rsidR="00AA0B24" w:rsidRPr="006843E8">
        <w:t> </w:t>
      </w:r>
      <w:r w:rsidR="003B3CEE" w:rsidRPr="006843E8">
        <w:t xml:space="preserve">%; управление товариществами собственников жилья – </w:t>
      </w:r>
      <w:r w:rsidR="00044782" w:rsidRPr="006843E8">
        <w:t>6,</w:t>
      </w:r>
      <w:r w:rsidR="00176EC6" w:rsidRPr="006843E8">
        <w:t>7</w:t>
      </w:r>
      <w:r w:rsidR="00964930" w:rsidRPr="006843E8">
        <w:t> </w:t>
      </w:r>
      <w:r w:rsidR="003B3CEE" w:rsidRPr="006843E8">
        <w:t xml:space="preserve">%; управляющие компании – </w:t>
      </w:r>
      <w:r w:rsidR="00176EC6" w:rsidRPr="006843E8">
        <w:t>51,6</w:t>
      </w:r>
      <w:r w:rsidR="00AA0B24" w:rsidRPr="006843E8">
        <w:t> </w:t>
      </w:r>
      <w:r w:rsidR="003B3CEE" w:rsidRPr="006843E8">
        <w:t>%.</w:t>
      </w:r>
      <w:r w:rsidR="0086274F" w:rsidRPr="006843E8">
        <w:t xml:space="preserve"> </w:t>
      </w:r>
    </w:p>
    <w:p w14:paraId="5EDE96E8" w14:textId="0B363855" w:rsidR="003323D7" w:rsidRPr="006843E8" w:rsidRDefault="00AA7CA1" w:rsidP="007723DA">
      <w:r w:rsidRPr="006843E8">
        <w:t>В 202</w:t>
      </w:r>
      <w:r w:rsidR="001941EA" w:rsidRPr="006843E8">
        <w:t>4</w:t>
      </w:r>
      <w:r w:rsidRPr="006843E8">
        <w:t xml:space="preserve"> году з</w:t>
      </w:r>
      <w:r w:rsidR="00A54A62" w:rsidRPr="006843E8">
        <w:t xml:space="preserve">апланировано провести капитальный ремонт общего имущества в </w:t>
      </w:r>
      <w:r w:rsidR="001941EA" w:rsidRPr="006843E8">
        <w:t>153</w:t>
      </w:r>
      <w:r w:rsidR="00A54A62" w:rsidRPr="006843E8">
        <w:t xml:space="preserve"> МКД на общую сумму </w:t>
      </w:r>
      <w:r w:rsidR="001941EA" w:rsidRPr="006843E8">
        <w:t xml:space="preserve">278,5 </w:t>
      </w:r>
      <w:r w:rsidRPr="006843E8">
        <w:t>млн </w:t>
      </w:r>
      <w:r w:rsidR="00A54A62" w:rsidRPr="006843E8">
        <w:t>рублей.</w:t>
      </w:r>
      <w:r w:rsidR="003323D7" w:rsidRPr="006843E8">
        <w:t xml:space="preserve"> По состоянию на </w:t>
      </w:r>
      <w:r w:rsidR="000A1153" w:rsidRPr="006843E8">
        <w:t>01</w:t>
      </w:r>
      <w:r w:rsidR="001941EA" w:rsidRPr="006843E8">
        <w:t> </w:t>
      </w:r>
      <w:r w:rsidR="006843E8">
        <w:t>мая</w:t>
      </w:r>
      <w:r w:rsidR="00ED6D45" w:rsidRPr="006843E8">
        <w:t xml:space="preserve"> 202</w:t>
      </w:r>
      <w:r w:rsidR="001941EA" w:rsidRPr="006843E8">
        <w:t>4</w:t>
      </w:r>
      <w:r w:rsidR="00ED6D45" w:rsidRPr="006843E8">
        <w:t xml:space="preserve"> года</w:t>
      </w:r>
      <w:r w:rsidR="003323D7" w:rsidRPr="006843E8">
        <w:t xml:space="preserve"> капитальный ремонт проведен в </w:t>
      </w:r>
      <w:r w:rsidR="006843E8">
        <w:t>34</w:t>
      </w:r>
      <w:r w:rsidR="00054FEE" w:rsidRPr="006843E8">
        <w:t xml:space="preserve"> </w:t>
      </w:r>
      <w:r w:rsidR="003323D7" w:rsidRPr="006843E8">
        <w:t xml:space="preserve">МКД на общую сумму </w:t>
      </w:r>
      <w:r w:rsidR="006843E8">
        <w:t>80,5</w:t>
      </w:r>
      <w:r w:rsidR="001941EA" w:rsidRPr="006843E8">
        <w:t xml:space="preserve"> </w:t>
      </w:r>
      <w:r w:rsidR="003323D7" w:rsidRPr="006843E8">
        <w:t xml:space="preserve">млн рублей. </w:t>
      </w:r>
    </w:p>
    <w:p w14:paraId="32F89BF2" w14:textId="45D37F98" w:rsidR="00A55A01" w:rsidRDefault="00AB1432" w:rsidP="007723DA">
      <w:r w:rsidRPr="00844238">
        <w:t>В 202</w:t>
      </w:r>
      <w:r w:rsidR="0031531A" w:rsidRPr="00844238">
        <w:t>4</w:t>
      </w:r>
      <w:r w:rsidRPr="00844238">
        <w:t xml:space="preserve"> году з</w:t>
      </w:r>
      <w:r w:rsidR="00A677D3" w:rsidRPr="00844238">
        <w:t xml:space="preserve">апланировано благоустройство </w:t>
      </w:r>
      <w:r w:rsidR="0031531A" w:rsidRPr="00844238">
        <w:t>39</w:t>
      </w:r>
      <w:r w:rsidR="00C360EE" w:rsidRPr="00844238">
        <w:t> </w:t>
      </w:r>
      <w:r w:rsidR="00A677D3" w:rsidRPr="00844238">
        <w:t xml:space="preserve">дворовых и </w:t>
      </w:r>
      <w:r w:rsidR="00FE343D" w:rsidRPr="00844238">
        <w:t>2</w:t>
      </w:r>
      <w:r w:rsidR="00405D2F" w:rsidRPr="00844238">
        <w:t>8</w:t>
      </w:r>
      <w:r w:rsidRPr="00844238">
        <w:t> </w:t>
      </w:r>
      <w:r w:rsidR="00ED752E" w:rsidRPr="00844238">
        <w:t>общественных</w:t>
      </w:r>
      <w:r w:rsidR="00A677D3" w:rsidRPr="00844238">
        <w:t xml:space="preserve"> территори</w:t>
      </w:r>
      <w:r w:rsidR="00ED752E" w:rsidRPr="00844238">
        <w:t>й</w:t>
      </w:r>
      <w:r w:rsidR="00A677D3" w:rsidRPr="00844238">
        <w:t>.</w:t>
      </w:r>
      <w:r w:rsidR="0023363A" w:rsidRPr="00844238">
        <w:t xml:space="preserve"> </w:t>
      </w:r>
      <w:r w:rsidR="00844238" w:rsidRPr="00844238">
        <w:t>Муниципальные контракты заключены. Работы ведутся на 24 территориях.</w:t>
      </w:r>
    </w:p>
    <w:p w14:paraId="79E0834F" w14:textId="77777777" w:rsidR="00F62300" w:rsidRPr="00844238" w:rsidRDefault="00F62300" w:rsidP="007723DA">
      <w:pPr>
        <w:rPr>
          <w:bCs/>
          <w:szCs w:val="28"/>
        </w:rPr>
      </w:pPr>
    </w:p>
    <w:p w14:paraId="201F8B24" w14:textId="77777777" w:rsidR="003B3CEE" w:rsidRPr="008522ED" w:rsidRDefault="003B3CEE" w:rsidP="007723DA">
      <w:pPr>
        <w:spacing w:before="120"/>
        <w:jc w:val="center"/>
        <w:rPr>
          <w:b/>
          <w:bCs/>
          <w:szCs w:val="28"/>
        </w:rPr>
      </w:pPr>
      <w:r w:rsidRPr="008522ED">
        <w:rPr>
          <w:b/>
          <w:bCs/>
          <w:szCs w:val="28"/>
        </w:rPr>
        <w:t>Топливно-энергетический комплекс</w:t>
      </w:r>
    </w:p>
    <w:p w14:paraId="752997DA" w14:textId="1D680C4C" w:rsidR="00F97D17" w:rsidRPr="00DC30EA" w:rsidRDefault="004347A8" w:rsidP="007723DA">
      <w:pPr>
        <w:widowControl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8522ED">
        <w:t xml:space="preserve">ГУ </w:t>
      </w:r>
      <w:r w:rsidR="00044427" w:rsidRPr="008522ED">
        <w:t>П</w:t>
      </w:r>
      <w:r w:rsidRPr="008522ED">
        <w:t>АО «ТГК-2» по Новг</w:t>
      </w:r>
      <w:r w:rsidR="004F4997" w:rsidRPr="008522ED">
        <w:t xml:space="preserve">ородской области выработало </w:t>
      </w:r>
      <w:r w:rsidR="008522ED" w:rsidRPr="008522ED">
        <w:t>663,5</w:t>
      </w:r>
      <w:r w:rsidR="00F9159B" w:rsidRPr="008522ED">
        <w:t> </w:t>
      </w:r>
      <w:r w:rsidR="005D22E7" w:rsidRPr="008522ED">
        <w:t>мл</w:t>
      </w:r>
      <w:r w:rsidR="00840552" w:rsidRPr="008522ED">
        <w:t>н</w:t>
      </w:r>
      <w:r w:rsidRPr="008522ED">
        <w:t> </w:t>
      </w:r>
      <w:proofErr w:type="spellStart"/>
      <w:r w:rsidRPr="008522ED">
        <w:t>кВт.ч</w:t>
      </w:r>
      <w:proofErr w:type="spellEnd"/>
      <w:r w:rsidRPr="008522ED">
        <w:t xml:space="preserve"> электроэнергии, что на </w:t>
      </w:r>
      <w:r w:rsidR="008522ED" w:rsidRPr="008522ED">
        <w:t>13,4</w:t>
      </w:r>
      <w:r w:rsidR="00A45269" w:rsidRPr="008522ED">
        <w:t> </w:t>
      </w:r>
      <w:r w:rsidRPr="008522ED">
        <w:t xml:space="preserve">% </w:t>
      </w:r>
      <w:r w:rsidR="00443F87" w:rsidRPr="008522ED">
        <w:t xml:space="preserve">больше </w:t>
      </w:r>
      <w:r w:rsidR="0062668D" w:rsidRPr="008522ED">
        <w:t>уровня</w:t>
      </w:r>
      <w:r w:rsidRPr="008522ED">
        <w:t xml:space="preserve"> </w:t>
      </w:r>
      <w:r w:rsidR="00840552" w:rsidRPr="008522ED">
        <w:t>января</w:t>
      </w:r>
      <w:r w:rsidR="00443F87" w:rsidRPr="008522ED">
        <w:t>-</w:t>
      </w:r>
      <w:r w:rsidR="00DC30EA">
        <w:t>апреля</w:t>
      </w:r>
      <w:r w:rsidR="00840552" w:rsidRPr="008522ED">
        <w:t xml:space="preserve"> </w:t>
      </w:r>
      <w:r w:rsidRPr="008522ED">
        <w:t>20</w:t>
      </w:r>
      <w:r w:rsidR="005D22E7" w:rsidRPr="008522ED">
        <w:t>2</w:t>
      </w:r>
      <w:r w:rsidR="00840552" w:rsidRPr="008522ED">
        <w:t>3</w:t>
      </w:r>
      <w:r w:rsidRPr="008522ED">
        <w:t xml:space="preserve"> года. </w:t>
      </w:r>
      <w:r w:rsidR="00F97D17" w:rsidRPr="008522ED">
        <w:rPr>
          <w:szCs w:val="28"/>
        </w:rPr>
        <w:t xml:space="preserve">Отпуск </w:t>
      </w:r>
      <w:r w:rsidR="00F97D17" w:rsidRPr="00DC30EA">
        <w:rPr>
          <w:szCs w:val="28"/>
        </w:rPr>
        <w:t xml:space="preserve">теплоэнергии с коллекторов составил </w:t>
      </w:r>
      <w:r w:rsidR="00DC30EA" w:rsidRPr="00DC30EA">
        <w:rPr>
          <w:szCs w:val="28"/>
        </w:rPr>
        <w:t>795,6</w:t>
      </w:r>
      <w:r w:rsidR="00A97AD8" w:rsidRPr="00DC30EA">
        <w:rPr>
          <w:szCs w:val="28"/>
        </w:rPr>
        <w:t> </w:t>
      </w:r>
      <w:proofErr w:type="spellStart"/>
      <w:r w:rsidR="00BE665E" w:rsidRPr="00DC30EA">
        <w:rPr>
          <w:szCs w:val="28"/>
        </w:rPr>
        <w:t>тыс</w:t>
      </w:r>
      <w:proofErr w:type="spellEnd"/>
      <w:r w:rsidR="00A97AD8" w:rsidRPr="00DC30EA">
        <w:rPr>
          <w:szCs w:val="28"/>
        </w:rPr>
        <w:t> </w:t>
      </w:r>
      <w:r w:rsidR="00F97D17" w:rsidRPr="00DC30EA">
        <w:rPr>
          <w:szCs w:val="28"/>
        </w:rPr>
        <w:t xml:space="preserve">Гкал, что на </w:t>
      </w:r>
      <w:r w:rsidR="00DC30EA" w:rsidRPr="00DC30EA">
        <w:rPr>
          <w:szCs w:val="28"/>
        </w:rPr>
        <w:t>8,9</w:t>
      </w:r>
      <w:r w:rsidR="00AE1A23" w:rsidRPr="00DC30EA">
        <w:rPr>
          <w:szCs w:val="28"/>
        </w:rPr>
        <w:t> </w:t>
      </w:r>
      <w:r w:rsidR="00F97D17" w:rsidRPr="00DC30EA">
        <w:rPr>
          <w:szCs w:val="28"/>
        </w:rPr>
        <w:t xml:space="preserve">% </w:t>
      </w:r>
      <w:r w:rsidR="00443F87" w:rsidRPr="00DC30EA">
        <w:rPr>
          <w:szCs w:val="28"/>
        </w:rPr>
        <w:t xml:space="preserve">больше </w:t>
      </w:r>
      <w:r w:rsidR="0062668D" w:rsidRPr="00DC30EA">
        <w:rPr>
          <w:szCs w:val="28"/>
        </w:rPr>
        <w:t xml:space="preserve">уровня </w:t>
      </w:r>
      <w:r w:rsidR="00BE665E" w:rsidRPr="00DC30EA">
        <w:rPr>
          <w:szCs w:val="28"/>
        </w:rPr>
        <w:t>января</w:t>
      </w:r>
      <w:r w:rsidR="00443F87" w:rsidRPr="00DC30EA">
        <w:rPr>
          <w:szCs w:val="28"/>
        </w:rPr>
        <w:t>-</w:t>
      </w:r>
      <w:r w:rsidR="00DC30EA" w:rsidRPr="00DC30EA">
        <w:rPr>
          <w:szCs w:val="28"/>
        </w:rPr>
        <w:t>апреля</w:t>
      </w:r>
      <w:r w:rsidR="00BE665E" w:rsidRPr="00DC30EA">
        <w:rPr>
          <w:szCs w:val="28"/>
        </w:rPr>
        <w:t xml:space="preserve"> </w:t>
      </w:r>
      <w:r w:rsidR="00F97D17" w:rsidRPr="00DC30EA">
        <w:rPr>
          <w:szCs w:val="28"/>
        </w:rPr>
        <w:t>20</w:t>
      </w:r>
      <w:r w:rsidR="00471A8B" w:rsidRPr="00DC30EA">
        <w:rPr>
          <w:szCs w:val="28"/>
        </w:rPr>
        <w:t>2</w:t>
      </w:r>
      <w:r w:rsidR="00BE665E" w:rsidRPr="00DC30EA">
        <w:rPr>
          <w:szCs w:val="28"/>
        </w:rPr>
        <w:t>3</w:t>
      </w:r>
      <w:r w:rsidR="00F97D17" w:rsidRPr="00DC30EA">
        <w:rPr>
          <w:szCs w:val="28"/>
        </w:rPr>
        <w:t xml:space="preserve"> года.</w:t>
      </w:r>
    </w:p>
    <w:p w14:paraId="57B373BD" w14:textId="01185F12" w:rsidR="003B3CEE" w:rsidRPr="00CE5E62" w:rsidRDefault="004347A8" w:rsidP="007723DA">
      <w:r w:rsidRPr="00CE5E62">
        <w:t xml:space="preserve">Новгородским филиалом ПАО </w:t>
      </w:r>
      <w:r w:rsidR="00442B45" w:rsidRPr="00CE5E62">
        <w:t>«</w:t>
      </w:r>
      <w:proofErr w:type="spellStart"/>
      <w:r w:rsidR="00442B45" w:rsidRPr="00CE5E62">
        <w:t>Россети</w:t>
      </w:r>
      <w:proofErr w:type="spellEnd"/>
      <w:r w:rsidR="00442B45" w:rsidRPr="00CE5E62">
        <w:t xml:space="preserve"> Северо-Запад»</w:t>
      </w:r>
      <w:r w:rsidRPr="00CE5E62">
        <w:t xml:space="preserve"> освоено капитальных вложений по инвестиционной деятельности </w:t>
      </w:r>
      <w:r w:rsidR="00CA20DA" w:rsidRPr="00CE5E62">
        <w:t xml:space="preserve">на сумму </w:t>
      </w:r>
      <w:r w:rsidR="00A44DD1" w:rsidRPr="00CE5E62">
        <w:t>173,1</w:t>
      </w:r>
      <w:r w:rsidR="009675DE" w:rsidRPr="00CE5E62">
        <w:t> </w:t>
      </w:r>
      <w:r w:rsidR="00023509" w:rsidRPr="00CE5E62">
        <w:t>млн</w:t>
      </w:r>
      <w:r w:rsidRPr="00CE5E62">
        <w:t> рублей</w:t>
      </w:r>
      <w:r w:rsidR="006F65F3" w:rsidRPr="00CE5E62">
        <w:t xml:space="preserve"> </w:t>
      </w:r>
      <w:r w:rsidR="003B3CEE" w:rsidRPr="00CE5E62">
        <w:t xml:space="preserve">при годовом плане </w:t>
      </w:r>
      <w:r w:rsidR="00451F95" w:rsidRPr="00CE5E62">
        <w:t>(</w:t>
      </w:r>
      <w:r w:rsidR="003B3CEE" w:rsidRPr="00CE5E62">
        <w:t>без учёта НДС</w:t>
      </w:r>
      <w:r w:rsidR="00451F95" w:rsidRPr="00CE5E62">
        <w:t>)</w:t>
      </w:r>
      <w:r w:rsidR="003B3CEE" w:rsidRPr="00CE5E62">
        <w:t xml:space="preserve"> </w:t>
      </w:r>
      <w:r w:rsidR="000E1273" w:rsidRPr="00CE5E62">
        <w:t>653,1</w:t>
      </w:r>
      <w:r w:rsidR="00471A8B" w:rsidRPr="00CE5E62">
        <w:t xml:space="preserve"> </w:t>
      </w:r>
      <w:r w:rsidR="003B3CEE" w:rsidRPr="00CE5E62">
        <w:t xml:space="preserve">млн рублей. </w:t>
      </w:r>
    </w:p>
    <w:p w14:paraId="4CC39AE7" w14:textId="1985B303" w:rsidR="003C5192" w:rsidRPr="00F006CC" w:rsidRDefault="003C5192" w:rsidP="007723DA">
      <w:pPr>
        <w:rPr>
          <w:szCs w:val="28"/>
        </w:rPr>
      </w:pPr>
      <w:r w:rsidRPr="00F006CC">
        <w:rPr>
          <w:szCs w:val="28"/>
        </w:rPr>
        <w:t>За январь</w:t>
      </w:r>
      <w:r w:rsidR="00494D05" w:rsidRPr="00F006CC">
        <w:rPr>
          <w:szCs w:val="28"/>
        </w:rPr>
        <w:t>-</w:t>
      </w:r>
      <w:r w:rsidR="00F006CC" w:rsidRPr="00F006CC">
        <w:rPr>
          <w:szCs w:val="28"/>
        </w:rPr>
        <w:t>апрель</w:t>
      </w:r>
      <w:r w:rsidRPr="00F006CC">
        <w:rPr>
          <w:szCs w:val="28"/>
        </w:rPr>
        <w:t xml:space="preserve"> 2024 года в электрических сетях отремонтировано ВЛ</w:t>
      </w:r>
      <w:r w:rsidR="005E096A" w:rsidRPr="00F006CC">
        <w:rPr>
          <w:szCs w:val="28"/>
        </w:rPr>
        <w:t> </w:t>
      </w:r>
      <w:r w:rsidRPr="00F006CC">
        <w:rPr>
          <w:szCs w:val="28"/>
        </w:rPr>
        <w:t xml:space="preserve">110-35 </w:t>
      </w:r>
      <w:proofErr w:type="spellStart"/>
      <w:r w:rsidRPr="00F006CC">
        <w:rPr>
          <w:szCs w:val="28"/>
        </w:rPr>
        <w:t>кВ</w:t>
      </w:r>
      <w:proofErr w:type="spellEnd"/>
      <w:r w:rsidRPr="00F006CC">
        <w:rPr>
          <w:szCs w:val="28"/>
        </w:rPr>
        <w:t xml:space="preserve"> – </w:t>
      </w:r>
      <w:r w:rsidR="00F006CC" w:rsidRPr="00F006CC">
        <w:rPr>
          <w:szCs w:val="28"/>
        </w:rPr>
        <w:t>17,32</w:t>
      </w:r>
      <w:r w:rsidRPr="00F006CC">
        <w:rPr>
          <w:szCs w:val="28"/>
        </w:rPr>
        <w:t xml:space="preserve"> км при годовом плане 48,18 км; ВЛ 0,4-10 </w:t>
      </w:r>
      <w:proofErr w:type="spellStart"/>
      <w:r w:rsidRPr="00F006CC">
        <w:rPr>
          <w:szCs w:val="28"/>
        </w:rPr>
        <w:t>кВ</w:t>
      </w:r>
      <w:proofErr w:type="spellEnd"/>
      <w:r w:rsidRPr="00F006CC">
        <w:rPr>
          <w:szCs w:val="28"/>
        </w:rPr>
        <w:t xml:space="preserve"> – </w:t>
      </w:r>
      <w:r w:rsidR="00F006CC" w:rsidRPr="00F006CC">
        <w:rPr>
          <w:szCs w:val="28"/>
        </w:rPr>
        <w:t>60,37</w:t>
      </w:r>
      <w:r w:rsidR="00494D05" w:rsidRPr="00F006CC">
        <w:rPr>
          <w:szCs w:val="28"/>
        </w:rPr>
        <w:t xml:space="preserve"> </w:t>
      </w:r>
      <w:r w:rsidRPr="00F006CC">
        <w:rPr>
          <w:szCs w:val="28"/>
        </w:rPr>
        <w:t xml:space="preserve">км </w:t>
      </w:r>
      <w:r w:rsidRPr="00F006CC">
        <w:rPr>
          <w:szCs w:val="28"/>
        </w:rPr>
        <w:lastRenderedPageBreak/>
        <w:t xml:space="preserve">линий при годовом плане 195,46 км, расчищено трасс ВЛ 110-35-10 </w:t>
      </w:r>
      <w:proofErr w:type="spellStart"/>
      <w:r w:rsidRPr="00F006CC">
        <w:rPr>
          <w:szCs w:val="28"/>
        </w:rPr>
        <w:t>кВ</w:t>
      </w:r>
      <w:proofErr w:type="spellEnd"/>
      <w:r w:rsidRPr="00F006CC">
        <w:rPr>
          <w:szCs w:val="28"/>
        </w:rPr>
        <w:t xml:space="preserve"> от поросли </w:t>
      </w:r>
      <w:r w:rsidR="00F006CC" w:rsidRPr="00F006CC">
        <w:rPr>
          <w:szCs w:val="28"/>
        </w:rPr>
        <w:t>336,02</w:t>
      </w:r>
      <w:r w:rsidRPr="00F006CC">
        <w:rPr>
          <w:szCs w:val="28"/>
        </w:rPr>
        <w:t xml:space="preserve"> га при годовом плане 3693,96 га. </w:t>
      </w:r>
    </w:p>
    <w:p w14:paraId="3DA521ED" w14:textId="03BD924A" w:rsidR="004347A8" w:rsidRPr="003B03BE" w:rsidRDefault="00893E06" w:rsidP="007723DA">
      <w:r w:rsidRPr="003B03BE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3B03BE">
        <w:rPr>
          <w:szCs w:val="28"/>
        </w:rPr>
        <w:t>Новгородоблэлектро</w:t>
      </w:r>
      <w:proofErr w:type="spellEnd"/>
      <w:r w:rsidRPr="003B03BE">
        <w:rPr>
          <w:szCs w:val="28"/>
        </w:rPr>
        <w:t xml:space="preserve">» ведутся организационные работы по сбору документов для отвода земель, </w:t>
      </w:r>
      <w:r w:rsidR="00263366" w:rsidRPr="003B03BE">
        <w:rPr>
          <w:szCs w:val="28"/>
        </w:rPr>
        <w:t xml:space="preserve">сбор справок, разрешений, </w:t>
      </w:r>
      <w:r w:rsidRPr="003B03BE">
        <w:rPr>
          <w:szCs w:val="28"/>
        </w:rPr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3B03BE" w:rsidRPr="003B03BE">
        <w:t>212,6</w:t>
      </w:r>
      <w:r w:rsidR="004E13A1" w:rsidRPr="003B03BE">
        <w:t xml:space="preserve"> </w:t>
      </w:r>
      <w:r w:rsidR="00023509" w:rsidRPr="003B03BE">
        <w:t>млн</w:t>
      </w:r>
      <w:r w:rsidR="00722095" w:rsidRPr="003B03BE">
        <w:t> </w:t>
      </w:r>
      <w:r w:rsidR="004347A8" w:rsidRPr="003B03BE">
        <w:t>руб</w:t>
      </w:r>
      <w:r w:rsidR="00813452" w:rsidRPr="003B03BE">
        <w:t>лей</w:t>
      </w:r>
      <w:r w:rsidR="004347A8" w:rsidRPr="003B03BE">
        <w:t xml:space="preserve">. </w:t>
      </w:r>
    </w:p>
    <w:p w14:paraId="78329956" w14:textId="40F97C38" w:rsidR="00A55A01" w:rsidRPr="00286577" w:rsidRDefault="003140AE" w:rsidP="007723DA">
      <w:r w:rsidRPr="00286577">
        <w:t>АО</w:t>
      </w:r>
      <w:r w:rsidR="003B3CEE" w:rsidRPr="00286577">
        <w:t xml:space="preserve"> «Газпром газораспределение Великий Новгоро</w:t>
      </w:r>
      <w:r w:rsidR="00486E07" w:rsidRPr="00286577">
        <w:t>д»</w:t>
      </w:r>
      <w:r w:rsidR="003B3CEE" w:rsidRPr="00286577">
        <w:t xml:space="preserve"> введено </w:t>
      </w:r>
      <w:r w:rsidR="00286577" w:rsidRPr="00286577">
        <w:t>128,4</w:t>
      </w:r>
      <w:r w:rsidR="00DF2C3E" w:rsidRPr="00286577">
        <w:t xml:space="preserve"> </w:t>
      </w:r>
      <w:r w:rsidR="00486E07" w:rsidRPr="00286577">
        <w:t>км газовых сетей, газифицирован</w:t>
      </w:r>
      <w:r w:rsidR="006C32A3" w:rsidRPr="00286577">
        <w:t>о</w:t>
      </w:r>
      <w:r w:rsidR="00486E07" w:rsidRPr="00286577">
        <w:t xml:space="preserve"> природным газом </w:t>
      </w:r>
      <w:r w:rsidR="00286577" w:rsidRPr="00286577">
        <w:t>797</w:t>
      </w:r>
      <w:r w:rsidR="00F75C57" w:rsidRPr="00286577">
        <w:t xml:space="preserve"> </w:t>
      </w:r>
      <w:r w:rsidR="005A7EB8" w:rsidRPr="00286577">
        <w:t>домовладени</w:t>
      </w:r>
      <w:r w:rsidR="008F70BB" w:rsidRPr="00286577">
        <w:t>й</w:t>
      </w:r>
      <w:r w:rsidR="005A29B5" w:rsidRPr="00286577">
        <w:t>,</w:t>
      </w:r>
      <w:r w:rsidR="00C16247" w:rsidRPr="00286577">
        <w:t xml:space="preserve"> </w:t>
      </w:r>
      <w:r w:rsidR="00486E07" w:rsidRPr="00286577">
        <w:t>кварти</w:t>
      </w:r>
      <w:r w:rsidR="00B55D2F" w:rsidRPr="00286577">
        <w:t>р</w:t>
      </w:r>
      <w:r w:rsidR="00486E07" w:rsidRPr="00286577">
        <w:t>.</w:t>
      </w:r>
    </w:p>
    <w:p w14:paraId="4660E479" w14:textId="77777777" w:rsidR="003B3CEE" w:rsidRPr="00612EFB" w:rsidRDefault="003B3CEE" w:rsidP="007723DA">
      <w:pPr>
        <w:spacing w:before="120"/>
        <w:jc w:val="center"/>
        <w:rPr>
          <w:b/>
          <w:bCs/>
          <w:szCs w:val="28"/>
        </w:rPr>
      </w:pPr>
      <w:r w:rsidRPr="00612EFB">
        <w:rPr>
          <w:b/>
          <w:bCs/>
          <w:szCs w:val="28"/>
        </w:rPr>
        <w:t>Сельское хозяйство</w:t>
      </w:r>
      <w:bookmarkEnd w:id="6"/>
      <w:bookmarkEnd w:id="8"/>
    </w:p>
    <w:p w14:paraId="2BD86B80" w14:textId="033DB109" w:rsidR="00612EFB" w:rsidRDefault="00612EFB" w:rsidP="00612EFB">
      <w:bookmarkStart w:id="9" w:name="_Toc301941807"/>
      <w:bookmarkStart w:id="10" w:name="_Toc104781095"/>
      <w:bookmarkStart w:id="11" w:name="_Toc167855105"/>
      <w:r>
        <w:t>В январе-апреле 2024 года производство основных видов продукции животноводства в хозяйствах всех категорий составило: мяса (скот и птица на убой в живом весе) – 40,9 тыс. тонн (94,5 % к январю-апрелю 2023 года), молока – 19,7 тыс. тонн (101,0 %), яиц – 16,0 млн штук (50,5 %).</w:t>
      </w:r>
    </w:p>
    <w:p w14:paraId="3AE69C24" w14:textId="77777777" w:rsidR="00612EFB" w:rsidRDefault="00612EFB" w:rsidP="00612EFB">
      <w:r>
        <w:t>Средний надой молока на одну корову в сельскохозяйственных организациях составил 1981 килограмма и увеличился на 7,8 % к уровню января-апреля 2023 года, средняя яйценоскость кур-несушек уменьшилась на 1,4 % и составила 73 штуки.</w:t>
      </w:r>
    </w:p>
    <w:p w14:paraId="0E136940" w14:textId="2D745CE5" w:rsidR="002D166F" w:rsidRPr="00626FE3" w:rsidRDefault="002D166F" w:rsidP="00612EFB">
      <w:pPr>
        <w:rPr>
          <w:szCs w:val="28"/>
        </w:rPr>
      </w:pPr>
      <w:r w:rsidRPr="00626FE3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47216C" w:rsidRPr="00626FE3">
        <w:rPr>
          <w:szCs w:val="28"/>
        </w:rPr>
        <w:t>9</w:t>
      </w:r>
      <w:r w:rsidR="00626FE3">
        <w:rPr>
          <w:szCs w:val="28"/>
        </w:rPr>
        <w:t>8</w:t>
      </w:r>
      <w:r w:rsidR="0047216C" w:rsidRPr="00626FE3">
        <w:rPr>
          <w:szCs w:val="28"/>
        </w:rPr>
        <w:t>,</w:t>
      </w:r>
      <w:r w:rsidR="00626FE3">
        <w:rPr>
          <w:szCs w:val="28"/>
        </w:rPr>
        <w:t>6</w:t>
      </w:r>
      <w:r w:rsidRPr="00626FE3">
        <w:rPr>
          <w:szCs w:val="28"/>
        </w:rPr>
        <w:t xml:space="preserve"> % скота и птицы на убой в живом весе, </w:t>
      </w:r>
      <w:r w:rsidR="00626FE3">
        <w:rPr>
          <w:szCs w:val="28"/>
        </w:rPr>
        <w:t>81,5</w:t>
      </w:r>
      <w:r w:rsidRPr="00626FE3">
        <w:rPr>
          <w:szCs w:val="28"/>
        </w:rPr>
        <w:t xml:space="preserve"> % яиц, </w:t>
      </w:r>
      <w:r w:rsidR="00626FE3">
        <w:rPr>
          <w:szCs w:val="28"/>
        </w:rPr>
        <w:t>65,3</w:t>
      </w:r>
      <w:r w:rsidRPr="00626FE3">
        <w:rPr>
          <w:szCs w:val="28"/>
        </w:rPr>
        <w:t> % молока.</w:t>
      </w:r>
    </w:p>
    <w:p w14:paraId="19B97247" w14:textId="5182C395" w:rsidR="00587954" w:rsidRPr="00994A58" w:rsidRDefault="00587954" w:rsidP="007723DA">
      <w:pPr>
        <w:rPr>
          <w:szCs w:val="28"/>
        </w:rPr>
      </w:pPr>
      <w:r w:rsidRPr="00994A58">
        <w:rPr>
          <w:szCs w:val="28"/>
        </w:rPr>
        <w:t xml:space="preserve">На </w:t>
      </w:r>
      <w:r w:rsidR="00C252FE" w:rsidRPr="00994A58">
        <w:rPr>
          <w:szCs w:val="28"/>
        </w:rPr>
        <w:t>0</w:t>
      </w:r>
      <w:r w:rsidRPr="00994A58">
        <w:rPr>
          <w:szCs w:val="28"/>
        </w:rPr>
        <w:t xml:space="preserve">1 </w:t>
      </w:r>
      <w:r w:rsidR="00994A58" w:rsidRPr="00994A58">
        <w:rPr>
          <w:szCs w:val="28"/>
        </w:rPr>
        <w:t>мая</w:t>
      </w:r>
      <w:r w:rsidRPr="00994A58">
        <w:rPr>
          <w:szCs w:val="28"/>
        </w:rPr>
        <w:t xml:space="preserve"> 202</w:t>
      </w:r>
      <w:r w:rsidR="00E33872" w:rsidRPr="00994A58">
        <w:rPr>
          <w:szCs w:val="28"/>
        </w:rPr>
        <w:t>4</w:t>
      </w:r>
      <w:r w:rsidRPr="00994A58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994A58">
        <w:rPr>
          <w:szCs w:val="28"/>
        </w:rPr>
        <w:t>ило</w:t>
      </w:r>
      <w:r w:rsidRPr="00994A58">
        <w:rPr>
          <w:szCs w:val="28"/>
        </w:rPr>
        <w:t xml:space="preserve"> </w:t>
      </w:r>
      <w:r w:rsidR="00E33872" w:rsidRPr="00994A58">
        <w:rPr>
          <w:szCs w:val="28"/>
        </w:rPr>
        <w:t>26,</w:t>
      </w:r>
      <w:r w:rsidR="00994A58">
        <w:rPr>
          <w:szCs w:val="28"/>
        </w:rPr>
        <w:t>0</w:t>
      </w:r>
      <w:r w:rsidR="00E33872" w:rsidRPr="00994A58">
        <w:rPr>
          <w:szCs w:val="28"/>
        </w:rPr>
        <w:t xml:space="preserve"> </w:t>
      </w:r>
      <w:r w:rsidRPr="00994A58">
        <w:rPr>
          <w:szCs w:val="28"/>
        </w:rPr>
        <w:t>тыс.</w:t>
      </w:r>
      <w:r w:rsidR="00DB6714" w:rsidRPr="00994A58">
        <w:rPr>
          <w:szCs w:val="28"/>
        </w:rPr>
        <w:t xml:space="preserve"> </w:t>
      </w:r>
      <w:r w:rsidRPr="00994A58">
        <w:rPr>
          <w:szCs w:val="28"/>
        </w:rPr>
        <w:t xml:space="preserve">голов </w:t>
      </w:r>
      <w:r w:rsidR="00DB6714" w:rsidRPr="00994A58">
        <w:rPr>
          <w:szCs w:val="28"/>
        </w:rPr>
        <w:t>(</w:t>
      </w:r>
      <w:r w:rsidR="00994A58">
        <w:rPr>
          <w:szCs w:val="28"/>
        </w:rPr>
        <w:t>94,1</w:t>
      </w:r>
      <w:r w:rsidR="00DB6714" w:rsidRPr="00994A58">
        <w:rPr>
          <w:szCs w:val="28"/>
        </w:rPr>
        <w:t xml:space="preserve"> % к </w:t>
      </w:r>
      <w:r w:rsidR="00F66E82" w:rsidRPr="00994A58">
        <w:rPr>
          <w:szCs w:val="28"/>
        </w:rPr>
        <w:t xml:space="preserve">аналогичному периоду </w:t>
      </w:r>
      <w:r w:rsidRPr="00994A58">
        <w:rPr>
          <w:szCs w:val="28"/>
        </w:rPr>
        <w:t>202</w:t>
      </w:r>
      <w:r w:rsidR="00F66E82" w:rsidRPr="00994A58">
        <w:rPr>
          <w:szCs w:val="28"/>
        </w:rPr>
        <w:t>3</w:t>
      </w:r>
      <w:r w:rsidR="00AB3F62" w:rsidRPr="00994A58">
        <w:rPr>
          <w:szCs w:val="28"/>
        </w:rPr>
        <w:t> </w:t>
      </w:r>
      <w:r w:rsidRPr="00994A58">
        <w:rPr>
          <w:szCs w:val="28"/>
        </w:rPr>
        <w:t>год</w:t>
      </w:r>
      <w:r w:rsidR="00F66E82" w:rsidRPr="00994A58">
        <w:rPr>
          <w:szCs w:val="28"/>
        </w:rPr>
        <w:t>а</w:t>
      </w:r>
      <w:r w:rsidR="00DB6714" w:rsidRPr="00994A58">
        <w:rPr>
          <w:szCs w:val="28"/>
        </w:rPr>
        <w:t>)</w:t>
      </w:r>
      <w:r w:rsidRPr="00994A58">
        <w:rPr>
          <w:szCs w:val="28"/>
        </w:rPr>
        <w:t>, из них коров – 13,</w:t>
      </w:r>
      <w:r w:rsidR="00994A58">
        <w:rPr>
          <w:szCs w:val="28"/>
        </w:rPr>
        <w:t>0</w:t>
      </w:r>
      <w:r w:rsidRPr="00994A58">
        <w:rPr>
          <w:szCs w:val="28"/>
        </w:rPr>
        <w:t xml:space="preserve"> тыс. голов </w:t>
      </w:r>
      <w:r w:rsidR="00346FA6" w:rsidRPr="00994A58">
        <w:rPr>
          <w:szCs w:val="28"/>
        </w:rPr>
        <w:t>(</w:t>
      </w:r>
      <w:r w:rsidR="00994A58">
        <w:rPr>
          <w:szCs w:val="28"/>
        </w:rPr>
        <w:t>97,3</w:t>
      </w:r>
      <w:r w:rsidR="00E33872" w:rsidRPr="00994A58">
        <w:rPr>
          <w:szCs w:val="28"/>
        </w:rPr>
        <w:t> </w:t>
      </w:r>
      <w:r w:rsidR="00DB6714" w:rsidRPr="00994A58">
        <w:rPr>
          <w:szCs w:val="28"/>
        </w:rPr>
        <w:t>%</w:t>
      </w:r>
      <w:r w:rsidRPr="00994A58">
        <w:rPr>
          <w:szCs w:val="28"/>
        </w:rPr>
        <w:t>), свиней –</w:t>
      </w:r>
      <w:r w:rsidR="00B81C0D" w:rsidRPr="00994A58">
        <w:rPr>
          <w:szCs w:val="28"/>
        </w:rPr>
        <w:t xml:space="preserve"> </w:t>
      </w:r>
      <w:r w:rsidR="00994A58">
        <w:rPr>
          <w:szCs w:val="28"/>
        </w:rPr>
        <w:t>44,0</w:t>
      </w:r>
      <w:r w:rsidRPr="00994A58">
        <w:rPr>
          <w:szCs w:val="28"/>
        </w:rPr>
        <w:t> тыс. голов (</w:t>
      </w:r>
      <w:r w:rsidR="00994A58">
        <w:rPr>
          <w:szCs w:val="28"/>
        </w:rPr>
        <w:t>114,6</w:t>
      </w:r>
      <w:r w:rsidR="00DB6714" w:rsidRPr="00994A58">
        <w:rPr>
          <w:szCs w:val="28"/>
        </w:rPr>
        <w:t> %</w:t>
      </w:r>
      <w:r w:rsidRPr="00994A58">
        <w:rPr>
          <w:szCs w:val="28"/>
        </w:rPr>
        <w:t xml:space="preserve">), овец и коз – </w:t>
      </w:r>
      <w:r w:rsidR="00B81C0D" w:rsidRPr="00994A58">
        <w:rPr>
          <w:szCs w:val="28"/>
        </w:rPr>
        <w:t>16,</w:t>
      </w:r>
      <w:r w:rsidR="00346FA6" w:rsidRPr="00994A58">
        <w:rPr>
          <w:szCs w:val="28"/>
        </w:rPr>
        <w:t>9</w:t>
      </w:r>
      <w:r w:rsidRPr="00994A58">
        <w:rPr>
          <w:szCs w:val="28"/>
        </w:rPr>
        <w:t> тыс. голов (</w:t>
      </w:r>
      <w:r w:rsidR="00346FA6" w:rsidRPr="00994A58">
        <w:rPr>
          <w:szCs w:val="28"/>
        </w:rPr>
        <w:t>92,</w:t>
      </w:r>
      <w:r w:rsidR="00994A58">
        <w:rPr>
          <w:szCs w:val="28"/>
        </w:rPr>
        <w:t>1</w:t>
      </w:r>
      <w:r w:rsidR="00CF30B6" w:rsidRPr="00994A58">
        <w:rPr>
          <w:szCs w:val="28"/>
        </w:rPr>
        <w:t> %</w:t>
      </w:r>
      <w:r w:rsidR="006C7F9D" w:rsidRPr="00994A58">
        <w:rPr>
          <w:szCs w:val="28"/>
        </w:rPr>
        <w:t>).</w:t>
      </w:r>
    </w:p>
    <w:p w14:paraId="41E20466" w14:textId="3D0EDE4F" w:rsidR="00A55A01" w:rsidRPr="002F6E6A" w:rsidRDefault="009176B9" w:rsidP="007723DA">
      <w:r w:rsidRPr="002F6E6A">
        <w:rPr>
          <w:szCs w:val="28"/>
        </w:rPr>
        <w:t xml:space="preserve">В </w:t>
      </w:r>
      <w:r w:rsidR="0069053E" w:rsidRPr="002F6E6A">
        <w:rPr>
          <w:szCs w:val="28"/>
        </w:rPr>
        <w:t>январе</w:t>
      </w:r>
      <w:r w:rsidR="00B665A7" w:rsidRPr="002F6E6A">
        <w:rPr>
          <w:szCs w:val="28"/>
        </w:rPr>
        <w:t>-</w:t>
      </w:r>
      <w:r w:rsidR="00591938" w:rsidRPr="002F6E6A">
        <w:rPr>
          <w:szCs w:val="28"/>
        </w:rPr>
        <w:t>апреле</w:t>
      </w:r>
      <w:r w:rsidR="0069053E" w:rsidRPr="002F6E6A">
        <w:rPr>
          <w:szCs w:val="28"/>
        </w:rPr>
        <w:t xml:space="preserve"> 2024 года </w:t>
      </w:r>
      <w:r w:rsidR="006F65F3" w:rsidRPr="002F6E6A">
        <w:rPr>
          <w:szCs w:val="28"/>
        </w:rPr>
        <w:t xml:space="preserve">в </w:t>
      </w:r>
      <w:r w:rsidR="001520D8" w:rsidRPr="002F6E6A">
        <w:t>сельскохозяйственны</w:t>
      </w:r>
      <w:r w:rsidR="006F65F3" w:rsidRPr="002F6E6A">
        <w:t xml:space="preserve">х </w:t>
      </w:r>
      <w:r w:rsidR="001520D8" w:rsidRPr="002F6E6A">
        <w:t>организация</w:t>
      </w:r>
      <w:r w:rsidR="006F65F3" w:rsidRPr="002F6E6A">
        <w:t xml:space="preserve">х </w:t>
      </w:r>
      <w:r w:rsidR="008676DA" w:rsidRPr="002F6E6A">
        <w:t xml:space="preserve">увеличилась </w:t>
      </w:r>
      <w:r w:rsidR="006F65F3" w:rsidRPr="002F6E6A">
        <w:t>реализация</w:t>
      </w:r>
      <w:r w:rsidR="001520D8" w:rsidRPr="002F6E6A">
        <w:t xml:space="preserve"> </w:t>
      </w:r>
      <w:r w:rsidR="0039095D" w:rsidRPr="002F6E6A">
        <w:t xml:space="preserve">зерна </w:t>
      </w:r>
      <w:r w:rsidR="00591938" w:rsidRPr="002F6E6A">
        <w:t xml:space="preserve">на </w:t>
      </w:r>
      <w:r w:rsidR="002F6E6A">
        <w:t>87,5</w:t>
      </w:r>
      <w:r w:rsidR="00591938" w:rsidRPr="002F6E6A">
        <w:t> %</w:t>
      </w:r>
      <w:r w:rsidR="0039095D" w:rsidRPr="002F6E6A">
        <w:t xml:space="preserve"> к </w:t>
      </w:r>
      <w:r w:rsidR="00202306" w:rsidRPr="002F6E6A">
        <w:t xml:space="preserve">уровню </w:t>
      </w:r>
      <w:r w:rsidR="0069053E" w:rsidRPr="002F6E6A">
        <w:t>января</w:t>
      </w:r>
      <w:r w:rsidR="00B665A7" w:rsidRPr="002F6E6A">
        <w:t>-</w:t>
      </w:r>
      <w:r w:rsidR="002F6E6A">
        <w:t>апреля</w:t>
      </w:r>
      <w:r w:rsidR="0069053E" w:rsidRPr="002F6E6A">
        <w:t xml:space="preserve"> </w:t>
      </w:r>
      <w:r w:rsidR="0039095D" w:rsidRPr="002F6E6A">
        <w:t>202</w:t>
      </w:r>
      <w:r w:rsidR="0069053E" w:rsidRPr="002F6E6A">
        <w:t>3</w:t>
      </w:r>
      <w:r w:rsidR="0039095D" w:rsidRPr="002F6E6A">
        <w:t> года</w:t>
      </w:r>
      <w:r w:rsidR="0069053E" w:rsidRPr="002F6E6A">
        <w:t xml:space="preserve">, овощей – </w:t>
      </w:r>
      <w:r w:rsidR="003F46F9" w:rsidRPr="002F6E6A">
        <w:t xml:space="preserve">на </w:t>
      </w:r>
      <w:r w:rsidR="002F6E6A">
        <w:t>0,4</w:t>
      </w:r>
      <w:r w:rsidR="003F46F9" w:rsidRPr="002F6E6A">
        <w:t> %</w:t>
      </w:r>
      <w:r w:rsidR="00B665A7" w:rsidRPr="002F6E6A">
        <w:t>,</w:t>
      </w:r>
      <w:r w:rsidR="0069053E" w:rsidRPr="002F6E6A">
        <w:t xml:space="preserve"> </w:t>
      </w:r>
      <w:r w:rsidR="00B665A7" w:rsidRPr="002F6E6A">
        <w:t xml:space="preserve">картофеля – на </w:t>
      </w:r>
      <w:r w:rsidR="00591938" w:rsidRPr="002F6E6A">
        <w:t>18,</w:t>
      </w:r>
      <w:r w:rsidR="002F6E6A">
        <w:t>0</w:t>
      </w:r>
      <w:r w:rsidR="00B665A7" w:rsidRPr="002F6E6A">
        <w:t xml:space="preserve"> %, молока и молочных продуктов - </w:t>
      </w:r>
      <w:r w:rsidR="00B665A7" w:rsidRPr="002F6E6A">
        <w:rPr>
          <w:szCs w:val="28"/>
        </w:rPr>
        <w:t>на 0,</w:t>
      </w:r>
      <w:r w:rsidR="002F6E6A">
        <w:rPr>
          <w:szCs w:val="28"/>
        </w:rPr>
        <w:t>8</w:t>
      </w:r>
      <w:r w:rsidR="00B665A7" w:rsidRPr="002F6E6A">
        <w:rPr>
          <w:szCs w:val="28"/>
        </w:rPr>
        <w:t> %</w:t>
      </w:r>
      <w:r w:rsidR="00B665A7" w:rsidRPr="002F6E6A">
        <w:t xml:space="preserve">. </w:t>
      </w:r>
      <w:r w:rsidR="008676DA" w:rsidRPr="002F6E6A">
        <w:t>Снизилась</w:t>
      </w:r>
      <w:r w:rsidR="001520D8" w:rsidRPr="002F6E6A">
        <w:t xml:space="preserve"> реализация</w:t>
      </w:r>
      <w:r w:rsidR="0039095D" w:rsidRPr="002F6E6A">
        <w:t xml:space="preserve"> </w:t>
      </w:r>
      <w:r w:rsidR="00B84AB4" w:rsidRPr="002F6E6A">
        <w:t xml:space="preserve">скота и птицы на убой (в живом весе) на </w:t>
      </w:r>
      <w:r w:rsidR="00AF1E68">
        <w:t>13,2</w:t>
      </w:r>
      <w:r w:rsidR="00B84AB4" w:rsidRPr="002F6E6A">
        <w:t> %</w:t>
      </w:r>
      <w:r w:rsidR="00C614BB" w:rsidRPr="002F6E6A">
        <w:t xml:space="preserve">. </w:t>
      </w:r>
    </w:p>
    <w:p w14:paraId="624BD5F7" w14:textId="77777777" w:rsidR="003B3CEE" w:rsidRPr="004A5C6C" w:rsidRDefault="003B3CEE" w:rsidP="007723DA">
      <w:pPr>
        <w:spacing w:before="120"/>
        <w:jc w:val="center"/>
        <w:rPr>
          <w:b/>
          <w:bCs/>
          <w:szCs w:val="28"/>
        </w:rPr>
      </w:pPr>
      <w:r w:rsidRPr="004A5C6C">
        <w:rPr>
          <w:b/>
          <w:bCs/>
          <w:szCs w:val="28"/>
        </w:rPr>
        <w:t>Строительство</w:t>
      </w:r>
      <w:bookmarkEnd w:id="9"/>
    </w:p>
    <w:p w14:paraId="7ADD4081" w14:textId="77777777" w:rsidR="004A5C6C" w:rsidRPr="004A5C6C" w:rsidRDefault="004A5C6C" w:rsidP="004A5C6C">
      <w:pPr>
        <w:widowControl/>
        <w:ind w:firstLine="720"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4A5C6C">
        <w:rPr>
          <w:bCs/>
          <w:szCs w:val="28"/>
        </w:rPr>
        <w:t>В январе-апреле 2024 года объем работ, выполненных по виду экономической деятельности «Строительство», составил 11,1 млрд рублей, что на 62,2 % выше января-апреля 2023 года в сопоставимых ценах.</w:t>
      </w:r>
    </w:p>
    <w:p w14:paraId="19EE75DE" w14:textId="77777777" w:rsidR="004C5654" w:rsidRPr="004C5654" w:rsidRDefault="004C5654" w:rsidP="004C5654">
      <w:pPr>
        <w:widowControl/>
        <w:ind w:firstLine="720"/>
        <w:rPr>
          <w:szCs w:val="28"/>
        </w:rPr>
      </w:pPr>
      <w:r w:rsidRPr="004C5654">
        <w:rPr>
          <w:kern w:val="20"/>
          <w:szCs w:val="28"/>
        </w:rPr>
        <w:t xml:space="preserve">Общая площадь </w:t>
      </w:r>
      <w:r w:rsidRPr="004C5654">
        <w:rPr>
          <w:szCs w:val="28"/>
        </w:rPr>
        <w:t>введённых</w:t>
      </w:r>
      <w:r w:rsidRPr="004C5654">
        <w:rPr>
          <w:kern w:val="20"/>
          <w:szCs w:val="28"/>
        </w:rPr>
        <w:t xml:space="preserve"> в действие жилых домов составила 118,9 </w:t>
      </w:r>
      <w:r w:rsidRPr="004C5654">
        <w:rPr>
          <w:szCs w:val="28"/>
        </w:rPr>
        <w:t xml:space="preserve">тыс. кв. м, </w:t>
      </w:r>
      <w:r w:rsidRPr="004C5654">
        <w:rPr>
          <w:kern w:val="20"/>
          <w:szCs w:val="28"/>
        </w:rPr>
        <w:t>81,1</w:t>
      </w:r>
      <w:r w:rsidRPr="004C5654">
        <w:rPr>
          <w:szCs w:val="28"/>
        </w:rPr>
        <w:t> % к январю-апрелю 2023 года.</w:t>
      </w:r>
    </w:p>
    <w:p w14:paraId="7D248BD8" w14:textId="77777777" w:rsidR="004F0DFF" w:rsidRPr="004A5C6C" w:rsidRDefault="003B7B3C" w:rsidP="007723DA">
      <w:pPr>
        <w:spacing w:before="120"/>
        <w:jc w:val="center"/>
        <w:rPr>
          <w:b/>
          <w:bCs/>
          <w:szCs w:val="28"/>
        </w:rPr>
      </w:pPr>
      <w:r w:rsidRPr="004A5C6C">
        <w:rPr>
          <w:b/>
          <w:bCs/>
          <w:szCs w:val="28"/>
        </w:rPr>
        <w:t xml:space="preserve">Потребительский рынок </w:t>
      </w:r>
      <w:bookmarkEnd w:id="12"/>
      <w:bookmarkEnd w:id="13"/>
    </w:p>
    <w:p w14:paraId="2D22095C" w14:textId="77777777" w:rsidR="004A5C6C" w:rsidRPr="004A5C6C" w:rsidRDefault="004A5C6C" w:rsidP="004A5C6C">
      <w:pPr>
        <w:ind w:firstLine="720"/>
        <w:rPr>
          <w:szCs w:val="28"/>
        </w:rPr>
      </w:pPr>
      <w:r w:rsidRPr="004A5C6C">
        <w:rPr>
          <w:szCs w:val="28"/>
        </w:rPr>
        <w:t>Оборот розничной торговли на территории области составил 54,2 млрд рублей, что на 5,5 %</w:t>
      </w:r>
      <w:r w:rsidRPr="004A5C6C">
        <w:rPr>
          <w:bCs/>
          <w:szCs w:val="28"/>
        </w:rPr>
        <w:t xml:space="preserve"> </w:t>
      </w:r>
      <w:r w:rsidRPr="004A5C6C">
        <w:rPr>
          <w:szCs w:val="28"/>
        </w:rPr>
        <w:t xml:space="preserve">выше января-апреля 2023 года </w:t>
      </w:r>
      <w:r w:rsidRPr="004A5C6C">
        <w:rPr>
          <w:bCs/>
          <w:szCs w:val="28"/>
        </w:rPr>
        <w:t>в сопоставимых ценах.</w:t>
      </w:r>
    </w:p>
    <w:p w14:paraId="0DCDDFDF" w14:textId="77777777" w:rsidR="004A5C6C" w:rsidRPr="004A5C6C" w:rsidRDefault="004A5C6C" w:rsidP="004A5C6C">
      <w:pPr>
        <w:ind w:firstLine="720"/>
        <w:rPr>
          <w:szCs w:val="28"/>
        </w:rPr>
      </w:pPr>
      <w:r w:rsidRPr="004A5C6C">
        <w:rPr>
          <w:szCs w:val="28"/>
        </w:rPr>
        <w:t xml:space="preserve">Крупные и средние организации обеспечили 70,4 % оборота розничной торговли, малые организации и микропредприятия – 16,5 %, розничные рынки </w:t>
      </w:r>
      <w:r w:rsidRPr="004A5C6C">
        <w:rPr>
          <w:szCs w:val="28"/>
        </w:rPr>
        <w:lastRenderedPageBreak/>
        <w:t>и ярмарки – 1,3 %, индивидуальные предприниматели, осуществляющие торговлю вне рынка – 11,9 %.</w:t>
      </w:r>
    </w:p>
    <w:p w14:paraId="2E12327F" w14:textId="77777777" w:rsidR="004A5C6C" w:rsidRPr="004A5C6C" w:rsidRDefault="004A5C6C" w:rsidP="004A5C6C">
      <w:pPr>
        <w:ind w:firstLine="720"/>
        <w:rPr>
          <w:szCs w:val="28"/>
        </w:rPr>
      </w:pPr>
      <w:r w:rsidRPr="004A5C6C">
        <w:rPr>
          <w:szCs w:val="28"/>
        </w:rPr>
        <w:t>Объем продаж пищевых продуктов (включая напитки) и табачных изделий в январе-апреле 2024 года составил 28,2 млрд рублей, что на 5,4 % больше января-апреля 2023 года, непродовольственных товаров – 25,9 млрд рублей, на 5,6 % больше.</w:t>
      </w:r>
    </w:p>
    <w:p w14:paraId="0B280CBB" w14:textId="77777777" w:rsidR="004A5C6C" w:rsidRPr="004A5C6C" w:rsidRDefault="004A5C6C" w:rsidP="004A5C6C">
      <w:pPr>
        <w:ind w:firstLine="720"/>
        <w:rPr>
          <w:szCs w:val="28"/>
        </w:rPr>
      </w:pPr>
      <w:r w:rsidRPr="004A5C6C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52,1 %, непродовольственных товаров – 47,9 %.</w:t>
      </w:r>
    </w:p>
    <w:p w14:paraId="0038ED34" w14:textId="77777777" w:rsidR="004E455B" w:rsidRDefault="004E455B" w:rsidP="007723DA">
      <w:pPr>
        <w:widowControl/>
        <w:ind w:firstLine="720"/>
        <w:rPr>
          <w:szCs w:val="28"/>
        </w:rPr>
      </w:pPr>
      <w:r w:rsidRPr="004E455B">
        <w:rPr>
          <w:szCs w:val="28"/>
        </w:rPr>
        <w:t xml:space="preserve">Цены на товары и платные услуги населению на потребительском рынке области в апреле 2024 года выросли на 0,4 %. Продовольственные товары подорожали на 0,3 %, непродовольственные товары - на 0,3 %, платные услуги населению - на 0,8 %. </w:t>
      </w:r>
    </w:p>
    <w:p w14:paraId="06D1DF7D" w14:textId="77777777" w:rsidR="002B4DF3" w:rsidRPr="002B4DF3" w:rsidRDefault="002B4DF3" w:rsidP="002B4DF3">
      <w:pPr>
        <w:widowControl/>
        <w:ind w:firstLine="720"/>
        <w:rPr>
          <w:szCs w:val="28"/>
        </w:rPr>
      </w:pPr>
      <w:r w:rsidRPr="002B4DF3">
        <w:rPr>
          <w:szCs w:val="28"/>
        </w:rPr>
        <w:t>В январе-апреле 2024 года населению области было оказано платных услуг всеми хозяйствующими субъектами на 14,5 млрд рублей, что выше на 0,1 % уровня января-апреля 2023 года.</w:t>
      </w:r>
    </w:p>
    <w:p w14:paraId="3A0B27FF" w14:textId="2DA74054" w:rsidR="001F6057" w:rsidRPr="00612EFB" w:rsidRDefault="001F6057" w:rsidP="007723DA">
      <w:pPr>
        <w:rPr>
          <w:bCs/>
          <w:szCs w:val="28"/>
          <w:highlight w:val="yellow"/>
        </w:rPr>
      </w:pPr>
      <w:r w:rsidRPr="001F6057">
        <w:rPr>
          <w:bCs/>
          <w:szCs w:val="28"/>
        </w:rPr>
        <w:t>Стоимость условного (минимального) набора продуктов питания в апреле 2024 года составила 6366,31 рубля и увеличилась на 2,7 % к декабрю 2023 года, на 0,1 % к марту 2024 года за счет изменения цен на продукты, входящие в набор.</w:t>
      </w:r>
    </w:p>
    <w:p w14:paraId="0B53CAF8" w14:textId="77777777" w:rsidR="00AE08DE" w:rsidRPr="005701DC" w:rsidRDefault="00AE08DE" w:rsidP="007723DA">
      <w:pPr>
        <w:spacing w:before="120"/>
        <w:jc w:val="center"/>
        <w:rPr>
          <w:b/>
          <w:bCs/>
          <w:szCs w:val="28"/>
        </w:rPr>
      </w:pPr>
      <w:bookmarkStart w:id="14" w:name="_Toc104781098"/>
      <w:bookmarkStart w:id="15" w:name="_Toc301941810"/>
      <w:bookmarkStart w:id="16" w:name="_Hlk110423280"/>
      <w:r w:rsidRPr="005701DC">
        <w:rPr>
          <w:b/>
          <w:bCs/>
          <w:szCs w:val="28"/>
        </w:rPr>
        <w:t>Финансовое состояние организаций</w:t>
      </w:r>
    </w:p>
    <w:p w14:paraId="0A837E38" w14:textId="77777777" w:rsidR="005701DC" w:rsidRPr="005701DC" w:rsidRDefault="005701DC" w:rsidP="005701DC">
      <w:pPr>
        <w:rPr>
          <w:color w:val="000000"/>
          <w:spacing w:val="-4"/>
          <w:szCs w:val="28"/>
        </w:rPr>
      </w:pPr>
      <w:bookmarkStart w:id="17" w:name="_Hlk152334597"/>
      <w:r w:rsidRPr="005701DC">
        <w:rPr>
          <w:color w:val="000000"/>
          <w:spacing w:val="-2"/>
          <w:szCs w:val="28"/>
        </w:rPr>
        <w:t>По оперативным статистическим данным з</w:t>
      </w:r>
      <w:r w:rsidRPr="005701DC">
        <w:rPr>
          <w:color w:val="000000"/>
          <w:spacing w:val="-4"/>
          <w:szCs w:val="28"/>
        </w:rPr>
        <w:t>а январь-март 2024 года 113 организаций области получили прибыль в размере 16,8</w:t>
      </w:r>
      <w:r w:rsidRPr="005701DC">
        <w:rPr>
          <w:color w:val="000000"/>
          <w:spacing w:val="-4"/>
          <w:szCs w:val="28"/>
          <w:lang w:val="en-US"/>
        </w:rPr>
        <w:t> </w:t>
      </w:r>
      <w:r w:rsidRPr="005701DC">
        <w:rPr>
          <w:color w:val="000000"/>
          <w:spacing w:val="-4"/>
          <w:szCs w:val="28"/>
        </w:rPr>
        <w:t>млрд</w:t>
      </w:r>
      <w:r w:rsidRPr="005701DC">
        <w:rPr>
          <w:color w:val="000000"/>
          <w:spacing w:val="-4"/>
          <w:szCs w:val="28"/>
          <w:lang w:val="en-US"/>
        </w:rPr>
        <w:t> </w:t>
      </w:r>
      <w:r w:rsidRPr="005701DC">
        <w:rPr>
          <w:color w:val="000000"/>
          <w:spacing w:val="-4"/>
          <w:szCs w:val="28"/>
        </w:rPr>
        <w:t>рублей, что на 50,4 % ниже, чем за январь-март 2023 года.</w:t>
      </w:r>
    </w:p>
    <w:p w14:paraId="718DEA7B" w14:textId="77777777" w:rsidR="005701DC" w:rsidRDefault="005701DC" w:rsidP="005701DC">
      <w:pPr>
        <w:rPr>
          <w:color w:val="000000"/>
          <w:spacing w:val="-4"/>
          <w:szCs w:val="28"/>
        </w:rPr>
      </w:pPr>
      <w:r w:rsidRPr="005701DC">
        <w:rPr>
          <w:color w:val="000000"/>
          <w:spacing w:val="-4"/>
          <w:szCs w:val="28"/>
        </w:rPr>
        <w:t>Убыток получили 79 организаций на сумму 35,9</w:t>
      </w:r>
      <w:r w:rsidRPr="005701DC">
        <w:rPr>
          <w:spacing w:val="-4"/>
          <w:szCs w:val="28"/>
        </w:rPr>
        <w:t xml:space="preserve"> млрд рублей, что в 18,8 раза выше</w:t>
      </w:r>
      <w:r w:rsidRPr="005701DC">
        <w:rPr>
          <w:color w:val="000000"/>
          <w:spacing w:val="-4"/>
          <w:szCs w:val="28"/>
        </w:rPr>
        <w:t>, чем за январь-март 2023 года. Доля убыточных крупных и средних организаций в январе-марте 2024 года составила 41,1</w:t>
      </w:r>
      <w:r w:rsidRPr="005701DC">
        <w:rPr>
          <w:color w:val="000000"/>
          <w:spacing w:val="-4"/>
          <w:szCs w:val="28"/>
          <w:lang w:val="en-US"/>
        </w:rPr>
        <w:t> </w:t>
      </w:r>
      <w:r w:rsidRPr="005701DC">
        <w:rPr>
          <w:color w:val="000000"/>
          <w:spacing w:val="-4"/>
          <w:szCs w:val="28"/>
        </w:rPr>
        <w:t>% от общего числа.</w:t>
      </w:r>
    </w:p>
    <w:bookmarkEnd w:id="17"/>
    <w:p w14:paraId="4165E0B1" w14:textId="220FFD31" w:rsidR="00A55A01" w:rsidRPr="005701DC" w:rsidRDefault="0072338C" w:rsidP="00AE08DE">
      <w:pPr>
        <w:spacing w:before="120"/>
        <w:jc w:val="center"/>
        <w:rPr>
          <w:b/>
          <w:bCs/>
          <w:szCs w:val="28"/>
        </w:rPr>
      </w:pPr>
      <w:r w:rsidRPr="005701DC">
        <w:rPr>
          <w:b/>
          <w:noProof/>
          <w:color w:val="000000"/>
          <w:spacing w:val="-4"/>
          <w:szCs w:val="28"/>
        </w:rPr>
        <w:drawing>
          <wp:anchor distT="0" distB="0" distL="114300" distR="114300" simplePos="0" relativeHeight="251662336" behindDoc="1" locked="0" layoutInCell="1" allowOverlap="1" wp14:anchorId="16B1CF2F" wp14:editId="1AA89C4F">
            <wp:simplePos x="0" y="0"/>
            <wp:positionH relativeFrom="column">
              <wp:posOffset>-317500</wp:posOffset>
            </wp:positionH>
            <wp:positionV relativeFrom="paragraph">
              <wp:posOffset>489585</wp:posOffset>
            </wp:positionV>
            <wp:extent cx="631063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517" y="21448"/>
                <wp:lineTo x="21517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8DE" w:rsidRPr="005701DC">
        <w:rPr>
          <w:b/>
          <w:bCs/>
          <w:szCs w:val="28"/>
        </w:rPr>
        <w:t>Динамика убыточных крупных и средних организаций области</w:t>
      </w:r>
      <w:r w:rsidR="00AE08DE" w:rsidRPr="005701DC">
        <w:rPr>
          <w:b/>
          <w:bCs/>
          <w:szCs w:val="28"/>
        </w:rPr>
        <w:br/>
        <w:t>за 2023-2024 гг</w:t>
      </w:r>
      <w:r w:rsidR="003C5E06" w:rsidRPr="005701DC">
        <w:rPr>
          <w:b/>
          <w:bCs/>
          <w:szCs w:val="28"/>
        </w:rPr>
        <w:t>.</w:t>
      </w:r>
      <w:r w:rsidR="00AE08DE" w:rsidRPr="005701DC">
        <w:rPr>
          <w:b/>
          <w:bCs/>
          <w:szCs w:val="28"/>
        </w:rPr>
        <w:t xml:space="preserve"> </w:t>
      </w:r>
    </w:p>
    <w:p w14:paraId="4A54D784" w14:textId="206A1E10" w:rsidR="0078735F" w:rsidRDefault="0078735F" w:rsidP="005701DC">
      <w:pPr>
        <w:shd w:val="clear" w:color="auto" w:fill="FFFFFF"/>
        <w:rPr>
          <w:b/>
          <w:noProof/>
          <w:color w:val="000000"/>
          <w:spacing w:val="-4"/>
          <w:szCs w:val="28"/>
        </w:rPr>
      </w:pPr>
    </w:p>
    <w:p w14:paraId="313EC757" w14:textId="2EA110E7" w:rsidR="005701DC" w:rsidRPr="005701DC" w:rsidRDefault="005701DC" w:rsidP="005701DC">
      <w:pPr>
        <w:shd w:val="clear" w:color="auto" w:fill="FFFFFF"/>
        <w:rPr>
          <w:color w:val="000000"/>
          <w:spacing w:val="-2"/>
          <w:szCs w:val="28"/>
        </w:rPr>
      </w:pPr>
      <w:r w:rsidRPr="005701DC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19,1 млрд рублей убытка.</w:t>
      </w:r>
    </w:p>
    <w:p w14:paraId="0C956D9E" w14:textId="77777777" w:rsidR="00E01AC6" w:rsidRPr="00612EFB" w:rsidRDefault="00E01AC6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4"/>
    <w:bookmarkEnd w:id="15"/>
    <w:bookmarkEnd w:id="16"/>
    <w:p w14:paraId="325EF603" w14:textId="12A34187" w:rsidR="009E6DBA" w:rsidRPr="00A56819" w:rsidRDefault="009E6DBA" w:rsidP="004A3931">
      <w:pPr>
        <w:widowControl/>
        <w:spacing w:line="240" w:lineRule="exact"/>
        <w:jc w:val="center"/>
        <w:rPr>
          <w:b/>
          <w:color w:val="000000"/>
          <w:spacing w:val="-3"/>
          <w:szCs w:val="28"/>
        </w:rPr>
      </w:pPr>
      <w:r w:rsidRPr="00A56819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A56819">
        <w:rPr>
          <w:b/>
          <w:color w:val="000000"/>
          <w:spacing w:val="-3"/>
          <w:szCs w:val="28"/>
        </w:rPr>
        <w:br/>
        <w:t>крупных и средних организаций области за 2023</w:t>
      </w:r>
      <w:r w:rsidR="00DE66D0" w:rsidRPr="00A56819">
        <w:rPr>
          <w:b/>
          <w:color w:val="000000"/>
          <w:spacing w:val="-3"/>
          <w:szCs w:val="28"/>
        </w:rPr>
        <w:t>-2024</w:t>
      </w:r>
      <w:r w:rsidRPr="00A56819">
        <w:rPr>
          <w:b/>
          <w:color w:val="000000"/>
          <w:spacing w:val="-3"/>
          <w:szCs w:val="28"/>
        </w:rPr>
        <w:t xml:space="preserve"> г</w:t>
      </w:r>
      <w:r w:rsidR="00DE66D0" w:rsidRPr="00A56819">
        <w:rPr>
          <w:b/>
          <w:color w:val="000000"/>
          <w:spacing w:val="-3"/>
          <w:szCs w:val="28"/>
        </w:rPr>
        <w:t>г.</w:t>
      </w:r>
      <w:r w:rsidRPr="00A56819">
        <w:rPr>
          <w:b/>
          <w:color w:val="000000"/>
          <w:spacing w:val="-3"/>
          <w:szCs w:val="28"/>
        </w:rPr>
        <w:t>, млрд рублей</w:t>
      </w:r>
    </w:p>
    <w:p w14:paraId="00109E92" w14:textId="44C37D3D" w:rsidR="00A31598" w:rsidRPr="00A56819" w:rsidRDefault="00A56819" w:rsidP="009E6DBA">
      <w:pPr>
        <w:pStyle w:val="2"/>
        <w:ind w:firstLine="0"/>
      </w:pPr>
      <w:r w:rsidRPr="00A56819">
        <w:rPr>
          <w:b w:val="0"/>
          <w:bCs w:val="0"/>
          <w:noProof/>
        </w:rPr>
        <w:drawing>
          <wp:inline distT="0" distB="0" distL="0" distR="0" wp14:anchorId="418549A4" wp14:editId="0D5D0633">
            <wp:extent cx="5940425" cy="2806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4C37C8" w14:textId="1F832088" w:rsidR="003B7B3C" w:rsidRPr="008E2AF6" w:rsidRDefault="003B7B3C" w:rsidP="007723DA">
      <w:pPr>
        <w:spacing w:before="120" w:after="120"/>
        <w:jc w:val="center"/>
        <w:rPr>
          <w:b/>
          <w:bCs/>
          <w:szCs w:val="28"/>
        </w:rPr>
      </w:pPr>
      <w:r w:rsidRPr="008E2AF6">
        <w:rPr>
          <w:b/>
          <w:bCs/>
          <w:szCs w:val="28"/>
        </w:rPr>
        <w:t>Исполнение бюджета</w:t>
      </w:r>
      <w:bookmarkStart w:id="18" w:name="_Toc301941809"/>
    </w:p>
    <w:p w14:paraId="11E4446F" w14:textId="5B41DFFC" w:rsidR="00253BF2" w:rsidRPr="008E2AF6" w:rsidRDefault="00253BF2" w:rsidP="007723DA">
      <w:r w:rsidRPr="008E2AF6">
        <w:t xml:space="preserve">За </w:t>
      </w:r>
      <w:r w:rsidR="00932C01" w:rsidRPr="008E2AF6">
        <w:t>январь</w:t>
      </w:r>
      <w:r w:rsidR="0055630D" w:rsidRPr="008E2AF6">
        <w:t>-</w:t>
      </w:r>
      <w:r w:rsidR="008E2AF6">
        <w:t>апрель</w:t>
      </w:r>
      <w:r w:rsidR="00932C01" w:rsidRPr="008E2AF6">
        <w:t xml:space="preserve"> </w:t>
      </w:r>
      <w:r w:rsidRPr="008E2AF6">
        <w:t>202</w:t>
      </w:r>
      <w:r w:rsidR="00932C01" w:rsidRPr="008E2AF6">
        <w:t>4</w:t>
      </w:r>
      <w:r w:rsidRPr="008E2AF6">
        <w:t xml:space="preserve"> год</w:t>
      </w:r>
      <w:r w:rsidR="00932C01" w:rsidRPr="008E2AF6">
        <w:t>а</w:t>
      </w:r>
      <w:r w:rsidRPr="008E2AF6">
        <w:t xml:space="preserve"> в консолидированный бюджет области поступило </w:t>
      </w:r>
      <w:r w:rsidR="008E2AF6">
        <w:t>11,6</w:t>
      </w:r>
      <w:r w:rsidR="00932C01" w:rsidRPr="008E2AF6">
        <w:t> </w:t>
      </w:r>
      <w:r w:rsidRPr="008E2AF6">
        <w:t xml:space="preserve">млрд рублей налоговых и неналоговых доходов </w:t>
      </w:r>
    </w:p>
    <w:p w14:paraId="43D6AD88" w14:textId="49DD1185" w:rsidR="003B7B3C" w:rsidRPr="008E2AF6" w:rsidRDefault="003B7B3C" w:rsidP="007723DA">
      <w:r w:rsidRPr="008E2AF6">
        <w:t xml:space="preserve">Основной удельный вес в их структуре занимают налоговые платежи. Их объем составляет </w:t>
      </w:r>
      <w:r w:rsidR="008E2AF6" w:rsidRPr="008E2AF6">
        <w:t>10,5</w:t>
      </w:r>
      <w:r w:rsidRPr="008E2AF6">
        <w:t xml:space="preserve"> мл</w:t>
      </w:r>
      <w:r w:rsidR="009176B9" w:rsidRPr="008E2AF6">
        <w:t>рд</w:t>
      </w:r>
      <w:r w:rsidRPr="008E2AF6">
        <w:t xml:space="preserve"> рублей</w:t>
      </w:r>
      <w:r w:rsidR="00D345EF" w:rsidRPr="008E2AF6">
        <w:t>.</w:t>
      </w:r>
    </w:p>
    <w:p w14:paraId="1DCC0663" w14:textId="77777777" w:rsidR="003B7B3C" w:rsidRPr="008E2AF6" w:rsidRDefault="003B7B3C" w:rsidP="007723DA">
      <w:r w:rsidRPr="008E2AF6">
        <w:t>Основные источники поступления доходов консолидированного бюджета: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8E2AF6" w14:paraId="2BF055D3" w14:textId="77777777" w:rsidTr="008F35D5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8E2AF6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8E2AF6">
              <w:rPr>
                <w:b/>
              </w:rPr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8E2AF6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8E2AF6">
              <w:rPr>
                <w:b/>
              </w:rPr>
              <w:t>Сумма дохода,</w:t>
            </w:r>
          </w:p>
          <w:p w14:paraId="553A8BDE" w14:textId="77777777" w:rsidR="00C1566F" w:rsidRPr="008E2AF6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8E2AF6">
              <w:rPr>
                <w:b/>
              </w:rPr>
              <w:t>млн рублей</w:t>
            </w:r>
          </w:p>
        </w:tc>
        <w:tc>
          <w:tcPr>
            <w:tcW w:w="1488" w:type="pct"/>
          </w:tcPr>
          <w:p w14:paraId="42149DA3" w14:textId="77777777" w:rsidR="00C1566F" w:rsidRPr="008E2AF6" w:rsidRDefault="00C1566F" w:rsidP="008F35D5">
            <w:pPr>
              <w:spacing w:line="240" w:lineRule="exact"/>
              <w:ind w:firstLine="0"/>
              <w:jc w:val="center"/>
              <w:rPr>
                <w:b/>
              </w:rPr>
            </w:pPr>
            <w:r w:rsidRPr="008E2AF6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8E2AF6" w:rsidRPr="008E2AF6" w14:paraId="06DC139E" w14:textId="77777777" w:rsidTr="008F35D5">
        <w:tc>
          <w:tcPr>
            <w:tcW w:w="2302" w:type="pct"/>
          </w:tcPr>
          <w:p w14:paraId="3E1950CD" w14:textId="77777777" w:rsidR="008E2AF6" w:rsidRPr="008E2AF6" w:rsidRDefault="008E2AF6" w:rsidP="008E2AF6">
            <w:pPr>
              <w:ind w:firstLine="0"/>
            </w:pPr>
            <w:r w:rsidRPr="008E2AF6">
              <w:t>налог на прибыль организаций</w:t>
            </w:r>
          </w:p>
        </w:tc>
        <w:tc>
          <w:tcPr>
            <w:tcW w:w="1210" w:type="pct"/>
          </w:tcPr>
          <w:p w14:paraId="6C3D9772" w14:textId="3F9C2951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2179,2</w:t>
            </w:r>
          </w:p>
        </w:tc>
        <w:tc>
          <w:tcPr>
            <w:tcW w:w="1488" w:type="pct"/>
          </w:tcPr>
          <w:p w14:paraId="11E7DB7D" w14:textId="7CBF4F2E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18,8</w:t>
            </w:r>
          </w:p>
        </w:tc>
      </w:tr>
      <w:tr w:rsidR="008E2AF6" w:rsidRPr="008E2AF6" w14:paraId="3528E308" w14:textId="77777777" w:rsidTr="008F35D5">
        <w:tc>
          <w:tcPr>
            <w:tcW w:w="2302" w:type="pct"/>
          </w:tcPr>
          <w:p w14:paraId="43E959A2" w14:textId="77777777" w:rsidR="008E2AF6" w:rsidRPr="008E2AF6" w:rsidRDefault="008E2AF6" w:rsidP="008E2AF6">
            <w:pPr>
              <w:ind w:firstLine="0"/>
            </w:pPr>
            <w:r w:rsidRPr="008E2AF6">
              <w:t>налог на доходы физических лиц</w:t>
            </w:r>
          </w:p>
        </w:tc>
        <w:tc>
          <w:tcPr>
            <w:tcW w:w="1210" w:type="pct"/>
          </w:tcPr>
          <w:p w14:paraId="6A206F65" w14:textId="05F7BBB0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4418,2</w:t>
            </w:r>
          </w:p>
        </w:tc>
        <w:tc>
          <w:tcPr>
            <w:tcW w:w="1488" w:type="pct"/>
          </w:tcPr>
          <w:p w14:paraId="795E63D5" w14:textId="6149704E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38,2</w:t>
            </w:r>
          </w:p>
        </w:tc>
      </w:tr>
      <w:tr w:rsidR="008E2AF6" w:rsidRPr="008E2AF6" w14:paraId="3A1099C3" w14:textId="77777777" w:rsidTr="008F35D5">
        <w:tc>
          <w:tcPr>
            <w:tcW w:w="2302" w:type="pct"/>
          </w:tcPr>
          <w:p w14:paraId="7C9A7F19" w14:textId="77777777" w:rsidR="008E2AF6" w:rsidRPr="008E2AF6" w:rsidRDefault="008E2AF6" w:rsidP="008E2AF6">
            <w:pPr>
              <w:ind w:firstLine="0"/>
            </w:pPr>
            <w:r w:rsidRPr="008E2AF6">
              <w:lastRenderedPageBreak/>
              <w:t>акцизы</w:t>
            </w:r>
          </w:p>
        </w:tc>
        <w:tc>
          <w:tcPr>
            <w:tcW w:w="1210" w:type="pct"/>
          </w:tcPr>
          <w:p w14:paraId="4E0AD014" w14:textId="42D27682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1887,0</w:t>
            </w:r>
          </w:p>
        </w:tc>
        <w:tc>
          <w:tcPr>
            <w:tcW w:w="1488" w:type="pct"/>
          </w:tcPr>
          <w:p w14:paraId="0FDD5B9F" w14:textId="273E6887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16,3</w:t>
            </w:r>
          </w:p>
        </w:tc>
      </w:tr>
      <w:tr w:rsidR="008E2AF6" w:rsidRPr="008E2AF6" w14:paraId="09F90BD8" w14:textId="77777777" w:rsidTr="008F35D5">
        <w:tc>
          <w:tcPr>
            <w:tcW w:w="2302" w:type="pct"/>
          </w:tcPr>
          <w:p w14:paraId="29E78DC1" w14:textId="77777777" w:rsidR="008E2AF6" w:rsidRPr="008E2AF6" w:rsidRDefault="008E2AF6" w:rsidP="008E2AF6">
            <w:pPr>
              <w:ind w:firstLine="0"/>
            </w:pPr>
            <w:r w:rsidRPr="008E2AF6">
              <w:t>налоги на имущество</w:t>
            </w:r>
          </w:p>
        </w:tc>
        <w:tc>
          <w:tcPr>
            <w:tcW w:w="1210" w:type="pct"/>
          </w:tcPr>
          <w:p w14:paraId="3335FCA1" w14:textId="56DC1F56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1169,3</w:t>
            </w:r>
          </w:p>
        </w:tc>
        <w:tc>
          <w:tcPr>
            <w:tcW w:w="1488" w:type="pct"/>
          </w:tcPr>
          <w:p w14:paraId="39298C53" w14:textId="1F39F441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10,1</w:t>
            </w:r>
          </w:p>
        </w:tc>
      </w:tr>
      <w:tr w:rsidR="008E2AF6" w:rsidRPr="008E2AF6" w14:paraId="087FE94A" w14:textId="77777777" w:rsidTr="008F35D5">
        <w:tc>
          <w:tcPr>
            <w:tcW w:w="2302" w:type="pct"/>
          </w:tcPr>
          <w:p w14:paraId="32482015" w14:textId="77777777" w:rsidR="008E2AF6" w:rsidRPr="008E2AF6" w:rsidRDefault="008E2AF6" w:rsidP="008E2AF6">
            <w:pPr>
              <w:ind w:firstLine="0"/>
            </w:pPr>
            <w:r w:rsidRPr="008E2AF6">
              <w:t>налоги на совокупный доход</w:t>
            </w:r>
          </w:p>
        </w:tc>
        <w:tc>
          <w:tcPr>
            <w:tcW w:w="1210" w:type="pct"/>
          </w:tcPr>
          <w:p w14:paraId="14038B77" w14:textId="25AC8AF6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763,6</w:t>
            </w:r>
          </w:p>
        </w:tc>
        <w:tc>
          <w:tcPr>
            <w:tcW w:w="1488" w:type="pct"/>
          </w:tcPr>
          <w:p w14:paraId="670A12CB" w14:textId="48414817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6,6</w:t>
            </w:r>
          </w:p>
        </w:tc>
      </w:tr>
      <w:tr w:rsidR="008E2AF6" w:rsidRPr="008E2AF6" w14:paraId="2C72B1CD" w14:textId="77777777" w:rsidTr="008F35D5">
        <w:tc>
          <w:tcPr>
            <w:tcW w:w="2302" w:type="pct"/>
          </w:tcPr>
          <w:p w14:paraId="2E2572CF" w14:textId="77777777" w:rsidR="008E2AF6" w:rsidRPr="008E2AF6" w:rsidRDefault="008E2AF6" w:rsidP="008E2AF6">
            <w:pPr>
              <w:ind w:firstLine="0"/>
            </w:pPr>
            <w:r w:rsidRPr="008E2AF6">
              <w:t>прочие налоговые доходы</w:t>
            </w:r>
          </w:p>
        </w:tc>
        <w:tc>
          <w:tcPr>
            <w:tcW w:w="1210" w:type="pct"/>
          </w:tcPr>
          <w:p w14:paraId="6DB22824" w14:textId="0315B84B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83,4</w:t>
            </w:r>
          </w:p>
        </w:tc>
        <w:tc>
          <w:tcPr>
            <w:tcW w:w="1488" w:type="pct"/>
          </w:tcPr>
          <w:p w14:paraId="66BAEF14" w14:textId="3DFE4BC5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0,8</w:t>
            </w:r>
          </w:p>
        </w:tc>
      </w:tr>
      <w:tr w:rsidR="008E2AF6" w:rsidRPr="008E2AF6" w14:paraId="1DD19DC9" w14:textId="77777777" w:rsidTr="008F35D5">
        <w:tc>
          <w:tcPr>
            <w:tcW w:w="2302" w:type="pct"/>
          </w:tcPr>
          <w:p w14:paraId="471BCFA7" w14:textId="77777777" w:rsidR="008E2AF6" w:rsidRPr="008E2AF6" w:rsidRDefault="008E2AF6" w:rsidP="008E2AF6">
            <w:pPr>
              <w:ind w:firstLine="0"/>
            </w:pPr>
            <w:r w:rsidRPr="008E2AF6">
              <w:t>неналоговые доходы</w:t>
            </w:r>
          </w:p>
        </w:tc>
        <w:tc>
          <w:tcPr>
            <w:tcW w:w="1210" w:type="pct"/>
          </w:tcPr>
          <w:p w14:paraId="10FA0CC4" w14:textId="20CB62AA" w:rsidR="008E2AF6" w:rsidRPr="008E2AF6" w:rsidRDefault="008E2AF6" w:rsidP="008E2AF6">
            <w:pPr>
              <w:spacing w:before="80"/>
              <w:ind w:right="330" w:firstLine="123"/>
              <w:jc w:val="center"/>
            </w:pPr>
            <w:r w:rsidRPr="00E149CA">
              <w:t>1061,3</w:t>
            </w:r>
          </w:p>
        </w:tc>
        <w:tc>
          <w:tcPr>
            <w:tcW w:w="1488" w:type="pct"/>
          </w:tcPr>
          <w:p w14:paraId="63C87F89" w14:textId="2B273261" w:rsidR="008E2AF6" w:rsidRPr="008E2AF6" w:rsidRDefault="008E2AF6" w:rsidP="005466F5">
            <w:pPr>
              <w:tabs>
                <w:tab w:val="left" w:pos="1581"/>
              </w:tabs>
              <w:spacing w:before="80"/>
              <w:ind w:firstLine="0"/>
              <w:jc w:val="center"/>
            </w:pPr>
            <w:r w:rsidRPr="00E149CA">
              <w:t>9,2</w:t>
            </w:r>
          </w:p>
        </w:tc>
      </w:tr>
    </w:tbl>
    <w:p w14:paraId="01C04273" w14:textId="77777777" w:rsidR="00A55A01" w:rsidRPr="00612EFB" w:rsidRDefault="00A55A01" w:rsidP="00E067AD">
      <w:pPr>
        <w:spacing w:line="360" w:lineRule="atLeast"/>
        <w:rPr>
          <w:highlight w:val="yellow"/>
        </w:rPr>
      </w:pPr>
    </w:p>
    <w:p w14:paraId="270BD29F" w14:textId="58B1A61C" w:rsidR="000020E5" w:rsidRPr="00052687" w:rsidRDefault="003B7B3C" w:rsidP="00E11E58">
      <w:r w:rsidRPr="00052687">
        <w:t xml:space="preserve">Неналоговые доходы консолидированного бюджета поступили в сумме </w:t>
      </w:r>
      <w:r w:rsidR="00052687" w:rsidRPr="00052687">
        <w:t>1061,3</w:t>
      </w:r>
      <w:r w:rsidR="00052687">
        <w:t> м</w:t>
      </w:r>
      <w:r w:rsidRPr="00052687">
        <w:t>лн рублей</w:t>
      </w:r>
      <w:r w:rsidR="00660D5F" w:rsidRPr="00052687">
        <w:rPr>
          <w:szCs w:val="28"/>
        </w:rPr>
        <w:t xml:space="preserve">, что на </w:t>
      </w:r>
      <w:r w:rsidR="00052687">
        <w:rPr>
          <w:szCs w:val="28"/>
        </w:rPr>
        <w:t>19,7</w:t>
      </w:r>
      <w:r w:rsidR="00660D5F" w:rsidRPr="00052687">
        <w:rPr>
          <w:szCs w:val="28"/>
        </w:rPr>
        <w:t xml:space="preserve"> % </w:t>
      </w:r>
      <w:r w:rsidR="00D26441" w:rsidRPr="00052687">
        <w:rPr>
          <w:szCs w:val="28"/>
        </w:rPr>
        <w:t>выше</w:t>
      </w:r>
      <w:r w:rsidR="00660D5F" w:rsidRPr="00052687">
        <w:rPr>
          <w:szCs w:val="28"/>
        </w:rPr>
        <w:t xml:space="preserve"> </w:t>
      </w:r>
      <w:r w:rsidR="00A838A8" w:rsidRPr="00052687">
        <w:rPr>
          <w:szCs w:val="28"/>
        </w:rPr>
        <w:t xml:space="preserve">уровня </w:t>
      </w:r>
      <w:r w:rsidR="00350AAB" w:rsidRPr="00052687">
        <w:rPr>
          <w:szCs w:val="28"/>
        </w:rPr>
        <w:t>января</w:t>
      </w:r>
      <w:r w:rsidR="007D70AA" w:rsidRPr="00052687">
        <w:rPr>
          <w:szCs w:val="28"/>
        </w:rPr>
        <w:t>-</w:t>
      </w:r>
      <w:r w:rsidR="00052687">
        <w:rPr>
          <w:szCs w:val="28"/>
        </w:rPr>
        <w:t>апреля</w:t>
      </w:r>
      <w:r w:rsidR="00350AAB" w:rsidRPr="00052687">
        <w:rPr>
          <w:szCs w:val="28"/>
        </w:rPr>
        <w:t xml:space="preserve"> </w:t>
      </w:r>
      <w:r w:rsidR="00660D5F" w:rsidRPr="00052687">
        <w:t>202</w:t>
      </w:r>
      <w:r w:rsidR="00350AAB" w:rsidRPr="00052687">
        <w:t>3</w:t>
      </w:r>
      <w:r w:rsidR="00660D5F" w:rsidRPr="00052687">
        <w:t xml:space="preserve"> года.</w:t>
      </w:r>
    </w:p>
    <w:p w14:paraId="458F73BD" w14:textId="4D0A1CC4" w:rsidR="00662C76" w:rsidRPr="00AC3BA3" w:rsidRDefault="00BF0537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C3BA3">
        <w:rPr>
          <w:rFonts w:ascii="Times New Roman" w:hAnsi="Times New Roman" w:cs="Times New Roman"/>
          <w:sz w:val="28"/>
          <w:szCs w:val="24"/>
        </w:rPr>
        <w:t xml:space="preserve">По итогам </w:t>
      </w:r>
      <w:r w:rsidR="00D9192E" w:rsidRPr="00AC3BA3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AC3BA3">
        <w:rPr>
          <w:rFonts w:ascii="Times New Roman" w:hAnsi="Times New Roman" w:cs="Times New Roman"/>
          <w:sz w:val="28"/>
          <w:szCs w:val="24"/>
        </w:rPr>
        <w:t>-</w:t>
      </w:r>
      <w:r w:rsidR="00AC3BA3">
        <w:rPr>
          <w:rFonts w:ascii="Times New Roman" w:hAnsi="Times New Roman" w:cs="Times New Roman"/>
          <w:sz w:val="28"/>
          <w:szCs w:val="24"/>
        </w:rPr>
        <w:t>апреля</w:t>
      </w:r>
      <w:r w:rsidR="00D9192E" w:rsidRPr="00AC3BA3">
        <w:rPr>
          <w:rFonts w:ascii="Times New Roman" w:hAnsi="Times New Roman" w:cs="Times New Roman"/>
          <w:sz w:val="28"/>
          <w:szCs w:val="24"/>
        </w:rPr>
        <w:t xml:space="preserve"> 2024 года </w:t>
      </w:r>
      <w:r w:rsidRPr="00AC3BA3">
        <w:rPr>
          <w:rFonts w:ascii="Times New Roman" w:hAnsi="Times New Roman" w:cs="Times New Roman"/>
          <w:sz w:val="28"/>
          <w:szCs w:val="24"/>
        </w:rPr>
        <w:t xml:space="preserve">объемы поступления всех неналоговых доходов выше показателей </w:t>
      </w:r>
      <w:r w:rsidR="00D9192E" w:rsidRPr="00AC3BA3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AC3BA3">
        <w:rPr>
          <w:rFonts w:ascii="Times New Roman" w:hAnsi="Times New Roman" w:cs="Times New Roman"/>
          <w:sz w:val="28"/>
          <w:szCs w:val="24"/>
        </w:rPr>
        <w:t>-</w:t>
      </w:r>
      <w:r w:rsidR="00930258">
        <w:rPr>
          <w:rFonts w:ascii="Times New Roman" w:hAnsi="Times New Roman" w:cs="Times New Roman"/>
          <w:sz w:val="28"/>
          <w:szCs w:val="24"/>
        </w:rPr>
        <w:t>апреля</w:t>
      </w:r>
      <w:r w:rsidR="00D9192E" w:rsidRPr="00AC3BA3">
        <w:rPr>
          <w:rFonts w:ascii="Times New Roman" w:hAnsi="Times New Roman" w:cs="Times New Roman"/>
          <w:sz w:val="28"/>
          <w:szCs w:val="24"/>
        </w:rPr>
        <w:t xml:space="preserve"> </w:t>
      </w:r>
      <w:r w:rsidRPr="00AC3BA3">
        <w:rPr>
          <w:rFonts w:ascii="Times New Roman" w:hAnsi="Times New Roman" w:cs="Times New Roman"/>
          <w:sz w:val="28"/>
          <w:szCs w:val="24"/>
        </w:rPr>
        <w:t>202</w:t>
      </w:r>
      <w:r w:rsidR="00D9192E" w:rsidRPr="00AC3BA3">
        <w:rPr>
          <w:rFonts w:ascii="Times New Roman" w:hAnsi="Times New Roman" w:cs="Times New Roman"/>
          <w:sz w:val="28"/>
          <w:szCs w:val="24"/>
        </w:rPr>
        <w:t>3</w:t>
      </w:r>
      <w:r w:rsidRPr="00AC3BA3">
        <w:rPr>
          <w:rFonts w:ascii="Times New Roman" w:hAnsi="Times New Roman" w:cs="Times New Roman"/>
          <w:sz w:val="28"/>
          <w:szCs w:val="24"/>
        </w:rPr>
        <w:t xml:space="preserve"> года, </w:t>
      </w:r>
      <w:r w:rsidR="00E86194" w:rsidRPr="00AC3BA3">
        <w:rPr>
          <w:rFonts w:ascii="Times New Roman" w:hAnsi="Times New Roman" w:cs="Times New Roman"/>
          <w:sz w:val="28"/>
          <w:szCs w:val="24"/>
        </w:rPr>
        <w:t xml:space="preserve">за исключением доходов от платы за использование лесов, </w:t>
      </w:r>
      <w:r w:rsidR="00662C76" w:rsidRPr="00AC3BA3">
        <w:rPr>
          <w:rFonts w:ascii="Times New Roman" w:hAnsi="Times New Roman" w:cs="Times New Roman"/>
          <w:sz w:val="28"/>
          <w:szCs w:val="24"/>
        </w:rPr>
        <w:t>платы за негативное воздействие на окружающую среду, доходов от платных услуг, доходов от прочих неналоговых доходов и административных платежей.</w:t>
      </w:r>
    </w:p>
    <w:p w14:paraId="79570209" w14:textId="746EDD05" w:rsidR="003B7B3C" w:rsidRPr="00D833BA" w:rsidRDefault="003B7B3C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833BA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D833BA">
        <w:rPr>
          <w:rFonts w:ascii="Times New Roman" w:hAnsi="Times New Roman" w:cs="Times New Roman"/>
          <w:sz w:val="28"/>
          <w:szCs w:val="24"/>
        </w:rPr>
        <w:t>6,7</w:t>
      </w:r>
      <w:r w:rsidR="003B0CF8" w:rsidRPr="00D833BA">
        <w:rPr>
          <w:rFonts w:ascii="Times New Roman" w:hAnsi="Times New Roman" w:cs="Times New Roman"/>
          <w:sz w:val="28"/>
          <w:szCs w:val="24"/>
        </w:rPr>
        <w:t> млрд</w:t>
      </w:r>
      <w:r w:rsidR="00C55B3B" w:rsidRPr="00D833BA">
        <w:rPr>
          <w:rFonts w:ascii="Times New Roman" w:hAnsi="Times New Roman" w:cs="Times New Roman"/>
          <w:sz w:val="28"/>
          <w:szCs w:val="24"/>
        </w:rPr>
        <w:t xml:space="preserve"> </w:t>
      </w:r>
      <w:r w:rsidRPr="00D833BA">
        <w:rPr>
          <w:rFonts w:ascii="Times New Roman" w:hAnsi="Times New Roman" w:cs="Times New Roman"/>
          <w:sz w:val="28"/>
          <w:szCs w:val="24"/>
        </w:rPr>
        <w:t>рублей.</w:t>
      </w:r>
    </w:p>
    <w:p w14:paraId="19F619FE" w14:textId="45BC079D" w:rsidR="003B7B3C" w:rsidRPr="00C03823" w:rsidRDefault="003B7B3C" w:rsidP="00E11E58">
      <w:pPr>
        <w:rPr>
          <w:szCs w:val="28"/>
        </w:rPr>
      </w:pPr>
      <w:r w:rsidRPr="00C03823">
        <w:rPr>
          <w:szCs w:val="28"/>
        </w:rPr>
        <w:t xml:space="preserve">Всего доходы консолидированного бюджета области составили </w:t>
      </w:r>
      <w:r w:rsidR="00C03823">
        <w:rPr>
          <w:szCs w:val="28"/>
        </w:rPr>
        <w:t>18,5</w:t>
      </w:r>
      <w:r w:rsidRPr="00C03823">
        <w:rPr>
          <w:szCs w:val="28"/>
        </w:rPr>
        <w:t> мл</w:t>
      </w:r>
      <w:r w:rsidR="002D096B" w:rsidRPr="00C03823">
        <w:rPr>
          <w:szCs w:val="28"/>
        </w:rPr>
        <w:t>рд</w:t>
      </w:r>
      <w:r w:rsidRPr="00C03823">
        <w:rPr>
          <w:szCs w:val="28"/>
        </w:rPr>
        <w:t> рублей</w:t>
      </w:r>
      <w:r w:rsidR="00D345EF" w:rsidRPr="00C03823">
        <w:rPr>
          <w:szCs w:val="28"/>
        </w:rPr>
        <w:t>, р</w:t>
      </w:r>
      <w:r w:rsidRPr="00C03823">
        <w:rPr>
          <w:bCs/>
          <w:iCs/>
          <w:szCs w:val="28"/>
        </w:rPr>
        <w:t>асходы</w:t>
      </w:r>
      <w:r w:rsidRPr="00C03823">
        <w:rPr>
          <w:szCs w:val="28"/>
        </w:rPr>
        <w:t xml:space="preserve"> консолидированного бюджета </w:t>
      </w:r>
      <w:r w:rsidR="00D345EF" w:rsidRPr="00C03823">
        <w:rPr>
          <w:szCs w:val="28"/>
        </w:rPr>
        <w:t>–</w:t>
      </w:r>
      <w:r w:rsidRPr="00C03823">
        <w:rPr>
          <w:szCs w:val="28"/>
        </w:rPr>
        <w:t xml:space="preserve"> </w:t>
      </w:r>
      <w:r w:rsidR="00C03823">
        <w:rPr>
          <w:szCs w:val="28"/>
        </w:rPr>
        <w:t>23,1</w:t>
      </w:r>
      <w:r w:rsidR="002D096B" w:rsidRPr="00C03823">
        <w:rPr>
          <w:szCs w:val="28"/>
        </w:rPr>
        <w:t> </w:t>
      </w:r>
      <w:r w:rsidRPr="00C03823">
        <w:rPr>
          <w:szCs w:val="28"/>
        </w:rPr>
        <w:t>млрд рублей</w:t>
      </w:r>
      <w:r w:rsidR="00D345EF" w:rsidRPr="00C03823">
        <w:rPr>
          <w:szCs w:val="28"/>
        </w:rPr>
        <w:t>.</w:t>
      </w:r>
    </w:p>
    <w:p w14:paraId="114FEF88" w14:textId="08DF9F11" w:rsidR="003B7B3C" w:rsidRPr="00C03823" w:rsidRDefault="003B7B3C" w:rsidP="00E11E58">
      <w:pPr>
        <w:rPr>
          <w:szCs w:val="28"/>
        </w:rPr>
      </w:pPr>
      <w:r w:rsidRPr="00C03823">
        <w:rPr>
          <w:szCs w:val="28"/>
        </w:rPr>
        <w:t xml:space="preserve">Наибольший удельный вес в </w:t>
      </w:r>
      <w:r w:rsidR="006F65F3" w:rsidRPr="00C03823">
        <w:rPr>
          <w:szCs w:val="28"/>
        </w:rPr>
        <w:t xml:space="preserve">общем объеме </w:t>
      </w:r>
      <w:r w:rsidRPr="00C03823">
        <w:rPr>
          <w:szCs w:val="28"/>
        </w:rPr>
        <w:t>расход</w:t>
      </w:r>
      <w:r w:rsidR="006F65F3" w:rsidRPr="00C03823">
        <w:rPr>
          <w:szCs w:val="28"/>
        </w:rPr>
        <w:t>ов</w:t>
      </w:r>
      <w:r w:rsidRPr="00C03823">
        <w:rPr>
          <w:szCs w:val="28"/>
        </w:rPr>
        <w:t xml:space="preserve"> консолидированного бюджета составляют расходы </w:t>
      </w:r>
      <w:r w:rsidR="00655BEA" w:rsidRPr="00C03823">
        <w:rPr>
          <w:szCs w:val="28"/>
        </w:rPr>
        <w:t xml:space="preserve">на </w:t>
      </w:r>
      <w:r w:rsidR="00E067AD" w:rsidRPr="00C03823">
        <w:t>национальную экономику</w:t>
      </w:r>
      <w:r w:rsidR="005B6BC5" w:rsidRPr="00C03823">
        <w:t> </w:t>
      </w:r>
      <w:r w:rsidR="00E067AD" w:rsidRPr="00C03823">
        <w:t>– </w:t>
      </w:r>
      <w:r w:rsidR="00C03823">
        <w:t>22,7</w:t>
      </w:r>
      <w:r w:rsidR="00E067AD" w:rsidRPr="00C03823">
        <w:t> %</w:t>
      </w:r>
      <w:r w:rsidR="005B6BC5" w:rsidRPr="00C03823">
        <w:t>,</w:t>
      </w:r>
      <w:r w:rsidR="00E067AD" w:rsidRPr="00C03823">
        <w:t xml:space="preserve"> </w:t>
      </w:r>
      <w:r w:rsidR="000020E5" w:rsidRPr="00C03823">
        <w:t xml:space="preserve">социальную </w:t>
      </w:r>
      <w:r w:rsidR="000020E5" w:rsidRPr="00C03823">
        <w:rPr>
          <w:szCs w:val="28"/>
        </w:rPr>
        <w:t xml:space="preserve">политику </w:t>
      </w:r>
      <w:r w:rsidR="000020E5" w:rsidRPr="00C03823">
        <w:t xml:space="preserve">– </w:t>
      </w:r>
      <w:r w:rsidR="00655BEA" w:rsidRPr="00C03823">
        <w:t>22,</w:t>
      </w:r>
      <w:r w:rsidR="00C03823">
        <w:t>2</w:t>
      </w:r>
      <w:r w:rsidR="000020E5" w:rsidRPr="00C03823">
        <w:t> %</w:t>
      </w:r>
      <w:r w:rsidR="005B6BC5" w:rsidRPr="00C03823">
        <w:t>,</w:t>
      </w:r>
      <w:r w:rsidR="000020E5" w:rsidRPr="00C03823">
        <w:t xml:space="preserve"> </w:t>
      </w:r>
      <w:r w:rsidR="005B6BC5" w:rsidRPr="00C03823">
        <w:rPr>
          <w:szCs w:val="28"/>
        </w:rPr>
        <w:t xml:space="preserve">на </w:t>
      </w:r>
      <w:r w:rsidR="005B6BC5" w:rsidRPr="00C03823">
        <w:t xml:space="preserve">образование – </w:t>
      </w:r>
      <w:r w:rsidR="00C03823">
        <w:t>24,4</w:t>
      </w:r>
      <w:r w:rsidR="005B6BC5" w:rsidRPr="00C03823">
        <w:t> %.</w:t>
      </w:r>
    </w:p>
    <w:p w14:paraId="42A4E81B" w14:textId="061D9BF9" w:rsidR="003B7B3C" w:rsidRPr="00C03823" w:rsidRDefault="003B7B3C" w:rsidP="00E11E58">
      <w:pPr>
        <w:rPr>
          <w:bCs/>
          <w:iCs/>
        </w:rPr>
      </w:pPr>
      <w:r w:rsidRPr="00C03823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C03823">
        <w:rPr>
          <w:bCs/>
          <w:iCs/>
        </w:rPr>
        <w:t>2,2</w:t>
      </w:r>
      <w:r w:rsidR="00655BEA" w:rsidRPr="00C03823">
        <w:rPr>
          <w:bCs/>
          <w:iCs/>
        </w:rPr>
        <w:t xml:space="preserve"> млрд</w:t>
      </w:r>
      <w:r w:rsidR="005A76BF" w:rsidRPr="00C03823">
        <w:rPr>
          <w:bCs/>
          <w:iCs/>
        </w:rPr>
        <w:t xml:space="preserve"> </w:t>
      </w:r>
      <w:r w:rsidRPr="00C03823">
        <w:rPr>
          <w:bCs/>
          <w:iCs/>
        </w:rPr>
        <w:t xml:space="preserve">рублей или </w:t>
      </w:r>
      <w:r w:rsidR="00655BEA" w:rsidRPr="00C03823">
        <w:rPr>
          <w:bCs/>
          <w:iCs/>
        </w:rPr>
        <w:t>9</w:t>
      </w:r>
      <w:r w:rsidR="00886FE9" w:rsidRPr="00C03823">
        <w:rPr>
          <w:bCs/>
          <w:iCs/>
        </w:rPr>
        <w:t>,</w:t>
      </w:r>
      <w:r w:rsidR="00C03823">
        <w:rPr>
          <w:bCs/>
          <w:iCs/>
        </w:rPr>
        <w:t>4</w:t>
      </w:r>
      <w:r w:rsidRPr="00C03823">
        <w:rPr>
          <w:bCs/>
          <w:iCs/>
        </w:rPr>
        <w:t xml:space="preserve"> % расходной части бюджета. </w:t>
      </w:r>
    </w:p>
    <w:bookmarkEnd w:id="18"/>
    <w:p w14:paraId="5D0053DD" w14:textId="77777777" w:rsidR="005B5EF7" w:rsidRDefault="005B5EF7" w:rsidP="00E11E58">
      <w:pPr>
        <w:spacing w:before="120" w:after="120"/>
        <w:jc w:val="center"/>
        <w:rPr>
          <w:b/>
          <w:bCs/>
          <w:szCs w:val="28"/>
          <w:highlight w:val="yellow"/>
        </w:rPr>
      </w:pPr>
    </w:p>
    <w:p w14:paraId="1EF1B4FE" w14:textId="4042C806" w:rsidR="003B3CEE" w:rsidRPr="008C5446" w:rsidRDefault="003B3CEE" w:rsidP="00E11E58">
      <w:pPr>
        <w:spacing w:before="120" w:after="120"/>
        <w:jc w:val="center"/>
        <w:rPr>
          <w:b/>
          <w:bCs/>
          <w:szCs w:val="28"/>
        </w:rPr>
      </w:pPr>
      <w:r w:rsidRPr="008C5446">
        <w:rPr>
          <w:b/>
          <w:bCs/>
          <w:szCs w:val="28"/>
        </w:rPr>
        <w:t>Уровень жизни населения</w:t>
      </w:r>
    </w:p>
    <w:p w14:paraId="39B943A0" w14:textId="3F30D6EE" w:rsidR="00D20831" w:rsidRPr="00571417" w:rsidRDefault="00D20831" w:rsidP="00E11E58">
      <w:r w:rsidRPr="00571417">
        <w:t xml:space="preserve">Среднедушевые денежные доходы населения за </w:t>
      </w:r>
      <w:r w:rsidR="00F801FF" w:rsidRPr="00571417">
        <w:t xml:space="preserve">январь-декабрь </w:t>
      </w:r>
      <w:r w:rsidR="004142F2" w:rsidRPr="00571417">
        <w:t>202</w:t>
      </w:r>
      <w:r w:rsidR="00E067AD" w:rsidRPr="00571417">
        <w:t>3</w:t>
      </w:r>
      <w:r w:rsidR="00F801FF" w:rsidRPr="00571417">
        <w:t> </w:t>
      </w:r>
      <w:r w:rsidRPr="00571417">
        <w:t>год</w:t>
      </w:r>
      <w:r w:rsidR="00F801FF" w:rsidRPr="00571417">
        <w:t>а</w:t>
      </w:r>
      <w:r w:rsidRPr="00571417">
        <w:t xml:space="preserve"> по предварительным данным составили </w:t>
      </w:r>
      <w:r w:rsidR="00571417">
        <w:t>38889</w:t>
      </w:r>
      <w:r w:rsidR="00073057" w:rsidRPr="00571417">
        <w:t xml:space="preserve"> </w:t>
      </w:r>
      <w:r w:rsidR="00953F8C" w:rsidRPr="00571417">
        <w:t>рубл</w:t>
      </w:r>
      <w:r w:rsidR="00073057" w:rsidRPr="00571417">
        <w:t>ей</w:t>
      </w:r>
      <w:r w:rsidR="006F65F3" w:rsidRPr="00571417">
        <w:t>,</w:t>
      </w:r>
      <w:r w:rsidRPr="00571417">
        <w:t xml:space="preserve"> </w:t>
      </w:r>
      <w:r w:rsidR="002715ED" w:rsidRPr="00571417">
        <w:t>11</w:t>
      </w:r>
      <w:r w:rsidR="00BE48CC" w:rsidRPr="00571417">
        <w:t>3</w:t>
      </w:r>
      <w:r w:rsidR="002715ED" w:rsidRPr="00571417">
        <w:t>,</w:t>
      </w:r>
      <w:r w:rsidR="00571417">
        <w:t>7</w:t>
      </w:r>
      <w:r w:rsidR="007F5115" w:rsidRPr="00571417">
        <w:t> </w:t>
      </w:r>
      <w:r w:rsidRPr="00571417">
        <w:t xml:space="preserve">% к </w:t>
      </w:r>
      <w:r w:rsidR="00F801FF" w:rsidRPr="00571417">
        <w:t>январю-декабрю</w:t>
      </w:r>
      <w:r w:rsidR="00953F8C" w:rsidRPr="00571417">
        <w:t xml:space="preserve"> </w:t>
      </w:r>
      <w:r w:rsidRPr="00571417">
        <w:t>202</w:t>
      </w:r>
      <w:r w:rsidR="00953F8C" w:rsidRPr="00571417">
        <w:t>2</w:t>
      </w:r>
      <w:r w:rsidR="00C769EB" w:rsidRPr="00571417">
        <w:t> </w:t>
      </w:r>
      <w:r w:rsidR="00595821" w:rsidRPr="00571417">
        <w:t>год</w:t>
      </w:r>
      <w:r w:rsidR="00953F8C" w:rsidRPr="00571417">
        <w:t>а</w:t>
      </w:r>
      <w:r w:rsidRPr="00571417">
        <w:t>.</w:t>
      </w:r>
    </w:p>
    <w:p w14:paraId="712F85FE" w14:textId="362448B8" w:rsidR="004A3931" w:rsidRDefault="00571417" w:rsidP="004A3931">
      <w:pPr>
        <w:ind w:firstLine="720"/>
        <w:rPr>
          <w:szCs w:val="28"/>
        </w:rPr>
      </w:pPr>
      <w:r w:rsidRPr="00571417">
        <w:rPr>
          <w:szCs w:val="28"/>
        </w:rPr>
        <w:t>Среднемесячная начисленная заработная плата работников организаций за январь-март 2024 года в среднем по области составила 58443,5 рубля, 118,7</w:t>
      </w:r>
      <w:r w:rsidR="00C14412">
        <w:rPr>
          <w:szCs w:val="28"/>
        </w:rPr>
        <w:t> </w:t>
      </w:r>
      <w:r w:rsidRPr="00571417">
        <w:rPr>
          <w:szCs w:val="28"/>
        </w:rPr>
        <w:t>% к январю-марту 2023 года.</w:t>
      </w:r>
    </w:p>
    <w:p w14:paraId="4553F09E" w14:textId="77777777" w:rsidR="005B5EF7" w:rsidRPr="00612EFB" w:rsidRDefault="005B5EF7" w:rsidP="004A3931">
      <w:pPr>
        <w:ind w:firstLine="720"/>
        <w:rPr>
          <w:b/>
          <w:noProof/>
          <w:szCs w:val="28"/>
          <w:highlight w:val="yellow"/>
        </w:rPr>
      </w:pPr>
    </w:p>
    <w:p w14:paraId="0E38FD04" w14:textId="33FBFF7D" w:rsidR="00F06D8E" w:rsidRPr="00C14412" w:rsidRDefault="003B3CEE" w:rsidP="00C10493">
      <w:pPr>
        <w:spacing w:after="120"/>
        <w:ind w:firstLine="720"/>
        <w:jc w:val="center"/>
        <w:rPr>
          <w:b/>
          <w:noProof/>
          <w:szCs w:val="28"/>
        </w:rPr>
      </w:pPr>
      <w:r w:rsidRPr="00C14412">
        <w:rPr>
          <w:b/>
          <w:noProof/>
          <w:szCs w:val="28"/>
        </w:rPr>
        <w:t>Среднемесячная</w:t>
      </w:r>
      <w:r w:rsidR="003E3E94" w:rsidRPr="00C14412">
        <w:rPr>
          <w:b/>
          <w:noProof/>
          <w:szCs w:val="28"/>
        </w:rPr>
        <w:t xml:space="preserve"> начисленная заработная плата</w:t>
      </w:r>
      <w:r w:rsidR="00646D07" w:rsidRPr="00C14412">
        <w:rPr>
          <w:b/>
          <w:noProof/>
          <w:szCs w:val="28"/>
        </w:rPr>
        <w:t xml:space="preserve"> </w:t>
      </w:r>
      <w:r w:rsidR="00695121" w:rsidRPr="00C14412">
        <w:rPr>
          <w:b/>
          <w:noProof/>
          <w:szCs w:val="28"/>
        </w:rPr>
        <w:t>за</w:t>
      </w:r>
      <w:r w:rsidR="00646D07" w:rsidRPr="00C14412">
        <w:rPr>
          <w:b/>
          <w:noProof/>
          <w:szCs w:val="28"/>
        </w:rPr>
        <w:t xml:space="preserve"> 2023</w:t>
      </w:r>
      <w:r w:rsidR="00962F25" w:rsidRPr="00C14412">
        <w:rPr>
          <w:b/>
          <w:noProof/>
          <w:szCs w:val="28"/>
        </w:rPr>
        <w:t>-2024</w:t>
      </w:r>
      <w:r w:rsidR="00646D07" w:rsidRPr="00C14412">
        <w:rPr>
          <w:b/>
          <w:noProof/>
          <w:szCs w:val="28"/>
        </w:rPr>
        <w:t xml:space="preserve"> г</w:t>
      </w:r>
      <w:r w:rsidR="00962F25" w:rsidRPr="00C14412">
        <w:rPr>
          <w:b/>
          <w:noProof/>
          <w:szCs w:val="28"/>
        </w:rPr>
        <w:t>г.</w:t>
      </w:r>
    </w:p>
    <w:p w14:paraId="67660799" w14:textId="439A5061" w:rsidR="003F648A" w:rsidRPr="00C14412" w:rsidRDefault="00C14412" w:rsidP="007F4189">
      <w:pPr>
        <w:spacing w:line="360" w:lineRule="atLeast"/>
        <w:ind w:firstLine="0"/>
        <w:jc w:val="center"/>
        <w:rPr>
          <w:b/>
          <w:noProof/>
          <w:szCs w:val="28"/>
        </w:rPr>
      </w:pPr>
      <w:r w:rsidRPr="00C14412">
        <w:rPr>
          <w:noProof/>
        </w:rPr>
        <w:lastRenderedPageBreak/>
        <w:drawing>
          <wp:inline distT="0" distB="0" distL="0" distR="0" wp14:anchorId="120A7AF3" wp14:editId="7049F875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63ABC5" w14:textId="77777777" w:rsidR="00074846" w:rsidRPr="00612EFB" w:rsidRDefault="00074846" w:rsidP="00616487">
      <w:pPr>
        <w:spacing w:line="240" w:lineRule="auto"/>
        <w:contextualSpacing w:val="0"/>
        <w:rPr>
          <w:color w:val="000000"/>
          <w:szCs w:val="28"/>
          <w:highlight w:val="yellow"/>
        </w:rPr>
      </w:pPr>
      <w:bookmarkStart w:id="19" w:name="_Hlk110429531"/>
    </w:p>
    <w:bookmarkEnd w:id="19"/>
    <w:p w14:paraId="255F74B9" w14:textId="77777777" w:rsidR="005B5EF7" w:rsidRPr="005B5EF7" w:rsidRDefault="005B5EF7" w:rsidP="00E11E58">
      <w:pPr>
        <w:contextualSpacing w:val="0"/>
        <w:rPr>
          <w:color w:val="000000"/>
          <w:szCs w:val="28"/>
        </w:rPr>
      </w:pPr>
      <w:r w:rsidRPr="005B5EF7">
        <w:rPr>
          <w:color w:val="000000"/>
          <w:szCs w:val="28"/>
        </w:rPr>
        <w:t>Выше средней по области заработная плата сложилась в обрабатывающих производствах (72652,3 рубля), в финансовой и страховой деятельности (74479,9 рубля), в профессиональной, научной и технической деятельности (66798,5 рубля), транспортировке и хранении (59980,6 рубля).</w:t>
      </w:r>
    </w:p>
    <w:p w14:paraId="24F30862" w14:textId="60B54686" w:rsidR="00747828" w:rsidRPr="005B5EF7" w:rsidRDefault="00747828" w:rsidP="00E11E58">
      <w:pPr>
        <w:contextualSpacing w:val="0"/>
        <w:rPr>
          <w:szCs w:val="28"/>
        </w:rPr>
      </w:pPr>
      <w:r w:rsidRPr="005B5EF7">
        <w:rPr>
          <w:szCs w:val="28"/>
        </w:rPr>
        <w:t>Средний размер назначенных месячных пенсий на 01 апреля 2024 года составил 20887,4 рубля, 107,7</w:t>
      </w:r>
      <w:r w:rsidRPr="005B5EF7">
        <w:rPr>
          <w:szCs w:val="28"/>
          <w:lang w:val="en-US"/>
        </w:rPr>
        <w:t> </w:t>
      </w:r>
      <w:r w:rsidRPr="005B5EF7">
        <w:rPr>
          <w:szCs w:val="28"/>
        </w:rPr>
        <w:t>% к аналогичному периоду 2023 года, страховой пенсии – 21574,9 рубля, 107,9</w:t>
      </w:r>
      <w:r w:rsidRPr="005B5EF7">
        <w:rPr>
          <w:szCs w:val="28"/>
          <w:lang w:val="en-US"/>
        </w:rPr>
        <w:t> </w:t>
      </w:r>
      <w:r w:rsidRPr="005B5EF7">
        <w:rPr>
          <w:szCs w:val="28"/>
        </w:rPr>
        <w:t>%, пенсии по старости – 22330,1 рубля, 108,0</w:t>
      </w:r>
      <w:r w:rsidRPr="005B5EF7">
        <w:rPr>
          <w:szCs w:val="28"/>
          <w:lang w:val="en-US"/>
        </w:rPr>
        <w:t> </w:t>
      </w:r>
      <w:r w:rsidRPr="005B5EF7">
        <w:rPr>
          <w:szCs w:val="28"/>
        </w:rPr>
        <w:t>%.</w:t>
      </w:r>
    </w:p>
    <w:p w14:paraId="16725CB6" w14:textId="77777777" w:rsidR="004D4E47" w:rsidRPr="00777F01" w:rsidRDefault="004D4E47" w:rsidP="00E11E58">
      <w:pPr>
        <w:tabs>
          <w:tab w:val="left" w:pos="6705"/>
        </w:tabs>
        <w:autoSpaceDE w:val="0"/>
        <w:autoSpaceDN w:val="0"/>
        <w:spacing w:before="120"/>
        <w:ind w:firstLine="0"/>
        <w:contextualSpacing w:val="0"/>
        <w:jc w:val="center"/>
        <w:outlineLvl w:val="1"/>
        <w:rPr>
          <w:b/>
          <w:bCs/>
          <w:szCs w:val="28"/>
        </w:rPr>
      </w:pPr>
      <w:bookmarkStart w:id="20" w:name="_Hlk149300057"/>
      <w:bookmarkEnd w:id="7"/>
      <w:r w:rsidRPr="00777F01">
        <w:rPr>
          <w:b/>
          <w:bCs/>
          <w:szCs w:val="28"/>
        </w:rPr>
        <w:t>Занятость населения</w:t>
      </w:r>
    </w:p>
    <w:p w14:paraId="35F49B44" w14:textId="77777777" w:rsidR="00777F01" w:rsidRPr="00777F01" w:rsidRDefault="00777F01" w:rsidP="00777F01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777F01">
        <w:rPr>
          <w:color w:val="000000"/>
          <w:spacing w:val="1"/>
          <w:szCs w:val="28"/>
        </w:rPr>
        <w:t>На рынке труда области на 01 мая 2024 года численность незанятых трудовой деятельностью граждан, состоящих на учете в органах государственной службы занятости населения, составила 1,2 тыс. человек, из них численность официально зарегистрированных безработных – 1,0 тыс. человек.</w:t>
      </w:r>
    </w:p>
    <w:p w14:paraId="03F55520" w14:textId="77777777" w:rsidR="00777F01" w:rsidRPr="00777F01" w:rsidRDefault="00777F01" w:rsidP="00777F01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777F01">
        <w:rPr>
          <w:color w:val="000000"/>
          <w:spacing w:val="1"/>
          <w:szCs w:val="28"/>
        </w:rPr>
        <w:t>По сравнению с 01 января 2024 года численность официальной безработицы уменьшилась на 330 человек или на 24,3 %.</w:t>
      </w:r>
    </w:p>
    <w:p w14:paraId="75CF62CC" w14:textId="77777777" w:rsidR="00777F01" w:rsidRPr="00777F01" w:rsidRDefault="00777F01" w:rsidP="00777F01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bookmarkStart w:id="21" w:name="_Hlk167716637"/>
      <w:r w:rsidRPr="00777F01">
        <w:rPr>
          <w:color w:val="000000"/>
          <w:spacing w:val="1"/>
          <w:szCs w:val="28"/>
        </w:rPr>
        <w:t>Уровень зарегистрированной безработицы на 01 мая 2024 года составил 0,4 % от численности рабочей силы в возрасте от 15 лет и старше, что ниже на 0,1 </w:t>
      </w:r>
      <w:proofErr w:type="spellStart"/>
      <w:r w:rsidRPr="00777F01">
        <w:rPr>
          <w:color w:val="000000"/>
          <w:spacing w:val="1"/>
          <w:szCs w:val="28"/>
        </w:rPr>
        <w:t>п.п</w:t>
      </w:r>
      <w:proofErr w:type="spellEnd"/>
      <w:r w:rsidRPr="00777F01">
        <w:rPr>
          <w:color w:val="000000"/>
          <w:spacing w:val="1"/>
          <w:szCs w:val="28"/>
        </w:rPr>
        <w:t xml:space="preserve">., чем на 01 января 2024 года, на 0,2 </w:t>
      </w:r>
      <w:proofErr w:type="spellStart"/>
      <w:r w:rsidRPr="00777F01">
        <w:rPr>
          <w:color w:val="000000"/>
          <w:spacing w:val="1"/>
          <w:szCs w:val="28"/>
        </w:rPr>
        <w:t>п.п</w:t>
      </w:r>
      <w:proofErr w:type="spellEnd"/>
      <w:r w:rsidRPr="00777F01">
        <w:rPr>
          <w:color w:val="000000"/>
          <w:spacing w:val="1"/>
          <w:szCs w:val="28"/>
        </w:rPr>
        <w:t>., чем на 01 мая 2023 года.</w:t>
      </w:r>
    </w:p>
    <w:bookmarkEnd w:id="21"/>
    <w:p w14:paraId="300E1276" w14:textId="77777777" w:rsidR="00777F01" w:rsidRPr="00777F01" w:rsidRDefault="00777F01" w:rsidP="00777F01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777F01">
        <w:rPr>
          <w:color w:val="000000"/>
          <w:spacing w:val="1"/>
          <w:szCs w:val="28"/>
        </w:rPr>
        <w:t xml:space="preserve">Уровень безработных к трудоспособному населению на 01 мая 2024 года составил 0,3 %, что ниже на 0,1 </w:t>
      </w:r>
      <w:proofErr w:type="spellStart"/>
      <w:r w:rsidRPr="00777F01">
        <w:rPr>
          <w:color w:val="000000"/>
          <w:spacing w:val="1"/>
          <w:szCs w:val="28"/>
        </w:rPr>
        <w:t>п.п</w:t>
      </w:r>
      <w:proofErr w:type="spellEnd"/>
      <w:r w:rsidRPr="00777F01">
        <w:rPr>
          <w:color w:val="000000"/>
          <w:spacing w:val="1"/>
          <w:szCs w:val="28"/>
        </w:rPr>
        <w:t>., чем на 01 января 2024 года и ниже на 0,3 </w:t>
      </w:r>
      <w:proofErr w:type="spellStart"/>
      <w:r w:rsidRPr="00777F01">
        <w:rPr>
          <w:color w:val="000000"/>
          <w:spacing w:val="1"/>
          <w:szCs w:val="28"/>
        </w:rPr>
        <w:t>п.п</w:t>
      </w:r>
      <w:proofErr w:type="spellEnd"/>
      <w:r w:rsidRPr="00777F01">
        <w:rPr>
          <w:color w:val="000000"/>
          <w:spacing w:val="1"/>
          <w:szCs w:val="28"/>
        </w:rPr>
        <w:t>., чем на 01 мая 2023 года.</w:t>
      </w:r>
    </w:p>
    <w:p w14:paraId="26E71781" w14:textId="77777777" w:rsidR="00777F01" w:rsidRPr="00777F01" w:rsidRDefault="00777F01" w:rsidP="00777F01">
      <w:pPr>
        <w:spacing w:before="20" w:after="20" w:line="240" w:lineRule="auto"/>
        <w:ind w:firstLine="720"/>
        <w:contextualSpacing w:val="0"/>
        <w:rPr>
          <w:color w:val="000000"/>
          <w:spacing w:val="1"/>
          <w:szCs w:val="28"/>
        </w:rPr>
      </w:pPr>
      <w:r w:rsidRPr="00777F01">
        <w:rPr>
          <w:color w:val="000000"/>
          <w:spacing w:val="1"/>
          <w:szCs w:val="28"/>
        </w:rPr>
        <w:t>За январь-апрель 2024 года при содействии органов службы занятости трудоустроено 1710 человек, из них 726 человек – безработные граждане, на профессиональное обучение и получение дополнительного профессионального образования направлено 230 безработных граждан.</w:t>
      </w:r>
    </w:p>
    <w:p w14:paraId="0A7D7327" w14:textId="55EB3E73" w:rsidR="00777F01" w:rsidRPr="00777F01" w:rsidRDefault="00777F01" w:rsidP="00777F01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</w:rPr>
      </w:pPr>
      <w:r w:rsidRPr="00777F01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безработицы к численности трудоспособного населения на 01 мая 2024 года составил от 0,1 % в Валдайском муниципальном районе до 1,3 % в </w:t>
      </w:r>
      <w:r w:rsidRPr="00777F01">
        <w:rPr>
          <w:color w:val="000000"/>
          <w:spacing w:val="1"/>
          <w:szCs w:val="28"/>
        </w:rPr>
        <w:lastRenderedPageBreak/>
        <w:t>Волотовском муниципальном округе.</w:t>
      </w:r>
      <w:r w:rsidR="00495D46">
        <w:rPr>
          <w:color w:val="000000"/>
          <w:spacing w:val="1"/>
          <w:szCs w:val="28"/>
        </w:rPr>
        <w:t xml:space="preserve"> </w:t>
      </w:r>
    </w:p>
    <w:p w14:paraId="59CFA08E" w14:textId="7EE08B4C" w:rsidR="00777F01" w:rsidRPr="00612EFB" w:rsidRDefault="00777F01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  <w:highlight w:val="yellow"/>
        </w:rPr>
      </w:pPr>
      <w:r w:rsidRPr="003146C0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0A445E0" wp14:editId="62A88C66">
            <wp:simplePos x="0" y="0"/>
            <wp:positionH relativeFrom="column">
              <wp:posOffset>-14605</wp:posOffset>
            </wp:positionH>
            <wp:positionV relativeFrom="paragraph">
              <wp:posOffset>354965</wp:posOffset>
            </wp:positionV>
            <wp:extent cx="5940425" cy="4230258"/>
            <wp:effectExtent l="0" t="0" r="3175" b="0"/>
            <wp:wrapThrough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8FCC2" w14:textId="49EDBA08" w:rsidR="00BD45B0" w:rsidRPr="00612EFB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  <w:highlight w:val="yellow"/>
        </w:rPr>
      </w:pPr>
    </w:p>
    <w:bookmarkEnd w:id="20"/>
    <w:p w14:paraId="07D492E9" w14:textId="49DB1F90" w:rsidR="003B3CEE" w:rsidRPr="00EC4DE4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EC4DE4">
        <w:rPr>
          <w:b/>
          <w:bCs/>
          <w:szCs w:val="28"/>
        </w:rPr>
        <w:t>Демография</w:t>
      </w:r>
    </w:p>
    <w:p w14:paraId="0114B10B" w14:textId="72DC1402" w:rsidR="006D392E" w:rsidRPr="00904EF3" w:rsidRDefault="006D392E" w:rsidP="00E11E58">
      <w:pPr>
        <w:widowControl/>
        <w:rPr>
          <w:szCs w:val="28"/>
        </w:rPr>
      </w:pPr>
      <w:r w:rsidRPr="00904EF3">
        <w:rPr>
          <w:szCs w:val="28"/>
        </w:rPr>
        <w:t>В январе</w:t>
      </w:r>
      <w:r w:rsidR="0064635B" w:rsidRPr="00904EF3">
        <w:rPr>
          <w:szCs w:val="28"/>
        </w:rPr>
        <w:t>-</w:t>
      </w:r>
      <w:r w:rsidR="00904EF3" w:rsidRPr="00904EF3">
        <w:rPr>
          <w:szCs w:val="28"/>
        </w:rPr>
        <w:t>марте</w:t>
      </w:r>
      <w:r w:rsidRPr="00904EF3">
        <w:rPr>
          <w:szCs w:val="28"/>
        </w:rPr>
        <w:t xml:space="preserve"> 202</w:t>
      </w:r>
      <w:r w:rsidR="00832AD3" w:rsidRPr="00904EF3">
        <w:rPr>
          <w:szCs w:val="28"/>
        </w:rPr>
        <w:t>4</w:t>
      </w:r>
      <w:r w:rsidRPr="00904EF3">
        <w:rPr>
          <w:szCs w:val="28"/>
        </w:rPr>
        <w:t xml:space="preserve"> года коэффициент рождаемости составил </w:t>
      </w:r>
      <w:r w:rsidR="00832AD3" w:rsidRPr="00904EF3">
        <w:rPr>
          <w:szCs w:val="28"/>
        </w:rPr>
        <w:t>6,</w:t>
      </w:r>
      <w:r w:rsidR="00904EF3">
        <w:rPr>
          <w:szCs w:val="28"/>
        </w:rPr>
        <w:t>6</w:t>
      </w:r>
      <w:r w:rsidRPr="00904EF3">
        <w:rPr>
          <w:szCs w:val="28"/>
        </w:rPr>
        <w:t> </w:t>
      </w:r>
      <w:r w:rsidR="00ED6799" w:rsidRPr="00904EF3">
        <w:rPr>
          <w:szCs w:val="28"/>
        </w:rPr>
        <w:t>родившихся на 1000 человек населения</w:t>
      </w:r>
      <w:r w:rsidRPr="00904EF3">
        <w:rPr>
          <w:szCs w:val="28"/>
        </w:rPr>
        <w:t xml:space="preserve">, что на </w:t>
      </w:r>
      <w:r w:rsidR="0064635B" w:rsidRPr="00904EF3">
        <w:rPr>
          <w:szCs w:val="28"/>
        </w:rPr>
        <w:t>8,</w:t>
      </w:r>
      <w:r w:rsidR="00904EF3">
        <w:rPr>
          <w:szCs w:val="28"/>
        </w:rPr>
        <w:t>3</w:t>
      </w:r>
      <w:r w:rsidRPr="00904EF3">
        <w:rPr>
          <w:szCs w:val="28"/>
        </w:rPr>
        <w:t xml:space="preserve"> % </w:t>
      </w:r>
      <w:r w:rsidR="00E827A6" w:rsidRPr="00904EF3">
        <w:rPr>
          <w:szCs w:val="28"/>
        </w:rPr>
        <w:t>ниже</w:t>
      </w:r>
      <w:r w:rsidRPr="00904EF3">
        <w:rPr>
          <w:szCs w:val="28"/>
        </w:rPr>
        <w:t xml:space="preserve"> аналогичного периода 202</w:t>
      </w:r>
      <w:r w:rsidR="00832AD3" w:rsidRPr="00904EF3">
        <w:rPr>
          <w:szCs w:val="28"/>
        </w:rPr>
        <w:t>3</w:t>
      </w:r>
      <w:r w:rsidRPr="00904EF3">
        <w:rPr>
          <w:szCs w:val="28"/>
        </w:rPr>
        <w:t xml:space="preserve"> года, коэффициент смертности – </w:t>
      </w:r>
      <w:r w:rsidR="00904EF3">
        <w:rPr>
          <w:szCs w:val="28"/>
        </w:rPr>
        <w:t>17,8</w:t>
      </w:r>
      <w:r w:rsidR="00ED6799" w:rsidRPr="00904EF3">
        <w:rPr>
          <w:szCs w:val="28"/>
        </w:rPr>
        <w:t xml:space="preserve"> умерших на 1000 человек населения</w:t>
      </w:r>
      <w:r w:rsidRPr="00904EF3">
        <w:rPr>
          <w:szCs w:val="28"/>
        </w:rPr>
        <w:t xml:space="preserve">, </w:t>
      </w:r>
      <w:r w:rsidR="00A260CB" w:rsidRPr="00904EF3">
        <w:rPr>
          <w:szCs w:val="28"/>
        </w:rPr>
        <w:t xml:space="preserve">что </w:t>
      </w:r>
      <w:r w:rsidR="00832AD3" w:rsidRPr="00904EF3">
        <w:rPr>
          <w:szCs w:val="28"/>
        </w:rPr>
        <w:t>выше</w:t>
      </w:r>
      <w:r w:rsidRPr="00904EF3">
        <w:rPr>
          <w:szCs w:val="28"/>
        </w:rPr>
        <w:t xml:space="preserve"> на </w:t>
      </w:r>
      <w:r w:rsidR="00904EF3">
        <w:rPr>
          <w:szCs w:val="28"/>
        </w:rPr>
        <w:t>3,5</w:t>
      </w:r>
      <w:r w:rsidRPr="00904EF3">
        <w:rPr>
          <w:szCs w:val="28"/>
        </w:rPr>
        <w:t xml:space="preserve"> %, коэффициент естественной убыли </w:t>
      </w:r>
      <w:r w:rsidR="00904EF3">
        <w:rPr>
          <w:szCs w:val="28"/>
        </w:rPr>
        <w:t>11,2</w:t>
      </w:r>
      <w:r w:rsidRPr="00904EF3">
        <w:rPr>
          <w:szCs w:val="28"/>
        </w:rPr>
        <w:t xml:space="preserve">, что </w:t>
      </w:r>
      <w:r w:rsidR="00832AD3" w:rsidRPr="00904EF3">
        <w:rPr>
          <w:szCs w:val="28"/>
        </w:rPr>
        <w:t>выше</w:t>
      </w:r>
      <w:r w:rsidRPr="00904EF3">
        <w:rPr>
          <w:szCs w:val="28"/>
        </w:rPr>
        <w:t xml:space="preserve"> на </w:t>
      </w:r>
      <w:r w:rsidR="00904EF3">
        <w:rPr>
          <w:szCs w:val="28"/>
        </w:rPr>
        <w:t>12</w:t>
      </w:r>
      <w:r w:rsidR="0064635B" w:rsidRPr="00904EF3">
        <w:rPr>
          <w:szCs w:val="28"/>
        </w:rPr>
        <w:t>,0</w:t>
      </w:r>
      <w:r w:rsidRPr="00904EF3">
        <w:rPr>
          <w:szCs w:val="28"/>
        </w:rPr>
        <w:t> %.</w:t>
      </w:r>
    </w:p>
    <w:p w14:paraId="11D8A68A" w14:textId="5F5E1DE6" w:rsidR="00B1016F" w:rsidRPr="00F16408" w:rsidRDefault="00682CEB" w:rsidP="00E11E58">
      <w:pPr>
        <w:widowControl/>
        <w:rPr>
          <w:szCs w:val="28"/>
        </w:rPr>
      </w:pPr>
      <w:r w:rsidRPr="00F16408">
        <w:rPr>
          <w:szCs w:val="28"/>
        </w:rPr>
        <w:t>В январе</w:t>
      </w:r>
      <w:r w:rsidR="008C635A" w:rsidRPr="00F16408">
        <w:rPr>
          <w:szCs w:val="28"/>
        </w:rPr>
        <w:t>-</w:t>
      </w:r>
      <w:r w:rsidR="00F16408">
        <w:rPr>
          <w:szCs w:val="28"/>
        </w:rPr>
        <w:t>марте</w:t>
      </w:r>
      <w:r w:rsidR="00DA6705" w:rsidRPr="00F16408">
        <w:rPr>
          <w:szCs w:val="28"/>
        </w:rPr>
        <w:t xml:space="preserve"> </w:t>
      </w:r>
      <w:r w:rsidR="00F75782" w:rsidRPr="00F16408">
        <w:rPr>
          <w:szCs w:val="28"/>
        </w:rPr>
        <w:t>202</w:t>
      </w:r>
      <w:r w:rsidR="001F48BA" w:rsidRPr="00F16408">
        <w:rPr>
          <w:szCs w:val="28"/>
        </w:rPr>
        <w:t>4</w:t>
      </w:r>
      <w:r w:rsidR="00F75782" w:rsidRPr="00F16408">
        <w:rPr>
          <w:szCs w:val="28"/>
        </w:rPr>
        <w:t xml:space="preserve"> года з</w:t>
      </w:r>
      <w:r w:rsidR="00B1016F" w:rsidRPr="00F16408">
        <w:rPr>
          <w:szCs w:val="28"/>
        </w:rPr>
        <w:t xml:space="preserve">арегистрировано </w:t>
      </w:r>
      <w:r w:rsidR="00F16408" w:rsidRPr="00F16408">
        <w:rPr>
          <w:szCs w:val="28"/>
        </w:rPr>
        <w:t>503</w:t>
      </w:r>
      <w:r w:rsidR="00F16408">
        <w:rPr>
          <w:szCs w:val="28"/>
        </w:rPr>
        <w:t xml:space="preserve"> </w:t>
      </w:r>
      <w:r w:rsidR="00B1016F" w:rsidRPr="00F16408">
        <w:rPr>
          <w:szCs w:val="28"/>
        </w:rPr>
        <w:t>брак</w:t>
      </w:r>
      <w:r w:rsidR="00F16408">
        <w:rPr>
          <w:szCs w:val="28"/>
        </w:rPr>
        <w:t>а</w:t>
      </w:r>
      <w:r w:rsidR="00B1016F" w:rsidRPr="00F16408">
        <w:rPr>
          <w:szCs w:val="28"/>
        </w:rPr>
        <w:t xml:space="preserve">, </w:t>
      </w:r>
      <w:r w:rsidR="00F16408">
        <w:rPr>
          <w:szCs w:val="28"/>
        </w:rPr>
        <w:t>85,3</w:t>
      </w:r>
      <w:r w:rsidR="00380A47" w:rsidRPr="00F16408">
        <w:rPr>
          <w:szCs w:val="28"/>
        </w:rPr>
        <w:t> </w:t>
      </w:r>
      <w:r w:rsidR="00B1016F" w:rsidRPr="00F16408">
        <w:rPr>
          <w:szCs w:val="28"/>
        </w:rPr>
        <w:t>% к аналогичному периоду 20</w:t>
      </w:r>
      <w:r w:rsidR="00D36BBF" w:rsidRPr="00F16408">
        <w:rPr>
          <w:szCs w:val="28"/>
        </w:rPr>
        <w:t>2</w:t>
      </w:r>
      <w:r w:rsidR="001F48BA" w:rsidRPr="00F16408">
        <w:rPr>
          <w:szCs w:val="28"/>
        </w:rPr>
        <w:t>3</w:t>
      </w:r>
      <w:r w:rsidR="00B1016F" w:rsidRPr="00F16408">
        <w:rPr>
          <w:szCs w:val="28"/>
        </w:rPr>
        <w:t xml:space="preserve"> года и </w:t>
      </w:r>
      <w:r w:rsidR="00F16408" w:rsidRPr="00F16408">
        <w:rPr>
          <w:szCs w:val="28"/>
        </w:rPr>
        <w:t>675</w:t>
      </w:r>
      <w:r w:rsidR="00B93598">
        <w:rPr>
          <w:szCs w:val="28"/>
        </w:rPr>
        <w:t xml:space="preserve"> </w:t>
      </w:r>
      <w:r w:rsidR="00B1016F" w:rsidRPr="00F16408">
        <w:rPr>
          <w:szCs w:val="28"/>
        </w:rPr>
        <w:t>развод</w:t>
      </w:r>
      <w:r w:rsidR="00BD3633" w:rsidRPr="00F16408">
        <w:rPr>
          <w:szCs w:val="28"/>
        </w:rPr>
        <w:t>ов</w:t>
      </w:r>
      <w:r w:rsidR="00A260CB" w:rsidRPr="00F16408">
        <w:rPr>
          <w:szCs w:val="28"/>
        </w:rPr>
        <w:t>,</w:t>
      </w:r>
      <w:r w:rsidR="00B93598">
        <w:rPr>
          <w:szCs w:val="28"/>
        </w:rPr>
        <w:t xml:space="preserve"> </w:t>
      </w:r>
      <w:r w:rsidR="00F16408">
        <w:rPr>
          <w:szCs w:val="28"/>
        </w:rPr>
        <w:t>98,8</w:t>
      </w:r>
      <w:r w:rsidR="00191706" w:rsidRPr="00F16408">
        <w:rPr>
          <w:szCs w:val="28"/>
        </w:rPr>
        <w:t> </w:t>
      </w:r>
      <w:r w:rsidR="00B1016F" w:rsidRPr="00F16408">
        <w:rPr>
          <w:szCs w:val="28"/>
        </w:rPr>
        <w:t>%.</w:t>
      </w:r>
    </w:p>
    <w:p w14:paraId="3F79C584" w14:textId="6AD536EB" w:rsidR="003B3CEE" w:rsidRPr="004E6335" w:rsidRDefault="001B5EFC" w:rsidP="00E11E58">
      <w:pPr>
        <w:rPr>
          <w:szCs w:val="28"/>
        </w:rPr>
      </w:pPr>
      <w:r w:rsidRPr="004E6335">
        <w:rPr>
          <w:szCs w:val="28"/>
        </w:rPr>
        <w:t>Миграционн</w:t>
      </w:r>
      <w:r w:rsidR="00DA6705" w:rsidRPr="004E6335">
        <w:rPr>
          <w:szCs w:val="28"/>
        </w:rPr>
        <w:t>ый</w:t>
      </w:r>
      <w:r w:rsidR="00793F0F" w:rsidRPr="004E6335">
        <w:rPr>
          <w:szCs w:val="28"/>
        </w:rPr>
        <w:t xml:space="preserve"> </w:t>
      </w:r>
      <w:r w:rsidR="00DA6705" w:rsidRPr="004E6335">
        <w:rPr>
          <w:szCs w:val="28"/>
        </w:rPr>
        <w:t>прирост</w:t>
      </w:r>
      <w:r w:rsidR="00793F0F" w:rsidRPr="004E6335">
        <w:rPr>
          <w:szCs w:val="28"/>
        </w:rPr>
        <w:t xml:space="preserve"> </w:t>
      </w:r>
      <w:r w:rsidRPr="004E6335">
        <w:rPr>
          <w:szCs w:val="28"/>
        </w:rPr>
        <w:t>населения области в январе</w:t>
      </w:r>
      <w:r w:rsidR="008973E0" w:rsidRPr="004E6335">
        <w:rPr>
          <w:szCs w:val="28"/>
        </w:rPr>
        <w:t>-</w:t>
      </w:r>
      <w:r w:rsidR="004E6335" w:rsidRPr="004E6335">
        <w:rPr>
          <w:szCs w:val="28"/>
        </w:rPr>
        <w:t>марте</w:t>
      </w:r>
      <w:r w:rsidR="006351EC" w:rsidRPr="004E6335">
        <w:rPr>
          <w:szCs w:val="28"/>
        </w:rPr>
        <w:t xml:space="preserve"> </w:t>
      </w:r>
      <w:r w:rsidRPr="004E6335">
        <w:rPr>
          <w:szCs w:val="28"/>
        </w:rPr>
        <w:t>202</w:t>
      </w:r>
      <w:r w:rsidR="00833A5A" w:rsidRPr="004E6335">
        <w:rPr>
          <w:szCs w:val="28"/>
        </w:rPr>
        <w:t>4</w:t>
      </w:r>
      <w:r w:rsidR="00F10D01" w:rsidRPr="004E6335">
        <w:rPr>
          <w:szCs w:val="28"/>
        </w:rPr>
        <w:t> </w:t>
      </w:r>
      <w:r w:rsidRPr="004E6335">
        <w:rPr>
          <w:szCs w:val="28"/>
        </w:rPr>
        <w:t>года</w:t>
      </w:r>
      <w:r w:rsidR="006351EC" w:rsidRPr="004E6335">
        <w:rPr>
          <w:szCs w:val="28"/>
        </w:rPr>
        <w:t xml:space="preserve"> </w:t>
      </w:r>
      <w:r w:rsidR="00DA6705" w:rsidRPr="004E6335">
        <w:rPr>
          <w:szCs w:val="28"/>
        </w:rPr>
        <w:t>составил</w:t>
      </w:r>
      <w:r w:rsidR="006351EC" w:rsidRPr="004E6335">
        <w:rPr>
          <w:szCs w:val="28"/>
        </w:rPr>
        <w:t xml:space="preserve"> </w:t>
      </w:r>
      <w:r w:rsidR="004E6335" w:rsidRPr="004E6335">
        <w:rPr>
          <w:szCs w:val="28"/>
        </w:rPr>
        <w:t xml:space="preserve">18 </w:t>
      </w:r>
      <w:r w:rsidR="006351EC" w:rsidRPr="004E6335">
        <w:rPr>
          <w:szCs w:val="28"/>
        </w:rPr>
        <w:t>человек</w:t>
      </w:r>
      <w:r w:rsidR="00A27F30" w:rsidRPr="004E6335">
        <w:rPr>
          <w:szCs w:val="28"/>
        </w:rPr>
        <w:t>,</w:t>
      </w:r>
      <w:r w:rsidR="006351EC" w:rsidRPr="004E6335">
        <w:rPr>
          <w:szCs w:val="28"/>
        </w:rPr>
        <w:t xml:space="preserve"> в аналогичном периоде 202</w:t>
      </w:r>
      <w:r w:rsidR="00B72C73" w:rsidRPr="004E6335">
        <w:rPr>
          <w:szCs w:val="28"/>
        </w:rPr>
        <w:t>3</w:t>
      </w:r>
      <w:r w:rsidR="006351EC" w:rsidRPr="004E6335">
        <w:rPr>
          <w:szCs w:val="28"/>
        </w:rPr>
        <w:t xml:space="preserve"> года </w:t>
      </w:r>
      <w:r w:rsidR="004E6335" w:rsidRPr="004E6335">
        <w:rPr>
          <w:szCs w:val="28"/>
        </w:rPr>
        <w:t>–</w:t>
      </w:r>
      <w:r w:rsidR="006351EC" w:rsidRPr="004E6335">
        <w:rPr>
          <w:szCs w:val="28"/>
        </w:rPr>
        <w:t xml:space="preserve"> </w:t>
      </w:r>
      <w:r w:rsidR="004E6335" w:rsidRPr="004E6335">
        <w:rPr>
          <w:szCs w:val="28"/>
        </w:rPr>
        <w:t xml:space="preserve">322 </w:t>
      </w:r>
      <w:r w:rsidR="006351EC" w:rsidRPr="004E6335">
        <w:rPr>
          <w:szCs w:val="28"/>
        </w:rPr>
        <w:t>человек</w:t>
      </w:r>
      <w:r w:rsidR="008973E0" w:rsidRPr="004E6335">
        <w:rPr>
          <w:szCs w:val="28"/>
        </w:rPr>
        <w:t>а</w:t>
      </w:r>
      <w:r w:rsidR="006351EC" w:rsidRPr="004E6335">
        <w:rPr>
          <w:szCs w:val="28"/>
        </w:rPr>
        <w:t>.</w:t>
      </w:r>
    </w:p>
    <w:p w14:paraId="3D9B3F06" w14:textId="77777777" w:rsidR="004C23FB" w:rsidRPr="00612EFB" w:rsidRDefault="004C23FB" w:rsidP="00E11E58">
      <w:pPr>
        <w:rPr>
          <w:szCs w:val="28"/>
          <w:highlight w:val="yellow"/>
        </w:rPr>
      </w:pPr>
    </w:p>
    <w:p w14:paraId="780A9BF1" w14:textId="16B213BF" w:rsidR="00E9226E" w:rsidRPr="005A1D07" w:rsidRDefault="003B3CEE" w:rsidP="00E11E58">
      <w:pPr>
        <w:rPr>
          <w:szCs w:val="28"/>
        </w:rPr>
      </w:pPr>
      <w:r w:rsidRPr="00EC4DE4">
        <w:rPr>
          <w:szCs w:val="28"/>
        </w:rPr>
        <w:t xml:space="preserve">Для подготовки информации использованы данные </w:t>
      </w:r>
      <w:proofErr w:type="spellStart"/>
      <w:r w:rsidRPr="00EC4DE4">
        <w:rPr>
          <w:szCs w:val="28"/>
        </w:rPr>
        <w:t>Новгородстата</w:t>
      </w:r>
      <w:proofErr w:type="spellEnd"/>
      <w:r w:rsidRPr="00EC4DE4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E9226E" w:rsidRPr="005A1D07" w:rsidSect="00BB6706">
      <w:headerReference w:type="default" r:id="rId13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2" w:name="_Hlt65482585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6A"/>
    <w:rsid w:val="000128B1"/>
    <w:rsid w:val="00012CB5"/>
    <w:rsid w:val="00012CC1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6E6B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7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62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687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689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05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846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83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02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095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273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CBF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26D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C8E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CC3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6EC6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AFC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488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1EA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1E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7D0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826"/>
    <w:rsid w:val="001D0B1C"/>
    <w:rsid w:val="001D0D96"/>
    <w:rsid w:val="001D0F1B"/>
    <w:rsid w:val="001D1100"/>
    <w:rsid w:val="001D112C"/>
    <w:rsid w:val="001D1204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0A2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8BA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057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8D6"/>
    <w:rsid w:val="00217900"/>
    <w:rsid w:val="00217D7F"/>
    <w:rsid w:val="00217D9F"/>
    <w:rsid w:val="00217F71"/>
    <w:rsid w:val="002201C6"/>
    <w:rsid w:val="002201D0"/>
    <w:rsid w:val="0022089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4EDC"/>
    <w:rsid w:val="0023514E"/>
    <w:rsid w:val="002352BB"/>
    <w:rsid w:val="0023530D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366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1E9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856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57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0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5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4DF3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6A4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6D4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899"/>
    <w:rsid w:val="002F191E"/>
    <w:rsid w:val="002F1F79"/>
    <w:rsid w:val="002F2D40"/>
    <w:rsid w:val="002F31EF"/>
    <w:rsid w:val="002F3276"/>
    <w:rsid w:val="002F32B3"/>
    <w:rsid w:val="002F32BF"/>
    <w:rsid w:val="002F3417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6E6A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04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1D13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1A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A19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5CB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6FA6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AAB"/>
    <w:rsid w:val="00350B49"/>
    <w:rsid w:val="00350C0D"/>
    <w:rsid w:val="00350DB9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7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3BE"/>
    <w:rsid w:val="003B06D0"/>
    <w:rsid w:val="003B0A63"/>
    <w:rsid w:val="003B0AC7"/>
    <w:rsid w:val="003B0AD7"/>
    <w:rsid w:val="003B0CF8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192"/>
    <w:rsid w:val="003C52EB"/>
    <w:rsid w:val="003C5388"/>
    <w:rsid w:val="003C5438"/>
    <w:rsid w:val="003C5599"/>
    <w:rsid w:val="003C57CC"/>
    <w:rsid w:val="003C57D1"/>
    <w:rsid w:val="003C5B76"/>
    <w:rsid w:val="003C5CD3"/>
    <w:rsid w:val="003C5E06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0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01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1E0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298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6F9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2C99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7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6D6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16C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63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4D05"/>
    <w:rsid w:val="004953D6"/>
    <w:rsid w:val="00495639"/>
    <w:rsid w:val="00495825"/>
    <w:rsid w:val="00495923"/>
    <w:rsid w:val="004959C4"/>
    <w:rsid w:val="00495B04"/>
    <w:rsid w:val="00495BBD"/>
    <w:rsid w:val="00495D46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931"/>
    <w:rsid w:val="004A3ACC"/>
    <w:rsid w:val="004A3D5A"/>
    <w:rsid w:val="004A3EF7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4DCE"/>
    <w:rsid w:val="004A5385"/>
    <w:rsid w:val="004A56AB"/>
    <w:rsid w:val="004A5711"/>
    <w:rsid w:val="004A5901"/>
    <w:rsid w:val="004A5A28"/>
    <w:rsid w:val="004A5A86"/>
    <w:rsid w:val="004A5BF6"/>
    <w:rsid w:val="004A5C6C"/>
    <w:rsid w:val="004A5D28"/>
    <w:rsid w:val="004A5EE0"/>
    <w:rsid w:val="004A5F2C"/>
    <w:rsid w:val="004A603B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4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47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55B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35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0DFF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99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5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3F92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57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6F5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0D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1DC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17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938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6BF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5EF7"/>
    <w:rsid w:val="005B6055"/>
    <w:rsid w:val="005B60FC"/>
    <w:rsid w:val="005B6412"/>
    <w:rsid w:val="005B6586"/>
    <w:rsid w:val="005B6790"/>
    <w:rsid w:val="005B6924"/>
    <w:rsid w:val="005B6AF4"/>
    <w:rsid w:val="005B6BC5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769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96A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84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B76"/>
    <w:rsid w:val="00610D54"/>
    <w:rsid w:val="006111BD"/>
    <w:rsid w:val="00611475"/>
    <w:rsid w:val="006116D0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EFB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487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26FE3"/>
    <w:rsid w:val="006301DD"/>
    <w:rsid w:val="006301F9"/>
    <w:rsid w:val="00630238"/>
    <w:rsid w:val="00630484"/>
    <w:rsid w:val="006304B0"/>
    <w:rsid w:val="006304F0"/>
    <w:rsid w:val="006305DD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35B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6D07"/>
    <w:rsid w:val="006470A3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963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BEA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C76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8A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1F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3E8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53E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121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BA5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A6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8C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28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36D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59C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3DA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01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35F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3F53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32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0AA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7E1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909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AD3"/>
    <w:rsid w:val="00832B83"/>
    <w:rsid w:val="00832BA9"/>
    <w:rsid w:val="00832D5D"/>
    <w:rsid w:val="0083306F"/>
    <w:rsid w:val="008334F5"/>
    <w:rsid w:val="008335BF"/>
    <w:rsid w:val="00833705"/>
    <w:rsid w:val="00833A5A"/>
    <w:rsid w:val="00833C5B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2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38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5E7E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2ED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6FE9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3E0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9A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97E"/>
    <w:rsid w:val="008C4A7F"/>
    <w:rsid w:val="008C4DCC"/>
    <w:rsid w:val="008C4FC2"/>
    <w:rsid w:val="008C5148"/>
    <w:rsid w:val="008C5151"/>
    <w:rsid w:val="008C516E"/>
    <w:rsid w:val="008C529B"/>
    <w:rsid w:val="008C537F"/>
    <w:rsid w:val="008C5446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35A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BAE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AF6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A1E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D5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0BB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4EF3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694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3D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58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C01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47A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4EF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25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6B"/>
    <w:rsid w:val="00963D78"/>
    <w:rsid w:val="00964101"/>
    <w:rsid w:val="009641ED"/>
    <w:rsid w:val="009642FA"/>
    <w:rsid w:val="0096433F"/>
    <w:rsid w:val="00964388"/>
    <w:rsid w:val="00964422"/>
    <w:rsid w:val="0096450B"/>
    <w:rsid w:val="009645E9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2FFD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7FC"/>
    <w:rsid w:val="00993A2D"/>
    <w:rsid w:val="00993A61"/>
    <w:rsid w:val="00993B72"/>
    <w:rsid w:val="00993D51"/>
    <w:rsid w:val="009941AD"/>
    <w:rsid w:val="009942D0"/>
    <w:rsid w:val="009942E4"/>
    <w:rsid w:val="009944BC"/>
    <w:rsid w:val="0099465A"/>
    <w:rsid w:val="00994965"/>
    <w:rsid w:val="009949E3"/>
    <w:rsid w:val="00994A58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9C4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02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B88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81F"/>
    <w:rsid w:val="00A25BB7"/>
    <w:rsid w:val="00A25C47"/>
    <w:rsid w:val="00A260CB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712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DD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A01"/>
    <w:rsid w:val="00A55BF4"/>
    <w:rsid w:val="00A55C1D"/>
    <w:rsid w:val="00A55C93"/>
    <w:rsid w:val="00A55F08"/>
    <w:rsid w:val="00A561D1"/>
    <w:rsid w:val="00A566D3"/>
    <w:rsid w:val="00A56744"/>
    <w:rsid w:val="00A56819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28A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4D"/>
    <w:rsid w:val="00A9155B"/>
    <w:rsid w:val="00A9164A"/>
    <w:rsid w:val="00A9197B"/>
    <w:rsid w:val="00A919B2"/>
    <w:rsid w:val="00A91C0B"/>
    <w:rsid w:val="00A91D46"/>
    <w:rsid w:val="00A91F63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A3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486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018"/>
    <w:rsid w:val="00AC317E"/>
    <w:rsid w:val="00AC3281"/>
    <w:rsid w:val="00AC33F6"/>
    <w:rsid w:val="00AC3506"/>
    <w:rsid w:val="00AC36D4"/>
    <w:rsid w:val="00AC36EF"/>
    <w:rsid w:val="00AC3861"/>
    <w:rsid w:val="00AC3BA3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8D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68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56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DC7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A7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543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C73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356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AC5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598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6F2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2F59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5B19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5D0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5E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CCD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823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2E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493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412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8A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414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3B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B3B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5FD4"/>
    <w:rsid w:val="00C761EF"/>
    <w:rsid w:val="00C76660"/>
    <w:rsid w:val="00C76882"/>
    <w:rsid w:val="00C769EB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507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2C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3F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48C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2A6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5E62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9CF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0C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8C3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A7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7D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797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964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2C5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3BA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92E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6F6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0EA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6D0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AC6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1E58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CF8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3D7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7A8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3F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94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1C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3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B8F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9B3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195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DE4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4D6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07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2B3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6C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D8E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408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06A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3DF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300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6E82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57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1FF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3FF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196D3D"/>
    <w:pPr>
      <w:keepNext/>
      <w:pageBreakBefore/>
      <w:autoSpaceDE w:val="0"/>
      <w:autoSpaceDN w:val="0"/>
      <w:spacing w:after="120" w:line="24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20046405912547641"/>
          <c:w val="0.83575694354337537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FE3-4AEA-94AF-F44483B8BB4B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FE3-4AEA-94AF-F44483B8BB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2023 г.</c:v>
                </c:pt>
                <c:pt idx="1">
                  <c:v>январь-апрель  2024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101.1</c:v>
                </c:pt>
                <c:pt idx="1">
                  <c:v>112.7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E3-4AEA-94AF-F44483B8BB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200" b="0" i="0" baseline="0">
                    <a:effectLst/>
                  </a:rPr>
                  <a:t>(в % к  аналогичному периоду прошлого года)</a:t>
                </a:r>
                <a:endParaRPr lang="ru-RU" sz="12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368956823645191E-2"/>
          <c:y val="3.7569748225916202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Лист1!$A$20:$A$31</c:f>
              <c:strCache>
                <c:ptCount val="12"/>
                <c:pt idx="0">
                  <c:v>январь-
апрель</c:v>
                </c:pt>
                <c:pt idx="1">
                  <c:v>январь-
май </c:v>
                </c:pt>
                <c:pt idx="2">
                  <c:v>январь-
июнь</c:v>
                </c:pt>
                <c:pt idx="3">
                  <c:v>январь-
июль</c:v>
                </c:pt>
                <c:pt idx="4">
                  <c:v>январь-
август</c:v>
                </c:pt>
                <c:pt idx="5">
                  <c:v>январь-
сентябрь</c:v>
                </c:pt>
                <c:pt idx="6">
                  <c:v>январь-
октябрь</c:v>
                </c:pt>
                <c:pt idx="7">
                  <c:v>январь-
ноябрь</c:v>
                </c:pt>
                <c:pt idx="8">
                  <c:v>январь-
декабрь</c:v>
                </c:pt>
                <c:pt idx="9">
                  <c:v>январь 
2024 года</c:v>
                </c:pt>
                <c:pt idx="10">
                  <c:v>январь-
февраль</c:v>
                </c:pt>
                <c:pt idx="11">
                  <c:v>январь-
март</c:v>
                </c:pt>
              </c:strCache>
            </c:strRef>
          </c:cat>
          <c:val>
            <c:numRef>
              <c:f>Лист1!$B$20:$B$31</c:f>
              <c:numCache>
                <c:formatCode>General</c:formatCode>
                <c:ptCount val="12"/>
                <c:pt idx="0">
                  <c:v>74</c:v>
                </c:pt>
                <c:pt idx="1">
                  <c:v>71</c:v>
                </c:pt>
                <c:pt idx="2">
                  <c:v>75</c:v>
                </c:pt>
                <c:pt idx="3">
                  <c:v>69</c:v>
                </c:pt>
                <c:pt idx="4">
                  <c:v>64</c:v>
                </c:pt>
                <c:pt idx="5">
                  <c:v>77</c:v>
                </c:pt>
                <c:pt idx="6">
                  <c:v>73</c:v>
                </c:pt>
                <c:pt idx="7">
                  <c:v>66</c:v>
                </c:pt>
                <c:pt idx="8">
                  <c:v>70</c:v>
                </c:pt>
                <c:pt idx="9">
                  <c:v>76</c:v>
                </c:pt>
                <c:pt idx="10">
                  <c:v>79</c:v>
                </c:pt>
                <c:pt idx="1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D6-4C7A-A36D-E1972B47E2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Лист1!$A$20:$A$31</c:f>
              <c:strCache>
                <c:ptCount val="12"/>
                <c:pt idx="0">
                  <c:v>январь-
апрель</c:v>
                </c:pt>
                <c:pt idx="1">
                  <c:v>январь-
май </c:v>
                </c:pt>
                <c:pt idx="2">
                  <c:v>январь-
июнь</c:v>
                </c:pt>
                <c:pt idx="3">
                  <c:v>январь-
июль</c:v>
                </c:pt>
                <c:pt idx="4">
                  <c:v>январь-
август</c:v>
                </c:pt>
                <c:pt idx="5">
                  <c:v>январь-
сентябрь</c:v>
                </c:pt>
                <c:pt idx="6">
                  <c:v>январь-
октябрь</c:v>
                </c:pt>
                <c:pt idx="7">
                  <c:v>январь-
ноябрь</c:v>
                </c:pt>
                <c:pt idx="8">
                  <c:v>январь-
декабрь</c:v>
                </c:pt>
                <c:pt idx="9">
                  <c:v>январь 
2024 года</c:v>
                </c:pt>
                <c:pt idx="10">
                  <c:v>январь-
февраль</c:v>
                </c:pt>
                <c:pt idx="11">
                  <c:v>январь-
март</c:v>
                </c:pt>
              </c:strCache>
            </c:strRef>
          </c:cat>
          <c:val>
            <c:numRef>
              <c:f>Лист1!$C$20:$C$31</c:f>
              <c:numCache>
                <c:formatCode>General</c:formatCode>
                <c:ptCount val="12"/>
                <c:pt idx="0">
                  <c:v>38.1</c:v>
                </c:pt>
                <c:pt idx="1">
                  <c:v>36.200000000000003</c:v>
                </c:pt>
                <c:pt idx="2">
                  <c:v>38.1</c:v>
                </c:pt>
                <c:pt idx="3">
                  <c:v>35</c:v>
                </c:pt>
                <c:pt idx="4">
                  <c:v>32.5</c:v>
                </c:pt>
                <c:pt idx="5">
                  <c:v>39.1</c:v>
                </c:pt>
                <c:pt idx="6">
                  <c:v>36.9</c:v>
                </c:pt>
                <c:pt idx="7">
                  <c:v>33.299999999999997</c:v>
                </c:pt>
                <c:pt idx="8">
                  <c:v>35.4</c:v>
                </c:pt>
                <c:pt idx="9">
                  <c:v>39.6</c:v>
                </c:pt>
                <c:pt idx="10">
                  <c:v>40.9</c:v>
                </c:pt>
                <c:pt idx="11">
                  <c:v>41.1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08D6-4C7A-A36D-E1972B47E2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11098111667096E-2"/>
          <c:y val="9.0871028508823781E-2"/>
          <c:w val="0.89560831085317971"/>
          <c:h val="0.8540093348060000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Лист1!$B$28:$B$39</c:f>
              <c:strCache>
                <c:ptCount val="12"/>
                <c:pt idx="0">
                  <c:v>январь-
апрель</c:v>
                </c:pt>
                <c:pt idx="1">
                  <c:v>январь-
май</c:v>
                </c:pt>
                <c:pt idx="2">
                  <c:v>январь-
июнь</c:v>
                </c:pt>
                <c:pt idx="3">
                  <c:v>январь-
июль</c:v>
                </c:pt>
                <c:pt idx="4">
                  <c:v>январь-
август</c:v>
                </c:pt>
                <c:pt idx="5">
                  <c:v>январь-
сентябрь</c:v>
                </c:pt>
                <c:pt idx="6">
                  <c:v>январь-
октябрь</c:v>
                </c:pt>
                <c:pt idx="7">
                  <c:v>январь-
ноябрь</c:v>
                </c:pt>
                <c:pt idx="8">
                  <c:v>январь-
декабрь</c:v>
                </c:pt>
                <c:pt idx="9">
                  <c:v>январь 
2024 года</c:v>
                </c:pt>
                <c:pt idx="10">
                  <c:v>январь-
февраль</c:v>
                </c:pt>
                <c:pt idx="11">
                  <c:v>январь-
март </c:v>
                </c:pt>
              </c:strCache>
            </c:strRef>
          </c:cat>
          <c:val>
            <c:numRef>
              <c:f>Лист1!$C$28:$C$39</c:f>
              <c:numCache>
                <c:formatCode>0.0</c:formatCode>
                <c:ptCount val="12"/>
                <c:pt idx="0">
                  <c:v>42.7</c:v>
                </c:pt>
                <c:pt idx="1">
                  <c:v>42.8</c:v>
                </c:pt>
                <c:pt idx="2">
                  <c:v>53.9</c:v>
                </c:pt>
                <c:pt idx="3">
                  <c:v>59.9</c:v>
                </c:pt>
                <c:pt idx="4">
                  <c:v>66.900000000000006</c:v>
                </c:pt>
                <c:pt idx="5">
                  <c:v>73.5</c:v>
                </c:pt>
                <c:pt idx="6">
                  <c:v>77.8</c:v>
                </c:pt>
                <c:pt idx="7">
                  <c:v>89.6</c:v>
                </c:pt>
                <c:pt idx="8">
                  <c:v>85.3</c:v>
                </c:pt>
                <c:pt idx="9">
                  <c:v>6.2</c:v>
                </c:pt>
                <c:pt idx="10">
                  <c:v>12.4</c:v>
                </c:pt>
                <c:pt idx="11">
                  <c:v>-19.100000000000001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50-43AF-9BFD-8778D4CEF2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1604992"/>
        <c:axId val="81607680"/>
      </c:barChart>
      <c:catAx>
        <c:axId val="81604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604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9.5697468309734829E-2"/>
          <c:w val="0.84584101649962418"/>
          <c:h val="0.666738038911055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Лист1!$AA$2:$AL$2</c:f>
              <c:strCache>
                <c:ptCount val="12"/>
                <c:pt idx="0">
                  <c:v>январь-
апрель</c:v>
                </c:pt>
                <c:pt idx="1">
                  <c:v>январь-
май</c:v>
                </c:pt>
                <c:pt idx="2">
                  <c:v>январь-
июнь</c:v>
                </c:pt>
                <c:pt idx="3">
                  <c:v>январь-
июль</c:v>
                </c:pt>
                <c:pt idx="4">
                  <c:v>январь-
август</c:v>
                </c:pt>
                <c:pt idx="5">
                  <c:v>январь-
сентябрь</c:v>
                </c:pt>
                <c:pt idx="6">
                  <c:v>январь-
октябрь</c:v>
                </c:pt>
                <c:pt idx="7">
                  <c:v>январь-ноябрь</c:v>
                </c:pt>
                <c:pt idx="8">
                  <c:v>январь-декабрь</c:v>
                </c:pt>
                <c:pt idx="9">
                  <c:v>январь 2024 года </c:v>
                </c:pt>
                <c:pt idx="10">
                  <c:v>январь-февраль  </c:v>
                </c:pt>
                <c:pt idx="11">
                  <c:v>январь-март</c:v>
                </c:pt>
              </c:strCache>
            </c:strRef>
          </c:cat>
          <c:val>
            <c:numRef>
              <c:f>Лист1!$AA$3:$AL$3</c:f>
              <c:numCache>
                <c:formatCode>0.0</c:formatCode>
                <c:ptCount val="12"/>
                <c:pt idx="0">
                  <c:v>49567.199999999997</c:v>
                </c:pt>
                <c:pt idx="1">
                  <c:v>50349.8</c:v>
                </c:pt>
                <c:pt idx="2">
                  <c:v>51376.6</c:v>
                </c:pt>
                <c:pt idx="3">
                  <c:v>51740</c:v>
                </c:pt>
                <c:pt idx="4">
                  <c:v>51893.1</c:v>
                </c:pt>
                <c:pt idx="5">
                  <c:v>52204.2</c:v>
                </c:pt>
                <c:pt idx="6">
                  <c:v>52292.3</c:v>
                </c:pt>
                <c:pt idx="7">
                  <c:v>52558.1</c:v>
                </c:pt>
                <c:pt idx="8">
                  <c:v>54318.400000000001</c:v>
                </c:pt>
                <c:pt idx="9">
                  <c:v>59722.1</c:v>
                </c:pt>
                <c:pt idx="10">
                  <c:v>58112.2</c:v>
                </c:pt>
                <c:pt idx="11">
                  <c:v>58443.5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D-4FF7-9FF8-16B85B86C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Лист1!$AA$2:$AL$2</c:f>
              <c:strCache>
                <c:ptCount val="12"/>
                <c:pt idx="0">
                  <c:v>январь-
апрель</c:v>
                </c:pt>
                <c:pt idx="1">
                  <c:v>январь-
май</c:v>
                </c:pt>
                <c:pt idx="2">
                  <c:v>январь-
июнь</c:v>
                </c:pt>
                <c:pt idx="3">
                  <c:v>январь-
июль</c:v>
                </c:pt>
                <c:pt idx="4">
                  <c:v>январь-
август</c:v>
                </c:pt>
                <c:pt idx="5">
                  <c:v>январь-
сентябрь</c:v>
                </c:pt>
                <c:pt idx="6">
                  <c:v>январь-
октябрь</c:v>
                </c:pt>
                <c:pt idx="7">
                  <c:v>январь-ноябрь</c:v>
                </c:pt>
                <c:pt idx="8">
                  <c:v>январь-декабрь</c:v>
                </c:pt>
                <c:pt idx="9">
                  <c:v>январь 2024 года </c:v>
                </c:pt>
                <c:pt idx="10">
                  <c:v>январь-февраль  </c:v>
                </c:pt>
                <c:pt idx="11">
                  <c:v>январь-март</c:v>
                </c:pt>
              </c:strCache>
            </c:strRef>
          </c:cat>
          <c:val>
            <c:numRef>
              <c:f>Лист1!$AA$4:$AL$4</c:f>
              <c:numCache>
                <c:formatCode>0.0</c:formatCode>
                <c:ptCount val="12"/>
                <c:pt idx="0">
                  <c:v>113.7</c:v>
                </c:pt>
                <c:pt idx="1">
                  <c:v>114.6</c:v>
                </c:pt>
                <c:pt idx="2">
                  <c:v>115.4</c:v>
                </c:pt>
                <c:pt idx="3">
                  <c:v>115.2</c:v>
                </c:pt>
                <c:pt idx="4">
                  <c:v>115.1</c:v>
                </c:pt>
                <c:pt idx="5">
                  <c:v>115.3</c:v>
                </c:pt>
                <c:pt idx="6">
                  <c:v>115.1</c:v>
                </c:pt>
                <c:pt idx="7">
                  <c:v>115.1</c:v>
                </c:pt>
                <c:pt idx="8">
                  <c:v>115.2</c:v>
                </c:pt>
                <c:pt idx="9">
                  <c:v>117.7</c:v>
                </c:pt>
                <c:pt idx="10">
                  <c:v>118.7</c:v>
                </c:pt>
                <c:pt idx="11">
                  <c:v>118.7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0D-4FF7-9FF8-16B85B86C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690832254675953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F55-4852-8000-5409E77499D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F55-4852-8000-5409E77499D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F55-4852-8000-5409E77499D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F55-4852-8000-5409E77499D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F55-4852-8000-5409E77499D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F55-4852-8000-5409E77499D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F55-4852-8000-5409E77499D9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F55-4852-8000-5409E77499D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0F55-4852-8000-5409E77499D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F55-4852-8000-5409E77499D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F55-4852-8000-5409E77499D9}"/>
              </c:ext>
            </c:extLst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>
                <a:solidFill>
                  <a:srgbClr val="C0504D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0F55-4852-8000-5409E77499D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F55-4852-8000-5409E77499D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Волотовский</c:v>
                </c:pt>
                <c:pt idx="1">
                  <c:v>Демянский</c:v>
                </c:pt>
                <c:pt idx="2">
                  <c:v>Маревский</c:v>
                </c:pt>
                <c:pt idx="3">
                  <c:v>Любытинский</c:v>
                </c:pt>
                <c:pt idx="4">
                  <c:v>Поддорский</c:v>
                </c:pt>
                <c:pt idx="5">
                  <c:v>Мошенской</c:v>
                </c:pt>
                <c:pt idx="6">
                  <c:v>Парфинский</c:v>
                </c:pt>
                <c:pt idx="7">
                  <c:v>Шимский</c:v>
                </c:pt>
                <c:pt idx="8">
                  <c:v>Холмский</c:v>
                </c:pt>
                <c:pt idx="9">
                  <c:v>Крестецкий</c:v>
                </c:pt>
                <c:pt idx="10">
                  <c:v>Батецкий</c:v>
                </c:pt>
                <c:pt idx="11">
                  <c:v>Хвойнинский</c:v>
                </c:pt>
                <c:pt idx="12">
                  <c:v>Старорусский</c:v>
                </c:pt>
                <c:pt idx="13">
                  <c:v>Окуловский</c:v>
                </c:pt>
                <c:pt idx="14">
                  <c:v>Чудовский</c:v>
                </c:pt>
                <c:pt idx="15">
                  <c:v>Новгородская область</c:v>
                </c:pt>
                <c:pt idx="16">
                  <c:v>Новгородский</c:v>
                </c:pt>
                <c:pt idx="17">
                  <c:v>Великий Новгород</c:v>
                </c:pt>
                <c:pt idx="18">
                  <c:v>Пестовский</c:v>
                </c:pt>
                <c:pt idx="19">
                  <c:v>Маловишерский</c:v>
                </c:pt>
                <c:pt idx="20">
                  <c:v>Боровичский</c:v>
                </c:pt>
                <c:pt idx="21">
                  <c:v>Солецкий</c:v>
                </c:pt>
                <c:pt idx="22">
                  <c:v>Валдайский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1.3</c:v>
                </c:pt>
                <c:pt idx="1">
                  <c:v>1.1000000000000001</c:v>
                </c:pt>
                <c:pt idx="2">
                  <c:v>0.9</c:v>
                </c:pt>
                <c:pt idx="3">
                  <c:v>0.8</c:v>
                </c:pt>
                <c:pt idx="4">
                  <c:v>0.7</c:v>
                </c:pt>
                <c:pt idx="5">
                  <c:v>0.6</c:v>
                </c:pt>
                <c:pt idx="6">
                  <c:v>0.6</c:v>
                </c:pt>
                <c:pt idx="7">
                  <c:v>0.6</c:v>
                </c:pt>
                <c:pt idx="8">
                  <c:v>0.6</c:v>
                </c:pt>
                <c:pt idx="9">
                  <c:v>0.5</c:v>
                </c:pt>
                <c:pt idx="10">
                  <c:v>0.5</c:v>
                </c:pt>
                <c:pt idx="11">
                  <c:v>0.4</c:v>
                </c:pt>
                <c:pt idx="12">
                  <c:v>0.4</c:v>
                </c:pt>
                <c:pt idx="13">
                  <c:v>0.4</c:v>
                </c:pt>
                <c:pt idx="14">
                  <c:v>0.3</c:v>
                </c:pt>
                <c:pt idx="15">
                  <c:v>0.3</c:v>
                </c:pt>
                <c:pt idx="16">
                  <c:v>0.3</c:v>
                </c:pt>
                <c:pt idx="17">
                  <c:v>0.3</c:v>
                </c:pt>
                <c:pt idx="18">
                  <c:v>0.2</c:v>
                </c:pt>
                <c:pt idx="19">
                  <c:v>0.2</c:v>
                </c:pt>
                <c:pt idx="20">
                  <c:v>0.2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F55-4852-8000-5409E7749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1727</Words>
  <Characters>10744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51</cp:revision>
  <cp:lastPrinted>2023-10-27T12:09:00Z</cp:lastPrinted>
  <dcterms:created xsi:type="dcterms:W3CDTF">2024-05-28T07:12:00Z</dcterms:created>
  <dcterms:modified xsi:type="dcterms:W3CDTF">2024-09-04T07:24:00Z</dcterms:modified>
</cp:coreProperties>
</file>